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0F2E34" w14:textId="21A8B884" w:rsidR="00577A59" w:rsidRPr="00D40966" w:rsidRDefault="00015031">
      <w:pPr>
        <w:pStyle w:val="Title2"/>
        <w:spacing w:line="360" w:lineRule="auto"/>
        <w:rPr>
          <w:b w:val="0"/>
          <w:color w:val="FF0000"/>
          <w:lang w:val="en-GB"/>
        </w:rPr>
      </w:pPr>
      <w:r w:rsidRPr="00D40966">
        <w:rPr>
          <w:lang w:val="en-GB"/>
        </w:rPr>
        <w:t>Ultrafast laser direct writing nanogratings and their engineering in transparent materials</w:t>
      </w:r>
    </w:p>
    <w:p w14:paraId="5E6C4AFE" w14:textId="77777777" w:rsidR="00577A59" w:rsidRPr="00D40966" w:rsidRDefault="00577A59">
      <w:pPr>
        <w:pStyle w:val="Tableofcontents"/>
        <w:spacing w:line="360" w:lineRule="auto"/>
        <w:rPr>
          <w:lang w:val="en-GB"/>
        </w:rPr>
      </w:pPr>
    </w:p>
    <w:p w14:paraId="7B85E4C3" w14:textId="3E4EE2F8" w:rsidR="00577A59" w:rsidRPr="00D40966" w:rsidRDefault="00015031">
      <w:pPr>
        <w:pStyle w:val="Tableofcontents"/>
        <w:rPr>
          <w:i/>
          <w:lang w:val="en-GB"/>
        </w:rPr>
      </w:pPr>
      <w:r w:rsidRPr="00D40966">
        <w:rPr>
          <w:i/>
          <w:lang w:val="en-GB"/>
        </w:rPr>
        <w:t>Heng Yao</w:t>
      </w:r>
      <w:r w:rsidRPr="00D40966">
        <w:rPr>
          <w:i/>
          <w:vertAlign w:val="superscript"/>
          <w:lang w:val="en-GB"/>
        </w:rPr>
        <w:t>1,2</w:t>
      </w:r>
      <w:r w:rsidRPr="00D40966">
        <w:rPr>
          <w:i/>
          <w:lang w:val="en-GB"/>
        </w:rPr>
        <w:t xml:space="preserve">, </w:t>
      </w:r>
      <w:r w:rsidR="009D0E6E" w:rsidRPr="00D40966">
        <w:rPr>
          <w:i/>
          <w:lang w:val="en-GB"/>
        </w:rPr>
        <w:t>Diego Pugliese</w:t>
      </w:r>
      <w:r w:rsidR="009D0E6E" w:rsidRPr="00D40966">
        <w:rPr>
          <w:i/>
          <w:vertAlign w:val="superscript"/>
          <w:lang w:val="en-GB"/>
        </w:rPr>
        <w:t>3</w:t>
      </w:r>
      <w:r w:rsidR="009F67DC" w:rsidRPr="00D40966">
        <w:rPr>
          <w:i/>
          <w:vertAlign w:val="superscript"/>
          <w:lang w:val="en-GB"/>
        </w:rPr>
        <w:t>,4</w:t>
      </w:r>
      <w:r w:rsidR="009D0E6E" w:rsidRPr="00D40966">
        <w:rPr>
          <w:i/>
          <w:lang w:val="en-GB"/>
        </w:rPr>
        <w:t xml:space="preserve">, </w:t>
      </w:r>
      <w:r w:rsidR="00356529" w:rsidRPr="00D40966">
        <w:rPr>
          <w:i/>
          <w:lang w:val="en-GB"/>
        </w:rPr>
        <w:t>Matthieu Lancry</w:t>
      </w:r>
      <w:r w:rsidR="00356529" w:rsidRPr="00D40966">
        <w:rPr>
          <w:i/>
          <w:vertAlign w:val="superscript"/>
          <w:lang w:val="en-GB"/>
        </w:rPr>
        <w:t>2,*</w:t>
      </w:r>
      <w:r w:rsidR="00356529" w:rsidRPr="00D40966">
        <w:rPr>
          <w:i/>
          <w:lang w:val="en-GB"/>
        </w:rPr>
        <w:t xml:space="preserve"> </w:t>
      </w:r>
      <w:r w:rsidR="009D0E6E" w:rsidRPr="00D40966">
        <w:rPr>
          <w:i/>
          <w:lang w:val="en-GB"/>
        </w:rPr>
        <w:t>and Y</w:t>
      </w:r>
      <w:r w:rsidR="00356529" w:rsidRPr="00D40966">
        <w:rPr>
          <w:i/>
          <w:lang w:val="en-GB"/>
        </w:rPr>
        <w:t>e</w:t>
      </w:r>
      <w:r w:rsidR="009D0E6E" w:rsidRPr="00D40966">
        <w:rPr>
          <w:i/>
          <w:lang w:val="en-GB"/>
        </w:rPr>
        <w:t xml:space="preserve"> </w:t>
      </w:r>
      <w:r w:rsidR="00356529" w:rsidRPr="00D40966">
        <w:rPr>
          <w:i/>
          <w:lang w:val="en-GB"/>
        </w:rPr>
        <w:t>Dai</w:t>
      </w:r>
      <w:r w:rsidR="009D0E6E" w:rsidRPr="00D40966">
        <w:rPr>
          <w:i/>
          <w:vertAlign w:val="superscript"/>
          <w:lang w:val="en-GB"/>
        </w:rPr>
        <w:t>1</w:t>
      </w:r>
      <w:r w:rsidR="00356529" w:rsidRPr="00D40966">
        <w:rPr>
          <w:i/>
          <w:vertAlign w:val="superscript"/>
          <w:lang w:val="en-GB"/>
        </w:rPr>
        <w:t>,*</w:t>
      </w:r>
    </w:p>
    <w:p w14:paraId="5AA5FBA8" w14:textId="77777777" w:rsidR="00577A59" w:rsidRPr="00D40966" w:rsidRDefault="00577A59">
      <w:pPr>
        <w:pStyle w:val="Tableofcontents"/>
        <w:spacing w:line="360" w:lineRule="auto"/>
        <w:rPr>
          <w:lang w:val="en-GB"/>
        </w:rPr>
      </w:pPr>
    </w:p>
    <w:p w14:paraId="2CB44EBF" w14:textId="24EF2E7A" w:rsidR="00577A59" w:rsidRPr="00D40966" w:rsidRDefault="009D0E6E">
      <w:pPr>
        <w:pStyle w:val="Addresses"/>
        <w:rPr>
          <w:lang w:val="en-GB"/>
        </w:rPr>
      </w:pPr>
      <w:r w:rsidRPr="00D40966">
        <w:rPr>
          <w:vertAlign w:val="superscript"/>
          <w:lang w:val="en-GB"/>
        </w:rPr>
        <w:t>1</w:t>
      </w:r>
      <w:r w:rsidR="00356529" w:rsidRPr="00D40966">
        <w:rPr>
          <w:lang w:val="en-GB"/>
        </w:rPr>
        <w:t xml:space="preserve">Department of Physics, </w:t>
      </w:r>
      <w:r w:rsidR="0071271D">
        <w:rPr>
          <w:lang w:val="en-GB"/>
        </w:rPr>
        <w:t xml:space="preserve">Institute for Quantum Science and Technology, </w:t>
      </w:r>
      <w:r w:rsidR="00356529" w:rsidRPr="00D40966">
        <w:rPr>
          <w:lang w:val="en-GB"/>
        </w:rPr>
        <w:t>Shanghai University, 200444 Shanghai, China</w:t>
      </w:r>
    </w:p>
    <w:p w14:paraId="1C3DD2C0" w14:textId="495B20C0" w:rsidR="00577A59" w:rsidRPr="00854585" w:rsidRDefault="009D0E6E">
      <w:pPr>
        <w:pStyle w:val="Addresses"/>
        <w:rPr>
          <w:lang w:val="fr-FR"/>
        </w:rPr>
      </w:pPr>
      <w:r w:rsidRPr="00854585">
        <w:rPr>
          <w:vertAlign w:val="superscript"/>
          <w:lang w:val="fr-FR"/>
        </w:rPr>
        <w:t>2</w:t>
      </w:r>
      <w:r w:rsidR="00356529" w:rsidRPr="00854585">
        <w:rPr>
          <w:lang w:val="fr-FR"/>
        </w:rPr>
        <w:t>Institut de Chimie Moléculaire et des Matériaux d’Orsay, CNRS, Université Paris-Saclay, 91400 Orsay, France</w:t>
      </w:r>
    </w:p>
    <w:p w14:paraId="607B51C3" w14:textId="14FEBB06" w:rsidR="009F67DC" w:rsidRPr="00D40966" w:rsidRDefault="009F67DC">
      <w:pPr>
        <w:pStyle w:val="Addresses"/>
        <w:rPr>
          <w:lang w:val="en-GB"/>
        </w:rPr>
      </w:pPr>
      <w:r w:rsidRPr="00D40966">
        <w:rPr>
          <w:vertAlign w:val="superscript"/>
          <w:lang w:val="en-GB"/>
        </w:rPr>
        <w:t>3</w:t>
      </w:r>
      <w:r w:rsidR="00356529" w:rsidRPr="00D40966">
        <w:rPr>
          <w:lang w:val="en-GB"/>
        </w:rPr>
        <w:t>Department of Applied Science and Technology (DISAT) and RU INSTM, Politecnico di Torino, 10129 Torino, Italy</w:t>
      </w:r>
    </w:p>
    <w:p w14:paraId="0ACACFAB" w14:textId="1AE52290" w:rsidR="00577A59" w:rsidRPr="00D40966" w:rsidRDefault="009F67DC">
      <w:pPr>
        <w:pStyle w:val="Addresses"/>
        <w:rPr>
          <w:lang w:val="en-GB"/>
        </w:rPr>
      </w:pPr>
      <w:r w:rsidRPr="00D40966">
        <w:rPr>
          <w:vertAlign w:val="superscript"/>
          <w:lang w:val="en-GB"/>
        </w:rPr>
        <w:t>4</w:t>
      </w:r>
      <w:r w:rsidR="00356529" w:rsidRPr="00D40966">
        <w:rPr>
          <w:lang w:val="en-GB"/>
        </w:rPr>
        <w:t>National Institute of Metrological Research (INRiM), 10135 Torino, Ital</w:t>
      </w:r>
      <w:r w:rsidR="00097EDC">
        <w:rPr>
          <w:lang w:val="en-GB"/>
        </w:rPr>
        <w:t>y</w:t>
      </w:r>
    </w:p>
    <w:p w14:paraId="4D185143" w14:textId="7B57681B" w:rsidR="00577A59" w:rsidRPr="008D6E8C" w:rsidRDefault="009D0E6E">
      <w:pPr>
        <w:pStyle w:val="Addresses"/>
        <w:rPr>
          <w:lang w:val="it-IT"/>
        </w:rPr>
      </w:pPr>
      <w:r w:rsidRPr="00D74373">
        <w:rPr>
          <w:lang w:val="it-IT"/>
        </w:rPr>
        <w:br/>
      </w:r>
      <w:r w:rsidRPr="008D6E8C">
        <w:rPr>
          <w:lang w:val="it-IT"/>
        </w:rPr>
        <w:t>E-mail</w:t>
      </w:r>
      <w:r w:rsidR="00356529" w:rsidRPr="008D6E8C">
        <w:rPr>
          <w:lang w:val="it-IT"/>
        </w:rPr>
        <w:t>s</w:t>
      </w:r>
      <w:r w:rsidRPr="008D6E8C">
        <w:rPr>
          <w:lang w:val="it-IT"/>
        </w:rPr>
        <w:t>:</w:t>
      </w:r>
      <w:r w:rsidR="00490286" w:rsidRPr="008D6E8C">
        <w:rPr>
          <w:lang w:val="it-IT"/>
        </w:rPr>
        <w:t xml:space="preserve"> </w:t>
      </w:r>
      <w:r w:rsidR="00356529" w:rsidRPr="008D6E8C">
        <w:rPr>
          <w:rStyle w:val="Collegamentoipertestuale"/>
          <w:lang w:val="it-IT"/>
        </w:rPr>
        <w:t>matthieu.lancry@universite-paris-saclay.fr</w:t>
      </w:r>
      <w:r w:rsidR="00356529" w:rsidRPr="008D6E8C">
        <w:rPr>
          <w:rStyle w:val="Collegamentoipertestuale"/>
          <w:color w:val="auto"/>
          <w:u w:val="none"/>
          <w:lang w:val="it-IT"/>
        </w:rPr>
        <w:t xml:space="preserve">; </w:t>
      </w:r>
      <w:r w:rsidR="00356529" w:rsidRPr="008D6E8C">
        <w:rPr>
          <w:rStyle w:val="Collegamentoipertestuale"/>
          <w:lang w:val="it-IT"/>
        </w:rPr>
        <w:t xml:space="preserve">yedai@shu.edu.cn  </w:t>
      </w:r>
    </w:p>
    <w:p w14:paraId="38F25D65" w14:textId="77777777" w:rsidR="00577A59" w:rsidRPr="008D6E8C" w:rsidRDefault="00577A59">
      <w:pPr>
        <w:spacing w:line="360" w:lineRule="auto"/>
        <w:rPr>
          <w:lang w:val="it-IT"/>
        </w:rPr>
      </w:pPr>
    </w:p>
    <w:p w14:paraId="44F5AE4D" w14:textId="1BFEC307" w:rsidR="00577A59" w:rsidRPr="00D40966" w:rsidRDefault="009D0E6E">
      <w:pPr>
        <w:spacing w:line="360" w:lineRule="auto"/>
        <w:rPr>
          <w:lang w:val="en-GB"/>
        </w:rPr>
      </w:pPr>
      <w:r w:rsidRPr="00D40966">
        <w:rPr>
          <w:bCs/>
          <w:lang w:val="en-GB"/>
        </w:rPr>
        <w:t>Keywords:</w:t>
      </w:r>
      <w:r w:rsidRPr="00D40966">
        <w:rPr>
          <w:lang w:val="en-GB"/>
        </w:rPr>
        <w:t xml:space="preserve"> </w:t>
      </w:r>
      <w:r w:rsidR="00490286" w:rsidRPr="00D40966">
        <w:rPr>
          <w:bCs/>
          <w:lang w:val="en-GB"/>
        </w:rPr>
        <w:t>nonlinear light-matter interaction, ultrafast laser, nanogratings, optical chirality, optical applications</w:t>
      </w:r>
    </w:p>
    <w:p w14:paraId="202CAC2C" w14:textId="77777777" w:rsidR="00577A59" w:rsidRPr="00D40966" w:rsidRDefault="00577A59">
      <w:pPr>
        <w:spacing w:line="360" w:lineRule="auto"/>
        <w:rPr>
          <w:lang w:val="en-GB"/>
        </w:rPr>
      </w:pPr>
    </w:p>
    <w:p w14:paraId="6CD5D28C" w14:textId="045B8684" w:rsidR="00577A59" w:rsidRPr="00D40966" w:rsidRDefault="00362434">
      <w:pPr>
        <w:spacing w:line="360" w:lineRule="auto"/>
        <w:jc w:val="both"/>
        <w:rPr>
          <w:lang w:val="en-GB"/>
        </w:rPr>
      </w:pPr>
      <w:r w:rsidRPr="00FD67FC">
        <w:rPr>
          <w:lang w:val="en-GB"/>
        </w:rPr>
        <w:t>Femtosecond</w:t>
      </w:r>
      <w:r w:rsidR="00490286" w:rsidRPr="00FD67FC">
        <w:rPr>
          <w:lang w:val="en-GB"/>
        </w:rPr>
        <w:t xml:space="preserve"> laser </w:t>
      </w:r>
      <w:r w:rsidRPr="00FD67FC">
        <w:rPr>
          <w:lang w:val="en-GB"/>
        </w:rPr>
        <w:t>direct writing is a powerful technique for fabricating micro-nano devices as it can modify the interior of transparent</w:t>
      </w:r>
      <w:r w:rsidR="004D5233" w:rsidRPr="00FD67FC">
        <w:rPr>
          <w:lang w:val="en-GB"/>
        </w:rPr>
        <w:t xml:space="preserve"> </w:t>
      </w:r>
      <w:r w:rsidR="00E7506E" w:rsidRPr="00FD67FC">
        <w:rPr>
          <w:lang w:val="en-GB"/>
        </w:rPr>
        <w:t xml:space="preserve">optical materials </w:t>
      </w:r>
      <w:r w:rsidR="004D5233" w:rsidRPr="00FD67FC">
        <w:rPr>
          <w:lang w:val="en-GB"/>
        </w:rPr>
        <w:t xml:space="preserve">in a spatially selective manner through nonlinear multi-photon absorption. </w:t>
      </w:r>
      <w:r w:rsidR="00305B2E" w:rsidRPr="00FD67FC">
        <w:rPr>
          <w:lang w:val="en-GB"/>
        </w:rPr>
        <w:t xml:space="preserve">In this context, laser-induced nanogratings, i.e. </w:t>
      </w:r>
      <w:r w:rsidR="009C6CBE" w:rsidRPr="00FD67FC">
        <w:rPr>
          <w:lang w:val="en-GB"/>
        </w:rPr>
        <w:t>a sub-wavelength assembly of nanolayers (~20 nm in width</w:t>
      </w:r>
      <w:r w:rsidR="001C7644" w:rsidRPr="00FD67FC">
        <w:rPr>
          <w:lang w:val="en-GB"/>
        </w:rPr>
        <w:t>, ~200</w:t>
      </w:r>
      <w:r w:rsidR="00393C5A" w:rsidRPr="00FD67FC">
        <w:rPr>
          <w:lang w:val="en-GB"/>
        </w:rPr>
        <w:t xml:space="preserve"> </w:t>
      </w:r>
      <w:r w:rsidR="001C7644" w:rsidRPr="00FD67FC">
        <w:rPr>
          <w:lang w:val="en-GB"/>
        </w:rPr>
        <w:t>nm period</w:t>
      </w:r>
      <w:r w:rsidR="009C6CBE" w:rsidRPr="00FD67FC">
        <w:rPr>
          <w:lang w:val="en-GB"/>
        </w:rPr>
        <w:t xml:space="preserve">), are </w:t>
      </w:r>
      <w:r w:rsidR="00393C5A" w:rsidRPr="00FD67FC">
        <w:rPr>
          <w:lang w:val="en-GB"/>
        </w:rPr>
        <w:t>ultrashort</w:t>
      </w:r>
      <w:r w:rsidR="009C6CBE" w:rsidRPr="00FD67FC">
        <w:rPr>
          <w:lang w:val="en-GB"/>
        </w:rPr>
        <w:t xml:space="preserve"> </w:t>
      </w:r>
      <w:r w:rsidR="005D7300" w:rsidRPr="00FD67FC">
        <w:rPr>
          <w:lang w:val="en-GB"/>
        </w:rPr>
        <w:t>self-organized structures</w:t>
      </w:r>
      <w:r w:rsidR="009C6CBE" w:rsidRPr="00FD67FC">
        <w:rPr>
          <w:lang w:val="en-GB"/>
        </w:rPr>
        <w:t xml:space="preserve"> </w:t>
      </w:r>
      <w:r w:rsidR="005D7300" w:rsidRPr="00FD67FC">
        <w:rPr>
          <w:lang w:val="en-GB"/>
        </w:rPr>
        <w:t xml:space="preserve">created by light in the bulk of transparent materials. These have been </w:t>
      </w:r>
      <w:r w:rsidR="001C7644" w:rsidRPr="00FD67FC">
        <w:rPr>
          <w:lang w:val="en-GB"/>
        </w:rPr>
        <w:t xml:space="preserve">intensively </w:t>
      </w:r>
      <w:r w:rsidR="005D7300" w:rsidRPr="00FD67FC">
        <w:rPr>
          <w:lang w:val="en-GB"/>
        </w:rPr>
        <w:t xml:space="preserve">explored over the last two decades opening a novel era of micro photonic devices due to their unique physicochemical properties, like </w:t>
      </w:r>
      <w:r w:rsidR="00422EE6" w:rsidRPr="00FD67FC">
        <w:rPr>
          <w:lang w:val="en-GB"/>
        </w:rPr>
        <w:t xml:space="preserve">orientable </w:t>
      </w:r>
      <w:r w:rsidR="001C7644" w:rsidRPr="00FD67FC">
        <w:rPr>
          <w:lang w:val="en-GB"/>
        </w:rPr>
        <w:t xml:space="preserve">form birefringence, </w:t>
      </w:r>
      <w:r w:rsidR="005D7300" w:rsidRPr="00FD67FC">
        <w:rPr>
          <w:lang w:val="en-GB"/>
        </w:rPr>
        <w:t xml:space="preserve">anisotropic </w:t>
      </w:r>
      <w:r w:rsidR="00E07F41" w:rsidRPr="00FD67FC">
        <w:rPr>
          <w:lang w:val="en-GB"/>
        </w:rPr>
        <w:t xml:space="preserve">light </w:t>
      </w:r>
      <w:r w:rsidR="005D7300" w:rsidRPr="00FD67FC">
        <w:rPr>
          <w:lang w:val="en-GB"/>
        </w:rPr>
        <w:t xml:space="preserve">scattering, </w:t>
      </w:r>
      <w:r w:rsidR="00572763" w:rsidRPr="00FD67FC">
        <w:rPr>
          <w:lang w:val="en-GB"/>
        </w:rPr>
        <w:t xml:space="preserve">highly </w:t>
      </w:r>
      <w:r w:rsidR="005D7300" w:rsidRPr="00FD67FC">
        <w:rPr>
          <w:lang w:val="en-GB"/>
        </w:rPr>
        <w:t xml:space="preserve">selective </w:t>
      </w:r>
      <w:r w:rsidR="00AB24EE" w:rsidRPr="00FD67FC">
        <w:rPr>
          <w:lang w:val="en-GB"/>
        </w:rPr>
        <w:t xml:space="preserve">chemical </w:t>
      </w:r>
      <w:r w:rsidR="005D7300" w:rsidRPr="00FD67FC">
        <w:rPr>
          <w:lang w:val="en-GB"/>
        </w:rPr>
        <w:t>etching</w:t>
      </w:r>
      <w:r w:rsidR="001C7644" w:rsidRPr="00FD67FC">
        <w:rPr>
          <w:lang w:val="en-GB"/>
        </w:rPr>
        <w:t xml:space="preserve">, optical </w:t>
      </w:r>
      <w:r w:rsidR="00BA7796" w:rsidRPr="00FD67FC">
        <w:rPr>
          <w:lang w:val="en-GB"/>
        </w:rPr>
        <w:t>chirality,</w:t>
      </w:r>
      <w:r w:rsidR="001C7644" w:rsidRPr="00FD67FC">
        <w:rPr>
          <w:lang w:val="en-GB"/>
        </w:rPr>
        <w:t xml:space="preserve"> </w:t>
      </w:r>
      <w:r w:rsidR="005D7300" w:rsidRPr="00FD67FC">
        <w:rPr>
          <w:lang w:val="en-GB"/>
        </w:rPr>
        <w:t xml:space="preserve">and </w:t>
      </w:r>
      <w:r w:rsidR="001C7644" w:rsidRPr="00FD67FC">
        <w:rPr>
          <w:lang w:val="en-GB"/>
        </w:rPr>
        <w:t>extraordinary thermal stability</w:t>
      </w:r>
      <w:r w:rsidR="005D7300" w:rsidRPr="00FD67FC">
        <w:rPr>
          <w:lang w:val="en-GB"/>
        </w:rPr>
        <w:t xml:space="preserve">. This review provides a throughout overview of the advances in this field, specifically focused </w:t>
      </w:r>
      <w:r w:rsidR="00DD10F3" w:rsidRPr="00FD67FC">
        <w:rPr>
          <w:lang w:val="en-GB"/>
        </w:rPr>
        <w:t xml:space="preserve">on the formation of nanogratings, optical properties that can be exploited </w:t>
      </w:r>
      <w:r w:rsidR="005D7300" w:rsidRPr="00FD67FC">
        <w:rPr>
          <w:lang w:val="en-GB"/>
        </w:rPr>
        <w:t>in various transparent solids</w:t>
      </w:r>
      <w:r w:rsidR="00DD10F3" w:rsidRPr="00FD67FC">
        <w:rPr>
          <w:lang w:val="en-GB"/>
        </w:rPr>
        <w:t xml:space="preserve"> </w:t>
      </w:r>
      <w:r w:rsidR="005D7300" w:rsidRPr="00FD67FC">
        <w:rPr>
          <w:lang w:val="en-GB"/>
        </w:rPr>
        <w:t>and the</w:t>
      </w:r>
      <w:r w:rsidR="00DD10F3" w:rsidRPr="00FD67FC">
        <w:rPr>
          <w:lang w:val="en-GB"/>
        </w:rPr>
        <w:t xml:space="preserve"> related main</w:t>
      </w:r>
      <w:r w:rsidR="005D7300" w:rsidRPr="00FD67FC">
        <w:rPr>
          <w:lang w:val="en-GB"/>
        </w:rPr>
        <w:t xml:space="preserve"> applications. Also, the fundamental characteristics, formation mechanism, tuning methods of nanogratings are reviewed.</w:t>
      </w:r>
    </w:p>
    <w:p w14:paraId="2DF7C1DC" w14:textId="77777777" w:rsidR="00490286" w:rsidRPr="00D40966" w:rsidRDefault="00490286">
      <w:pPr>
        <w:pStyle w:val="Head1"/>
        <w:rPr>
          <w:rStyle w:val="Enfasigrassetto"/>
          <w:lang w:val="en-GB"/>
        </w:rPr>
      </w:pPr>
    </w:p>
    <w:p w14:paraId="5D7C12EC" w14:textId="77777777" w:rsidR="00577A59" w:rsidRPr="00D40966" w:rsidRDefault="009D0E6E">
      <w:pPr>
        <w:pStyle w:val="Head1"/>
        <w:rPr>
          <w:rStyle w:val="Enfasigrassetto"/>
          <w:lang w:val="en-GB"/>
        </w:rPr>
      </w:pPr>
      <w:r w:rsidRPr="00D40966">
        <w:rPr>
          <w:rStyle w:val="Enfasigrassetto"/>
          <w:lang w:val="en-GB"/>
        </w:rPr>
        <w:t>1. Introduction</w:t>
      </w:r>
    </w:p>
    <w:p w14:paraId="7BEECEC2" w14:textId="77777777" w:rsidR="00577A59" w:rsidRPr="00D40966" w:rsidRDefault="00577A59">
      <w:pPr>
        <w:pStyle w:val="Head1"/>
        <w:rPr>
          <w:lang w:val="en-GB"/>
        </w:rPr>
      </w:pPr>
    </w:p>
    <w:p w14:paraId="68AAC19B" w14:textId="275A92DA" w:rsidR="00490286" w:rsidRPr="00D40966" w:rsidRDefault="00490286" w:rsidP="0005726C">
      <w:pPr>
        <w:spacing w:line="360" w:lineRule="auto"/>
        <w:jc w:val="both"/>
        <w:rPr>
          <w:lang w:val="en-GB"/>
        </w:rPr>
      </w:pPr>
      <w:r w:rsidRPr="00D40966">
        <w:rPr>
          <w:lang w:val="en-GB"/>
        </w:rPr>
        <w:t>Femtosecond (fs) laser direct writing (FLDW) is a multifunctional tool enabling permanent modifications of physical and chemical properties inside transparent solids, like glass, crystal and polymer.</w:t>
      </w:r>
      <w:r w:rsidRPr="00D40966">
        <w:rPr>
          <w:vertAlign w:val="superscript"/>
          <w:lang w:val="en-GB"/>
        </w:rPr>
        <w:t>[</w:t>
      </w:r>
      <w:r w:rsidRPr="00D40966">
        <w:rPr>
          <w:vertAlign w:val="superscript"/>
          <w:lang w:val="en-GB"/>
        </w:rPr>
        <w:fldChar w:fldCharType="begin">
          <w:fldData xml:space="preserve">PEVuZE5vdGU+PENpdGU+PEF1dGhvcj5aaGFuZzwvQXV0aG9yPjxZZWFyPjIwMjE8L1llYXI+PFJl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PEVuZE5vdGU+PENpdGU+PEF1dGhvcj5aaGFuZzwvQXV0aG9yPjxZZWFyPjIwMjE8L1llYXI+PFJl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Pr="00D40966">
        <w:rPr>
          <w:vertAlign w:val="superscript"/>
          <w:lang w:val="en-GB"/>
        </w:rPr>
      </w:r>
      <w:r w:rsidRPr="00D40966">
        <w:rPr>
          <w:vertAlign w:val="superscript"/>
          <w:lang w:val="en-GB"/>
        </w:rPr>
        <w:fldChar w:fldCharType="separate"/>
      </w:r>
      <w:r w:rsidR="000E25BA">
        <w:rPr>
          <w:noProof/>
          <w:vertAlign w:val="superscript"/>
          <w:lang w:val="en-GB"/>
        </w:rPr>
        <w:t>1-9</w:t>
      </w:r>
      <w:r w:rsidRPr="00D40966">
        <w:rPr>
          <w:vertAlign w:val="superscript"/>
          <w:lang w:val="en-GB"/>
        </w:rPr>
        <w:fldChar w:fldCharType="end"/>
      </w:r>
      <w:hyperlink w:anchor="_ENREF_86" w:tooltip="Xie, 2022 #222" w:history="1"/>
      <w:r w:rsidRPr="00D40966">
        <w:rPr>
          <w:vertAlign w:val="superscript"/>
          <w:lang w:val="en-GB"/>
        </w:rPr>
        <w:t>]</w:t>
      </w:r>
      <w:r w:rsidRPr="00D40966">
        <w:rPr>
          <w:lang w:val="en-GB"/>
        </w:rPr>
        <w:t xml:space="preserve"> </w:t>
      </w:r>
      <w:r w:rsidR="00696B42" w:rsidRPr="00FD67FC">
        <w:rPr>
          <w:lang w:val="en-GB"/>
        </w:rPr>
        <w:t>Also</w:t>
      </w:r>
      <w:r w:rsidR="00484C3E" w:rsidRPr="00FD67FC">
        <w:rPr>
          <w:lang w:val="en-GB"/>
        </w:rPr>
        <w:t xml:space="preserve">, </w:t>
      </w:r>
      <w:r w:rsidR="00FD2019" w:rsidRPr="00FD67FC">
        <w:rPr>
          <w:lang w:val="en-GB"/>
        </w:rPr>
        <w:t>two-photon polymerization</w:t>
      </w:r>
      <w:r w:rsidR="0012047A" w:rsidRPr="00FD67FC">
        <w:rPr>
          <w:lang w:val="en-GB"/>
        </w:rPr>
        <w:t xml:space="preserve"> (TPP)</w:t>
      </w:r>
      <w:r w:rsidR="00FD2019" w:rsidRPr="00FD67FC">
        <w:rPr>
          <w:lang w:val="en-GB"/>
        </w:rPr>
        <w:t>, belonging</w:t>
      </w:r>
      <w:r w:rsidR="0012047A" w:rsidRPr="00FD67FC">
        <w:rPr>
          <w:lang w:val="en-GB"/>
        </w:rPr>
        <w:t xml:space="preserve"> to additive manufacturing, i.e., three-dimensional (3D) printing, </w:t>
      </w:r>
      <w:r w:rsidR="00696B42" w:rsidRPr="00FD67FC">
        <w:rPr>
          <w:lang w:val="en-GB"/>
        </w:rPr>
        <w:t xml:space="preserve">is an important manufacturing method to achieve many </w:t>
      </w:r>
      <w:r w:rsidR="00696B42" w:rsidRPr="00FD67FC">
        <w:rPr>
          <w:lang w:val="en-GB"/>
        </w:rPr>
        <w:lastRenderedPageBreak/>
        <w:t>complex structures towards advanced photonic applications.</w:t>
      </w:r>
      <w:r w:rsidR="000248F9" w:rsidRPr="00FD67FC">
        <w:rPr>
          <w:vertAlign w:val="superscript"/>
          <w:lang w:val="en-GB"/>
        </w:rPr>
        <w:t>[</w:t>
      </w:r>
      <w:r w:rsidR="000248F9" w:rsidRPr="00FD67FC">
        <w:rPr>
          <w:vertAlign w:val="superscript"/>
          <w:lang w:val="en-GB"/>
        </w:rPr>
        <w:fldChar w:fldCharType="begin">
          <w:fldData xml:space="preserve">PEVuZE5vdGU+PENpdGU+PEF1dGhvcj5HZW5nPC9BdXRob3I+PFllYXI+MjAxOTwvWWVhcj48UmVj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PEVuZE5vdGU+PENpdGU+PEF1dGhvcj5HZW5nPC9BdXRob3I+PFllYXI+MjAxOTwvWWVhcj48UmVj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0248F9" w:rsidRPr="00FD67FC">
        <w:rPr>
          <w:vertAlign w:val="superscript"/>
          <w:lang w:val="en-GB"/>
        </w:rPr>
      </w:r>
      <w:r w:rsidR="000248F9" w:rsidRPr="00FD67FC">
        <w:rPr>
          <w:vertAlign w:val="superscript"/>
          <w:lang w:val="en-GB"/>
        </w:rPr>
        <w:fldChar w:fldCharType="separate"/>
      </w:r>
      <w:r w:rsidR="000E25BA" w:rsidRPr="00FD67FC">
        <w:rPr>
          <w:noProof/>
          <w:vertAlign w:val="superscript"/>
          <w:lang w:val="en-GB"/>
        </w:rPr>
        <w:t>10,11</w:t>
      </w:r>
      <w:r w:rsidR="000248F9" w:rsidRPr="00FD67FC">
        <w:rPr>
          <w:vertAlign w:val="superscript"/>
          <w:lang w:val="en-GB"/>
        </w:rPr>
        <w:fldChar w:fldCharType="end"/>
      </w:r>
      <w:r w:rsidR="000248F9" w:rsidRPr="00FD67FC">
        <w:rPr>
          <w:vertAlign w:val="superscript"/>
          <w:lang w:val="en-GB"/>
        </w:rPr>
        <w:t>]</w:t>
      </w:r>
      <w:r w:rsidR="00696B42" w:rsidRPr="00D40966">
        <w:rPr>
          <w:lang w:val="en-GB"/>
        </w:rPr>
        <w:t xml:space="preserve"> </w:t>
      </w:r>
      <w:r w:rsidR="000248F9" w:rsidRPr="00D40966">
        <w:rPr>
          <w:lang w:val="en-GB"/>
        </w:rPr>
        <w:t>N</w:t>
      </w:r>
      <w:r w:rsidRPr="00D40966">
        <w:rPr>
          <w:lang w:val="en-GB"/>
        </w:rPr>
        <w:t xml:space="preserve">o other techniques can be </w:t>
      </w:r>
      <w:r w:rsidR="003F787D">
        <w:rPr>
          <w:lang w:val="en-GB"/>
        </w:rPr>
        <w:t>utilized</w:t>
      </w:r>
      <w:r w:rsidRPr="00D40966">
        <w:rPr>
          <w:lang w:val="en-GB"/>
        </w:rPr>
        <w:t xml:space="preserve"> for realizing 3D multi-functional photonic devices in one-single step </w:t>
      </w:r>
      <w:r w:rsidR="003F787D">
        <w:rPr>
          <w:lang w:val="en-GB"/>
        </w:rPr>
        <w:t>with</w:t>
      </w:r>
      <w:r w:rsidRPr="00D40966">
        <w:rPr>
          <w:lang w:val="en-GB"/>
        </w:rPr>
        <w:t xml:space="preserve">in multifarious transparent materials. FLDW is achieved by tightly focusing a fs-laser </w:t>
      </w:r>
      <w:r w:rsidR="003F787D">
        <w:rPr>
          <w:lang w:val="en-GB"/>
        </w:rPr>
        <w:t>beam</w:t>
      </w:r>
      <w:r w:rsidRPr="00D40966">
        <w:rPr>
          <w:lang w:val="en-GB"/>
        </w:rPr>
        <w:t xml:space="preserve"> on or below the surface of transparent substrates</w:t>
      </w:r>
      <w:r w:rsidR="003F787D">
        <w:rPr>
          <w:lang w:val="en-GB"/>
        </w:rPr>
        <w:t>,</w:t>
      </w:r>
      <w:r w:rsidRPr="00D40966">
        <w:rPr>
          <w:lang w:val="en-GB"/>
        </w:rPr>
        <w:t xml:space="preserve"> and in this case the tightly focused beam can reach several TW/cm</w:t>
      </w:r>
      <w:r w:rsidRPr="00D40966">
        <w:rPr>
          <w:vertAlign w:val="superscript"/>
          <w:lang w:val="en-GB"/>
        </w:rPr>
        <w:t>2</w:t>
      </w:r>
      <w:r w:rsidRPr="00D40966">
        <w:rPr>
          <w:lang w:val="en-GB"/>
        </w:rPr>
        <w:t>, which yields to the strong nonlinear absorption and permanent modifications of the raw materials within few µm</w:t>
      </w:r>
      <w:r w:rsidRPr="00D40966">
        <w:rPr>
          <w:vertAlign w:val="superscript"/>
          <w:lang w:val="en-GB"/>
        </w:rPr>
        <w:t>3</w:t>
      </w:r>
      <w:r w:rsidRPr="00D40966">
        <w:rPr>
          <w:lang w:val="en-GB"/>
        </w:rPr>
        <w:t xml:space="preserve"> in and around the laser focal volume. Davis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&lt;EndNote&gt;&lt;Cite&gt;&lt;Author&gt;Davis&lt;/Author&gt;&lt;Year&gt;1996&lt;/Year&gt;&lt;RecNum&gt;156&lt;/RecNum&gt;&lt;DisplayText&gt;12&lt;/DisplayText&gt;&lt;record&gt;&lt;rec-number&gt;156&lt;/rec-number&gt;&lt;foreign-keys&gt;&lt;key app="EN" db-id="s9f5xz5eqf5vd6e9zfmvre58f0wa0f5xswse" timestamp="1684516476"&gt;156&lt;/key&gt;&lt;key app="ENWeb" db-id=""&gt;0&lt;/key&gt;&lt;/foreign-keys&gt;&lt;ref-type name="Journal Article"&gt;17&lt;/ref-type&gt;&lt;contributors&gt;&lt;authors&gt;&lt;author&gt;Davis, K. M.&lt;/author&gt;&lt;author&gt;Miura, K.&lt;/author&gt;&lt;author&gt;Sugimoto, N.&lt;/author&gt;&lt;author&gt;Hirao, K.&lt;/author&gt;&lt;/authors&gt;&lt;/contributors&gt;&lt;titles&gt;&lt;title&gt;Writing waveguides in glass with a femtosecond laser&lt;/title&gt;&lt;secondary-title&gt;Optics Letters&lt;/secondary-title&gt;&lt;/titles&gt;&lt;periodical&gt;&lt;full-title&gt;Optics Letters&lt;/full-title&gt;&lt;abbr-1&gt;Opt. Lett.&lt;/abbr-1&gt;&lt;abbr-2&gt;Opt Lett&lt;/abbr-2&gt;&lt;/periodical&gt;&lt;pages&gt;1729-1731&lt;/pages&gt;&lt;volume&gt;21&lt;/volume&gt;&lt;number&gt;21&lt;/number&gt;&lt;dates&gt;&lt;year&gt;1996&lt;/year&gt;&lt;/dates&gt;&lt;urls&gt;&lt;/urls&gt;&lt;/record&gt;&lt;/Cite&gt;&lt;/EndNote&gt;</w:instrText>
      </w:r>
      <w:r w:rsidRPr="00D40966">
        <w:rPr>
          <w:vertAlign w:val="superscript"/>
          <w:lang w:val="en-GB"/>
        </w:rPr>
        <w:fldChar w:fldCharType="separate"/>
      </w:r>
      <w:r w:rsidR="000E25BA">
        <w:rPr>
          <w:noProof/>
          <w:vertAlign w:val="superscript"/>
          <w:lang w:val="en-GB"/>
        </w:rPr>
        <w:t>12</w:t>
      </w:r>
      <w:r w:rsidRPr="00D40966">
        <w:rPr>
          <w:vertAlign w:val="superscript"/>
          <w:lang w:val="en-GB"/>
        </w:rPr>
        <w:fldChar w:fldCharType="end"/>
      </w:r>
      <w:r w:rsidRPr="00D40966">
        <w:rPr>
          <w:vertAlign w:val="superscript"/>
          <w:lang w:val="en-GB"/>
        </w:rPr>
        <w:t>]</w:t>
      </w:r>
      <w:r w:rsidRPr="00D40966">
        <w:rPr>
          <w:lang w:val="en-GB"/>
        </w:rPr>
        <w:t xml:space="preserve"> have firstly presented the 3D laser processing using a regeneratively amplified 810 nm Ti-sapphire laser with pulse duration of 120 fs. They </w:t>
      </w:r>
      <w:r w:rsidR="003F787D">
        <w:rPr>
          <w:lang w:val="en-GB"/>
        </w:rPr>
        <w:t>suggested</w:t>
      </w:r>
      <w:r w:rsidRPr="00D40966">
        <w:rPr>
          <w:lang w:val="en-GB"/>
        </w:rPr>
        <w:t xml:space="preserve"> that low photon energy at visible (Vis) and infrared (IR) wavelengths could induce multiphoton photochemical modifications, </w:t>
      </w:r>
      <w:r w:rsidR="003F787D">
        <w:rPr>
          <w:lang w:val="en-GB"/>
        </w:rPr>
        <w:t>e.g.,</w:t>
      </w:r>
      <w:r w:rsidRPr="00D40966">
        <w:rPr>
          <w:lang w:val="en-GB"/>
        </w:rPr>
        <w:t xml:space="preserve"> optical waveguides in glass. Therefore, ultrashort pulse duration and nonlinear interaction provided 3D bulk confinement.</w:t>
      </w:r>
    </w:p>
    <w:p w14:paraId="45C9AAA7" w14:textId="1C763402" w:rsidR="001271E1" w:rsidRPr="00D40966" w:rsidRDefault="006349DE" w:rsidP="001271E1">
      <w:pPr>
        <w:pStyle w:val="Head1"/>
        <w:ind w:firstLine="708"/>
        <w:rPr>
          <w:lang w:val="en-GB"/>
        </w:rPr>
      </w:pPr>
      <w:r w:rsidRPr="00D40966">
        <w:rPr>
          <w:lang w:val="en-GB"/>
        </w:rPr>
        <w:t xml:space="preserve">Permanent glass modifications induced by fs-laser pulses can be classified into three types, i.e., commonly referred to as </w:t>
      </w:r>
      <w:r w:rsidRPr="00D40966">
        <w:rPr>
          <w:bCs/>
          <w:lang w:val="en-GB"/>
        </w:rPr>
        <w:t>Type I, Type II and Type III</w:t>
      </w:r>
      <w:r w:rsidRPr="00D40966">
        <w:rPr>
          <w:lang w:val="en-GB"/>
        </w:rPr>
        <w:t xml:space="preserve"> in the literature.</w:t>
      </w:r>
      <w:r w:rsidR="00FD0BC4" w:rsidRPr="00D40966">
        <w:rPr>
          <w:vertAlign w:val="superscript"/>
          <w:lang w:val="en-GB"/>
        </w:rPr>
        <w:t>[</w:t>
      </w:r>
      <w:r w:rsidR="0045587B">
        <w:rPr>
          <w:vertAlign w:val="superscript"/>
          <w:lang w:val="en-GB"/>
        </w:rPr>
        <w:fldChar w:fldCharType="begin">
          <w:fldData xml:space="preserve">PEVuZE5vdGU+PENpdGU+PEF1dGhvcj5EYXZpczwvQXV0aG9yPjxZZWFyPjE5OTY8L1llYXI+PFJl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PEVuZE5vdGU+PENpdGU+PEF1dGhvcj5EYXZpczwvQXV0aG9yPjxZZWFyPjE5OTY8L1llYXI+PFJl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45587B">
        <w:rPr>
          <w:vertAlign w:val="superscript"/>
          <w:lang w:val="en-GB"/>
        </w:rPr>
      </w:r>
      <w:r w:rsidR="0045587B">
        <w:rPr>
          <w:vertAlign w:val="superscript"/>
          <w:lang w:val="en-GB"/>
        </w:rPr>
        <w:fldChar w:fldCharType="separate"/>
      </w:r>
      <w:r w:rsidR="000E25BA">
        <w:rPr>
          <w:noProof/>
          <w:vertAlign w:val="superscript"/>
          <w:lang w:val="en-GB"/>
        </w:rPr>
        <w:t>12-14</w:t>
      </w:r>
      <w:r w:rsidR="0045587B">
        <w:rPr>
          <w:vertAlign w:val="superscript"/>
          <w:lang w:val="en-GB"/>
        </w:rPr>
        <w:fldChar w:fldCharType="end"/>
      </w:r>
      <w:r w:rsidR="00FD0BC4" w:rsidRPr="00D40966">
        <w:rPr>
          <w:vertAlign w:val="superscript"/>
          <w:lang w:val="en-GB"/>
        </w:rPr>
        <w:t>]</w:t>
      </w:r>
      <w:r w:rsidRPr="00D40966">
        <w:rPr>
          <w:lang w:val="en-GB"/>
        </w:rPr>
        <w:t xml:space="preserve"> Type I modifications are observed at low pulse energies and are characterized by a smooth and homogenous structural modification (e.g., permanent and isotropic refractive index shift) beyond a critical threshold</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&lt;EndNote&gt;&lt;Cite&gt;&lt;Author&gt;Poumellec&lt;/Author&gt;&lt;Year&gt;2011&lt;/Year&gt;&lt;RecNum&gt;96&lt;/RecNum&gt;&lt;DisplayText&gt;15&lt;/DisplayText&gt;&lt;record&gt;&lt;rec-number&gt;96&lt;/rec-number&gt;&lt;foreign-keys&gt;&lt;key app="EN" db-id="s9f5xz5eqf5vd6e9zfmvre58f0wa0f5xswse" timestamp="1681136095"&gt;96&lt;/key&gt;&lt;key app="ENWeb" db-id=""&gt;0&lt;/key&gt;&lt;/foreign-keys&gt;&lt;ref-type name="Journal Article"&gt;17&lt;/ref-type&gt;&lt;contributors&gt;&lt;authors&gt;&lt;author&gt;Poumellec, B.&lt;/author&gt;&lt;author&gt;Lancry, M.&lt;/author&gt;&lt;author&gt;Erraji, A. Chahid&lt;/author&gt;&lt;author&gt;Kazansky, P. G.&lt;/author&gt;&lt;/authors&gt;&lt;/contributors&gt;&lt;titles&gt;&lt;title&gt;Modification thresholds in femtosecond laser processing of pure silica: review of dependencies on laser parameters [Invited]&lt;/title&gt;&lt;secondary-title&gt;Optical Materials Express&lt;/secondary-title&gt;&lt;/titles&gt;&lt;pages&gt;766-782&lt;/pages&gt;&lt;volume&gt;1&lt;/volume&gt;&lt;number&gt;4&lt;/number&gt;&lt;dates&gt;&lt;year&gt;2011&lt;/year&gt;&lt;/dates&gt;&lt;urls&gt;&lt;/urls&gt;&lt;/record&gt;&lt;/Cite&gt;&lt;/EndNote&gt;</w:instrText>
      </w:r>
      <w:r w:rsidRPr="00D40966">
        <w:rPr>
          <w:vertAlign w:val="superscript"/>
          <w:lang w:val="en-GB"/>
        </w:rPr>
        <w:fldChar w:fldCharType="separate"/>
      </w:r>
      <w:r w:rsidR="000E25BA">
        <w:rPr>
          <w:noProof/>
          <w:vertAlign w:val="superscript"/>
          <w:lang w:val="en-GB"/>
        </w:rPr>
        <w:t>15</w:t>
      </w:r>
      <w:r w:rsidRPr="00D40966">
        <w:rPr>
          <w:vertAlign w:val="superscript"/>
          <w:lang w:val="en-GB"/>
        </w:rPr>
        <w:fldChar w:fldCharType="end"/>
      </w:r>
      <w:r w:rsidRPr="00D40966">
        <w:rPr>
          <w:vertAlign w:val="superscript"/>
          <w:lang w:val="en-GB"/>
        </w:rPr>
        <w:t xml:space="preserve">] </w:t>
      </w:r>
      <w:r w:rsidRPr="00D40966">
        <w:rPr>
          <w:lang w:val="en-GB"/>
        </w:rPr>
        <w:t>which is suitable for the manufacturing of low loss optical waveguides or lens. Defect centers, like color centers, created by fs-laser irradiation can be one of the sources leading to the refractive index change by the Kramers-Kronig relationship (the change of absorption leads to the refractive index change)</w:t>
      </w:r>
      <w:r w:rsidR="00FD0BC4" w:rsidRPr="00D40966">
        <w:rPr>
          <w:lang w:val="en-GB"/>
        </w:rPr>
        <w:t>.</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&lt;EndNote&gt;&lt;Cite&gt;&lt;Author&gt;Chan&lt;/Author&gt;&lt;Year&gt;2003&lt;/Year&gt;&lt;RecNum&gt;168&lt;/RecNum&gt;&lt;DisplayText&gt;16&lt;/DisplayText&gt;&lt;record&gt;&lt;rec-number&gt;168&lt;/rec-number&gt;&lt;foreign-keys&gt;&lt;key app="EN" db-id="s9f5xz5eqf5vd6e9zfmvre58f0wa0f5xswse" timestamp="1685115876"&gt;168&lt;/key&gt;&lt;key app="ENWeb" db-id=""&gt;0&lt;/key&gt;&lt;/foreign-keys&gt;&lt;ref-type name="Journal Article"&gt;17&lt;/ref-type&gt;&lt;contributors&gt;&lt;authors&gt;&lt;author&gt;Chan, J. W.&lt;/author&gt;&lt;author&gt;Huser, T. R.&lt;/author&gt;&lt;author&gt;Risbud, S. H.&lt;/author&gt;&lt;author&gt;Krol, D. M.&lt;/author&gt;&lt;/authors&gt;&lt;/contributors&gt;&lt;titles&gt;&lt;title&gt;Modification of the fused silica glass network associated with waveguide fabrication using femtosecond laser pulses&lt;/title&gt;&lt;secondary-title&gt;Applied Physics A&lt;/secondary-title&gt;&lt;/titles&gt;&lt;periodical&gt;&lt;full-title&gt;Applied Physics A&lt;/full-title&gt;&lt;abbr-1&gt;Appl. Phys. A&lt;/abbr-1&gt;&lt;abbr-2&gt;Appl Phys A&lt;/abbr-2&gt;&lt;/periodical&gt;&lt;pages&gt;367-372&lt;/pages&gt;&lt;volume&gt;76&lt;/volume&gt;&lt;number&gt;3&lt;/number&gt;&lt;section&gt;367&lt;/section&gt;&lt;dates&gt;&lt;year&gt;2003&lt;/year&gt;&lt;/dates&gt;&lt;isbn&gt;0947-8396&amp;#xD;1432-0630&lt;/isbn&gt;&lt;urls&gt;&lt;/urls&gt;&lt;electronic-resource-num&gt;10.1007/s00339-002-1822-9&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16</w:t>
      </w:r>
      <w:r w:rsidRPr="00D40966">
        <w:rPr>
          <w:szCs w:val="20"/>
          <w:vertAlign w:val="superscript"/>
          <w:lang w:val="en-GB"/>
        </w:rPr>
        <w:fldChar w:fldCharType="end"/>
      </w:r>
      <w:r w:rsidRPr="00D40966">
        <w:rPr>
          <w:szCs w:val="20"/>
          <w:vertAlign w:val="superscript"/>
          <w:lang w:val="en-GB"/>
        </w:rPr>
        <w:t>]</w:t>
      </w:r>
      <w:r w:rsidRPr="00D40966">
        <w:rPr>
          <w:lang w:val="en-GB"/>
        </w:rPr>
        <w:t xml:space="preserve"> In addition, it has been reported that color centers contribute to the refractive index changes for nearly 20% in SiO</w:t>
      </w:r>
      <w:r w:rsidRPr="00D40966">
        <w:rPr>
          <w:vertAlign w:val="subscript"/>
          <w:lang w:val="en-GB"/>
        </w:rPr>
        <w:t>2</w:t>
      </w:r>
      <w:r w:rsidRPr="00D40966">
        <w:rPr>
          <w:lang w:val="en-GB"/>
        </w:rPr>
        <w:t xml:space="preserve"> glass for the realization of waveguides, and the primary part is attributed to the defect-assisted densification by the authors</w:t>
      </w:r>
      <w:r w:rsidR="00FD0BC4" w:rsidRPr="00D40966">
        <w:rPr>
          <w:lang w:val="en-GB"/>
        </w:rPr>
        <w:t>.</w:t>
      </w:r>
      <w:r w:rsidRPr="00D40966">
        <w:rPr>
          <w:szCs w:val="20"/>
          <w:vertAlign w:val="superscript"/>
          <w:lang w:val="en-GB"/>
        </w:rPr>
        <w:t>[</w:t>
      </w:r>
      <w:r w:rsidRPr="00D40966">
        <w:rPr>
          <w:szCs w:val="20"/>
          <w:vertAlign w:val="superscript"/>
          <w:lang w:val="en-GB"/>
        </w:rPr>
        <w:fldChar w:fldCharType="begin"/>
      </w:r>
      <w:r w:rsidR="001B002F">
        <w:rPr>
          <w:szCs w:val="20"/>
          <w:vertAlign w:val="superscript"/>
          <w:lang w:val="en-GB"/>
        </w:rPr>
        <w:instrText xml:space="preserve"> ADDIN EN.CITE &lt;EndNote&gt;&lt;Cite&gt;&lt;Author&gt;Lancry&lt;/Author&gt;&lt;Year&gt;2013&lt;/Year&gt;&lt;RecNum&gt;169&lt;/RecNum&gt;&lt;DisplayText&gt;17&lt;/DisplayText&gt;&lt;record&gt;&lt;rec-number&gt;169&lt;/rec-number&gt;&lt;foreign-keys&gt;&lt;key app="EN" db-id="s9f5xz5eqf5vd6e9zfmvre58f0wa0f5xswse" timestamp="1685116204"&gt;169&lt;/key&gt;&lt;key app="ENWeb" db-id=""&gt;0&lt;/key&gt;&lt;/foreign-keys&gt;&lt;ref-type name="Journal Article"&gt;17&lt;/ref-type&gt;&lt;contributors&gt;&lt;authors&gt;&lt;author&gt;Lancry, Matthieu&lt;/author&gt;&lt;author&gt;Poumellec, Bertrand&lt;/author&gt;&lt;/authors&gt;&lt;/contributors&gt;&lt;titles&gt;&lt;title&gt;UV laser processing and multiphoton absorption processes in optical telecommunication fiber materials&lt;/title&gt;&lt;secondary-title&gt;Physics Reports&lt;/secondary-title&gt;&lt;/titles&gt;&lt;periodical&gt;&lt;full-title&gt;Physics Reports&lt;/full-title&gt;&lt;abbr-1&gt;PhR&lt;/abbr-1&gt;&lt;/periodical&gt;&lt;pages&gt;207-229&lt;/pages&gt;&lt;volume&gt;523&lt;/volume&gt;&lt;number&gt;4&lt;/number&gt;&lt;section&gt;207&lt;/section&gt;&lt;dates&gt;&lt;year&gt;2013&lt;/year&gt;&lt;/dates&gt;&lt;isbn&gt;03701573&lt;/isbn&gt;&lt;urls&gt;&lt;/urls&gt;&lt;electronic-resource-num&gt;10.1016/j.physrep.2012.09.008&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17</w:t>
      </w:r>
      <w:r w:rsidRPr="00D40966">
        <w:rPr>
          <w:szCs w:val="20"/>
          <w:vertAlign w:val="superscript"/>
          <w:lang w:val="en-GB"/>
        </w:rPr>
        <w:fldChar w:fldCharType="end"/>
      </w:r>
      <w:r w:rsidRPr="00D40966">
        <w:rPr>
          <w:szCs w:val="20"/>
          <w:vertAlign w:val="superscript"/>
          <w:lang w:val="en-GB"/>
        </w:rPr>
        <w:t>]</w:t>
      </w:r>
      <w:r w:rsidRPr="00D40966">
        <w:rPr>
          <w:lang w:val="en-GB"/>
        </w:rPr>
        <w:t xml:space="preserve"> Lancry et al.</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&lt;EndNote&gt;&lt;Cite&gt;&lt;Author&gt;Lancry&lt;/Author&gt;&lt;Year&gt;2011&lt;/Year&gt;&lt;RecNum&gt;95&lt;/RecNum&gt;&lt;DisplayText&gt;3&lt;/DisplayText&gt;&lt;record&gt;&lt;rec-number&gt;95&lt;/rec-number&gt;&lt;foreign-keys&gt;&lt;key app="EN" db-id="s9f5xz5eqf5vd6e9zfmvre58f0wa0f5xswse" timestamp="1684519569"&gt;95&lt;/key&gt;&lt;key app="ENWeb" db-id=""&gt;0&lt;/key&gt;&lt;/foreign-keys&gt;&lt;ref-type name="Journal Article"&gt;17&lt;/ref-type&gt;&lt;contributors&gt;&lt;authors&gt;&lt;author&gt;Lancry, M.&lt;/author&gt;&lt;author&gt;Poumellec, B.&lt;/author&gt;&lt;author&gt;Erraji, A. Chahid&lt;/author&gt;&lt;author&gt;Beresna, M.&lt;/author&gt;&lt;author&gt;Kazansky, P. G.&lt;/author&gt;&lt;/authors&gt;&lt;/contributors&gt;&lt;titles&gt;&lt;title&gt;Dependence of the femtosecond laser refractive index change thresholds on the chemical composition of doped-silica glasses&lt;/title&gt;&lt;secondary-title&gt;Optical Materials Express&lt;/secondary-title&gt;&lt;/titles&gt;&lt;pages&gt;711-723&lt;/pages&gt;&lt;volume&gt;1&lt;/volume&gt;&lt;number&gt;4&lt;/number&gt;&lt;dates&gt;&lt;year&gt;2011&lt;/year&gt;&lt;/dates&gt;&lt;urls&gt;&lt;/urls&gt;&lt;/record&gt;&lt;/Cite&gt;&lt;/EndNote&gt;</w:instrText>
      </w:r>
      <w:r w:rsidRPr="00D40966">
        <w:rPr>
          <w:szCs w:val="20"/>
          <w:vertAlign w:val="superscript"/>
          <w:lang w:val="en-GB"/>
        </w:rPr>
        <w:fldChar w:fldCharType="separate"/>
      </w:r>
      <w:r w:rsidRPr="00D40966">
        <w:rPr>
          <w:noProof/>
          <w:szCs w:val="20"/>
          <w:vertAlign w:val="superscript"/>
          <w:lang w:val="en-GB"/>
        </w:rPr>
        <w:t>3</w:t>
      </w:r>
      <w:r w:rsidRPr="00D40966">
        <w:rPr>
          <w:szCs w:val="20"/>
          <w:vertAlign w:val="superscript"/>
          <w:lang w:val="en-GB"/>
        </w:rPr>
        <w:fldChar w:fldCharType="end"/>
      </w:r>
      <w:r w:rsidRPr="00D40966">
        <w:rPr>
          <w:szCs w:val="20"/>
          <w:vertAlign w:val="superscript"/>
          <w:lang w:val="en-GB"/>
        </w:rPr>
        <w:t>]</w:t>
      </w:r>
      <w:r w:rsidRPr="00D40966">
        <w:rPr>
          <w:lang w:val="en-GB"/>
        </w:rPr>
        <w:t xml:space="preserve"> proposed a model based on an original physico-chemical mechanism for the explanation of Type I modification. They suggested the threshold of Type I modification is based on the fictive temperature </w:t>
      </w:r>
      <w:r w:rsidRPr="00D40966">
        <w:rPr>
          <w:i/>
          <w:lang w:val="en-GB"/>
        </w:rPr>
        <w:t>T</w:t>
      </w:r>
      <w:r w:rsidRPr="00D40966">
        <w:rPr>
          <w:i/>
          <w:vertAlign w:val="subscript"/>
          <w:lang w:val="en-GB"/>
        </w:rPr>
        <w:t>f</w:t>
      </w:r>
      <w:r w:rsidRPr="00D40966">
        <w:rPr>
          <w:lang w:val="en-GB"/>
        </w:rPr>
        <w:t xml:space="preserve"> of transparent glass, while the heating time of pulse is higher than the relaxation time of glass, </w:t>
      </w:r>
      <w:r w:rsidRPr="00D40966">
        <w:rPr>
          <w:i/>
          <w:lang w:val="en-GB"/>
        </w:rPr>
        <w:t>η</w:t>
      </w:r>
      <w:r w:rsidRPr="00D40966">
        <w:rPr>
          <w:lang w:val="en-GB"/>
        </w:rPr>
        <w:t>(</w:t>
      </w:r>
      <w:r w:rsidRPr="00D40966">
        <w:rPr>
          <w:i/>
          <w:lang w:val="en-GB"/>
        </w:rPr>
        <w:t>T</w:t>
      </w:r>
      <w:r w:rsidRPr="00D40966">
        <w:rPr>
          <w:lang w:val="en-GB"/>
        </w:rPr>
        <w:t>)/</w:t>
      </w:r>
      <w:r w:rsidRPr="00D40966">
        <w:rPr>
          <w:i/>
          <w:lang w:val="en-GB"/>
        </w:rPr>
        <w:t>G</w:t>
      </w:r>
      <w:r w:rsidRPr="00D40966">
        <w:rPr>
          <w:lang w:val="en-GB"/>
        </w:rPr>
        <w:t>(</w:t>
      </w:r>
      <w:r w:rsidRPr="00D40966">
        <w:rPr>
          <w:i/>
          <w:lang w:val="en-GB"/>
        </w:rPr>
        <w:t>T</w:t>
      </w:r>
      <w:r w:rsidRPr="00D40966">
        <w:rPr>
          <w:lang w:val="en-GB"/>
        </w:rPr>
        <w:t xml:space="preserve">), where </w:t>
      </w:r>
      <w:r w:rsidRPr="00D40966">
        <w:rPr>
          <w:i/>
          <w:lang w:val="en-GB"/>
        </w:rPr>
        <w:t>η</w:t>
      </w:r>
      <w:r w:rsidRPr="00D40966">
        <w:rPr>
          <w:lang w:val="en-GB"/>
        </w:rPr>
        <w:t xml:space="preserve"> and </w:t>
      </w:r>
      <w:r w:rsidRPr="00D40966">
        <w:rPr>
          <w:i/>
          <w:lang w:val="en-GB"/>
        </w:rPr>
        <w:t>G</w:t>
      </w:r>
      <w:r w:rsidRPr="00D40966">
        <w:rPr>
          <w:lang w:val="en-GB"/>
        </w:rPr>
        <w:t xml:space="preserve"> are the viscosity and the shear modulus of the glass, respectively. Interestingly, chemical composition fluctuation has little impact on the Type I </w:t>
      </w:r>
      <w:r w:rsidR="00885684">
        <w:rPr>
          <w:lang w:val="en-GB"/>
        </w:rPr>
        <w:t xml:space="preserve">formation </w:t>
      </w:r>
      <w:r w:rsidRPr="00D40966">
        <w:rPr>
          <w:lang w:val="en-GB"/>
        </w:rPr>
        <w:t>threshold</w:t>
      </w:r>
      <w:r w:rsidR="00FD0BC4" w:rsidRPr="00D40966">
        <w:rPr>
          <w:lang w:val="en-GB"/>
        </w:rPr>
        <w:t>.</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&lt;EndNote&gt;&lt;Cite&gt;&lt;Author&gt;Lancry&lt;/Author&gt;&lt;Year&gt;2011&lt;/Year&gt;&lt;RecNum&gt;95&lt;/RecNum&gt;&lt;DisplayText&gt;3&lt;/DisplayText&gt;&lt;record&gt;&lt;rec-number&gt;95&lt;/rec-number&gt;&lt;foreign-keys&gt;&lt;key app="EN" db-id="s9f5xz5eqf5vd6e9zfmvre58f0wa0f5xswse" timestamp="1684519569"&gt;95&lt;/key&gt;&lt;key app="ENWeb" db-id=""&gt;0&lt;/key&gt;&lt;/foreign-keys&gt;&lt;ref-type name="Journal Article"&gt;17&lt;/ref-type&gt;&lt;contributors&gt;&lt;authors&gt;&lt;author&gt;Lancry, M.&lt;/author&gt;&lt;author&gt;Poumellec, B.&lt;/author&gt;&lt;author&gt;Erraji, A. Chahid&lt;/author&gt;&lt;author&gt;Beresna, M.&lt;/author&gt;&lt;author&gt;Kazansky, P. G.&lt;/author&gt;&lt;/authors&gt;&lt;/contributors&gt;&lt;titles&gt;&lt;title&gt;Dependence of the femtosecond laser refractive index change thresholds on the chemical composition of doped-silica glasses&lt;/title&gt;&lt;secondary-title&gt;Optical Materials Express&lt;/secondary-title&gt;&lt;/titles&gt;&lt;pages&gt;711-723&lt;/pages&gt;&lt;volume&gt;1&lt;/volume&gt;&lt;number&gt;4&lt;/number&gt;&lt;dates&gt;&lt;year&gt;2011&lt;/year&gt;&lt;/dates&gt;&lt;urls&gt;&lt;/urls&gt;&lt;/record&gt;&lt;/Cite&gt;&lt;/EndNote&gt;</w:instrText>
      </w:r>
      <w:r w:rsidRPr="00D40966">
        <w:rPr>
          <w:szCs w:val="20"/>
          <w:vertAlign w:val="superscript"/>
          <w:lang w:val="en-GB"/>
        </w:rPr>
        <w:fldChar w:fldCharType="separate"/>
      </w:r>
      <w:r w:rsidRPr="00D40966">
        <w:rPr>
          <w:noProof/>
          <w:szCs w:val="20"/>
          <w:vertAlign w:val="superscript"/>
          <w:lang w:val="en-GB"/>
        </w:rPr>
        <w:t>3</w:t>
      </w:r>
      <w:r w:rsidRPr="00D40966">
        <w:rPr>
          <w:szCs w:val="20"/>
          <w:vertAlign w:val="superscript"/>
          <w:lang w:val="en-GB"/>
        </w:rPr>
        <w:fldChar w:fldCharType="end"/>
      </w:r>
      <w:r w:rsidRPr="00D40966">
        <w:rPr>
          <w:szCs w:val="20"/>
          <w:vertAlign w:val="superscript"/>
          <w:lang w:val="en-GB"/>
        </w:rPr>
        <w:t>]</w:t>
      </w:r>
      <w:r w:rsidRPr="00D40966">
        <w:rPr>
          <w:lang w:val="en-GB"/>
        </w:rPr>
        <w:t xml:space="preserve"> Moreover, for slightly higher deposited energies, Type II modifications are generally observed </w:t>
      </w:r>
      <w:r w:rsidR="00885684">
        <w:rPr>
          <w:lang w:val="en-GB"/>
        </w:rPr>
        <w:t>presenting</w:t>
      </w:r>
      <w:r w:rsidRPr="00D40966">
        <w:rPr>
          <w:lang w:val="en-GB"/>
        </w:rPr>
        <w:t xml:space="preserve"> totally different origin and structures from Type I modifications. </w:t>
      </w:r>
      <w:r w:rsidR="00A81324" w:rsidRPr="00FD67FC">
        <w:rPr>
          <w:lang w:val="en-GB"/>
        </w:rPr>
        <w:t>Type II modifications are first distinguished by an anisotropic change in the refractive index and anisotropic light scattering. Under specific laser conditions, a strong form birefringence appears with an outstanding thermal stability, which originates from periodic lamellar nanostructures</w:t>
      </w:r>
      <w:r w:rsidR="00E26AC9" w:rsidRPr="00FD67FC">
        <w:rPr>
          <w:lang w:val="en-GB"/>
        </w:rPr>
        <w:t xml:space="preserve"> </w:t>
      </w:r>
      <w:r w:rsidR="00A81324" w:rsidRPr="00FD67FC">
        <w:rPr>
          <w:lang w:val="en-GB"/>
        </w:rPr>
        <w:t>oriented perpendicularly to the laser polarization</w:t>
      </w:r>
      <w:r w:rsidR="00710789" w:rsidRPr="00FD67FC">
        <w:rPr>
          <w:lang w:val="en-GB"/>
        </w:rPr>
        <w:t>,</w:t>
      </w:r>
      <w:r w:rsidR="00A81324" w:rsidRPr="00FD67FC">
        <w:rPr>
          <w:vertAlign w:val="superscript"/>
          <w:lang w:val="en-GB"/>
        </w:rPr>
        <w:t>[</w:t>
      </w:r>
      <w:r w:rsidR="00A81324" w:rsidRPr="00FD67FC">
        <w:rPr>
          <w:vertAlign w:val="superscript"/>
          <w:lang w:val="en-GB"/>
        </w:rPr>
        <w:fldChar w:fldCharType="begin"/>
      </w:r>
      <w:r w:rsidR="00B63FE7">
        <w:rPr>
          <w:vertAlign w:val="superscript"/>
          <w:lang w:val="en-GB"/>
        </w:rPr>
        <w:instrText xml:space="preserve"> ADDIN EN.CITE &lt;EndNote&gt;&lt;Cite&gt;&lt;Author&gt;Bricchi&lt;/Author&gt;&lt;Year&gt;2004&lt;/Year&gt;&lt;RecNum&gt;93&lt;/RecNum&gt;&lt;DisplayText&gt;18&lt;/DisplayText&gt;&lt;record&gt;&lt;rec-number&gt;93&lt;/rec-number&gt;&lt;foreign-keys&gt;&lt;key app="EN" db-id="s9f5xz5eqf5vd6e9zfmvre58f0wa0f5xswse" timestamp="1681136084"&gt;93&lt;/key&gt;&lt;key app="ENWeb" db-id=""&gt;0&lt;/key&gt;&lt;/foreign-keys&gt;&lt;ref-type name="Journal Article"&gt;17&lt;/ref-type&gt;&lt;contributors&gt;&lt;authors&gt;&lt;author&gt;Bricchi, E.&lt;/author&gt;&lt;author&gt;Klappauf, B. G.&lt;/author&gt;&lt;author&gt;Kazansky, P. G.&lt;/author&gt;&lt;/authors&gt;&lt;/contributors&gt;&lt;titles&gt;&lt;title&gt;Form birefringence and negative index change created by femtosecond direct writing in transparent materials&lt;/title&gt;&lt;secondary-title&gt;Optics Letters&lt;/secondary-title&gt;&lt;/titles&gt;&lt;periodical&gt;&lt;full-title&gt;Optics Letters&lt;/full-title&gt;&lt;abbr-1&gt;Opt. Lett.&lt;/abbr-1&gt;&lt;abbr-2&gt;Opt Lett&lt;/abbr-2&gt;&lt;/periodical&gt;&lt;pages&gt;119-121&lt;/pages&gt;&lt;volume&gt;29&lt;/volume&gt;&lt;number&gt;1&lt;/number&gt;&lt;dates&gt;&lt;year&gt;2004&lt;/year&gt;&lt;/dates&gt;&lt;urls&gt;&lt;/urls&gt;&lt;/record&gt;&lt;/Cite&gt;&lt;/EndNote&gt;</w:instrText>
      </w:r>
      <w:r w:rsidR="00A81324" w:rsidRPr="00FD67FC">
        <w:rPr>
          <w:vertAlign w:val="superscript"/>
          <w:lang w:val="en-GB"/>
        </w:rPr>
        <w:fldChar w:fldCharType="separate"/>
      </w:r>
      <w:r w:rsidR="000E25BA" w:rsidRPr="00FD67FC">
        <w:rPr>
          <w:noProof/>
          <w:vertAlign w:val="superscript"/>
          <w:lang w:val="en-GB"/>
        </w:rPr>
        <w:t>18</w:t>
      </w:r>
      <w:r w:rsidR="00A81324" w:rsidRPr="00FD67FC">
        <w:rPr>
          <w:vertAlign w:val="superscript"/>
          <w:lang w:val="en-GB"/>
        </w:rPr>
        <w:fldChar w:fldCharType="end"/>
      </w:r>
      <w:r w:rsidR="00A81324" w:rsidRPr="00FD67FC">
        <w:rPr>
          <w:vertAlign w:val="superscript"/>
          <w:lang w:val="en-GB"/>
        </w:rPr>
        <w:t>]</w:t>
      </w:r>
      <w:r w:rsidR="00A81324" w:rsidRPr="00FD67FC">
        <w:rPr>
          <w:lang w:val="en-GB"/>
        </w:rPr>
        <w:t xml:space="preserve"> </w:t>
      </w:r>
      <w:r w:rsidR="00710789" w:rsidRPr="00FD67FC">
        <w:rPr>
          <w:lang w:val="en-GB"/>
        </w:rPr>
        <w:t xml:space="preserve">as shown in </w:t>
      </w:r>
      <w:r w:rsidR="00710789" w:rsidRPr="00FD67FC">
        <w:rPr>
          <w:b/>
          <w:lang w:val="en-GB"/>
        </w:rPr>
        <w:t>Figure 1</w:t>
      </w:r>
      <w:r w:rsidR="00710789" w:rsidRPr="00FD67FC">
        <w:rPr>
          <w:lang w:val="en-GB"/>
        </w:rPr>
        <w:t xml:space="preserve">. </w:t>
      </w:r>
      <w:r w:rsidR="00A81324" w:rsidRPr="00FD67FC">
        <w:rPr>
          <w:lang w:val="en-GB"/>
        </w:rPr>
        <w:t xml:space="preserve">These optical modifications are associated with the formation of </w:t>
      </w:r>
      <w:r w:rsidR="003A7EF1" w:rsidRPr="00FD67FC">
        <w:rPr>
          <w:lang w:val="en-GB"/>
        </w:rPr>
        <w:t>nanogratings (</w:t>
      </w:r>
      <w:r w:rsidR="00A81324" w:rsidRPr="00FD67FC">
        <w:rPr>
          <w:lang w:val="en-GB"/>
        </w:rPr>
        <w:t>NGs</w:t>
      </w:r>
      <w:r w:rsidR="003A7EF1" w:rsidRPr="00FD67FC">
        <w:rPr>
          <w:lang w:val="en-GB"/>
        </w:rPr>
        <w:t>)</w:t>
      </w:r>
      <w:r w:rsidR="00A81324" w:rsidRPr="00FD67FC">
        <w:rPr>
          <w:lang w:val="en-GB"/>
        </w:rPr>
        <w:t>, i.e.</w:t>
      </w:r>
      <w:r w:rsidR="00E26AC9" w:rsidRPr="00FD67FC">
        <w:rPr>
          <w:lang w:val="en-GB"/>
        </w:rPr>
        <w:t>,</w:t>
      </w:r>
      <w:r w:rsidR="00A81324" w:rsidRPr="00FD67FC">
        <w:rPr>
          <w:lang w:val="en-GB"/>
        </w:rPr>
        <w:t xml:space="preserve"> a subwavelength assembly of nanoporous layers. Fs-</w:t>
      </w:r>
      <w:r w:rsidR="00A81324" w:rsidRPr="00FD67FC">
        <w:rPr>
          <w:lang w:val="en-GB"/>
        </w:rPr>
        <w:lastRenderedPageBreak/>
        <w:t>laser-induced NGs find extensive applications in several technological fields. They play a central role in the creation of long-term optical data storage devices,</w:t>
      </w:r>
      <w:r w:rsidR="00A81324" w:rsidRPr="00FD67FC">
        <w:rPr>
          <w:vertAlign w:val="superscript"/>
          <w:lang w:val="en-GB"/>
        </w:rPr>
        <w:t>[</w:t>
      </w:r>
      <w:r w:rsidR="00A81324" w:rsidRPr="00FD67FC">
        <w:rPr>
          <w:vertAlign w:val="superscript"/>
          <w:lang w:val="en-GB"/>
        </w:rPr>
        <w:fldChar w:fldCharType="begin">
          <w:fldData xml:space="preserve">PEVuZE5vdGU+PENpdGU+PEF1dGhvcj5aaGFuZzwvQXV0aG9yPjxZZWFyPjIwMTQ8L1llYXI+PFJl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PEVuZE5vdGU+PENpdGU+PEF1dGhvcj5aaGFuZzwvQXV0aG9yPjxZZWFyPjIwMTQ8L1llYXI+PFJl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A81324" w:rsidRPr="00FD67FC">
        <w:rPr>
          <w:vertAlign w:val="superscript"/>
          <w:lang w:val="en-GB"/>
        </w:rPr>
      </w:r>
      <w:r w:rsidR="00A81324" w:rsidRPr="00FD67FC">
        <w:rPr>
          <w:vertAlign w:val="superscript"/>
          <w:lang w:val="en-GB"/>
        </w:rPr>
        <w:fldChar w:fldCharType="separate"/>
      </w:r>
      <w:r w:rsidR="000E25BA" w:rsidRPr="00FD67FC">
        <w:rPr>
          <w:noProof/>
          <w:vertAlign w:val="superscript"/>
          <w:lang w:val="en-GB"/>
        </w:rPr>
        <w:t>19,20</w:t>
      </w:r>
      <w:r w:rsidR="00A81324" w:rsidRPr="00FD67FC">
        <w:rPr>
          <w:vertAlign w:val="superscript"/>
          <w:lang w:val="en-GB"/>
        </w:rPr>
        <w:fldChar w:fldCharType="end"/>
      </w:r>
      <w:r w:rsidR="00A81324" w:rsidRPr="00FD67FC">
        <w:rPr>
          <w:vertAlign w:val="superscript"/>
          <w:lang w:val="en-GB"/>
        </w:rPr>
        <w:t>]</w:t>
      </w:r>
      <w:r w:rsidR="00A81324" w:rsidRPr="00FD67FC">
        <w:rPr>
          <w:lang w:val="en-GB"/>
        </w:rPr>
        <w:t xml:space="preserve"> optical sensors,</w:t>
      </w:r>
      <w:r w:rsidR="00A81324" w:rsidRPr="00FD67FC">
        <w:rPr>
          <w:vertAlign w:val="superscript"/>
          <w:lang w:val="en-GB"/>
        </w:rPr>
        <w:t>[</w:t>
      </w:r>
      <w:r w:rsidR="006F33BA" w:rsidRPr="00FD67FC">
        <w:rPr>
          <w:vertAlign w:val="superscript"/>
          <w:lang w:val="en-GB"/>
        </w:rPr>
        <w:fldChar w:fldCharType="begin">
          <w:fldData xml:space="preserve">PEVuZE5vdGU+PENpdGU+PEF1dGhvcj5NaWhhaWxvdjwvQXV0aG9yPjxZZWFyPjIwMTc8L1llYXI+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</w:fldData>
        </w:fldChar>
      </w:r>
      <w:r w:rsidR="0010160C">
        <w:rPr>
          <w:vertAlign w:val="superscript"/>
          <w:lang w:val="en-GB"/>
        </w:rPr>
        <w:instrText xml:space="preserve"> ADDIN EN.CITE </w:instrText>
      </w:r>
      <w:r w:rsidR="0010160C">
        <w:rPr>
          <w:vertAlign w:val="superscript"/>
          <w:lang w:val="en-GB"/>
        </w:rPr>
        <w:fldChar w:fldCharType="begin">
          <w:fldData xml:space="preserve">PEVuZE5vdGU+PENpdGU+PEF1dGhvcj5NaWhhaWxvdjwvQXV0aG9yPjxZZWFyPjIwMTc8L1llYXI+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</w:fldData>
        </w:fldChar>
      </w:r>
      <w:r w:rsidR="0010160C">
        <w:rPr>
          <w:vertAlign w:val="superscript"/>
          <w:lang w:val="en-GB"/>
        </w:rPr>
        <w:instrText xml:space="preserve"> ADDIN EN.CITE.DATA </w:instrText>
      </w:r>
      <w:r w:rsidR="0010160C">
        <w:rPr>
          <w:vertAlign w:val="superscript"/>
          <w:lang w:val="en-GB"/>
        </w:rPr>
      </w:r>
      <w:r w:rsidR="0010160C">
        <w:rPr>
          <w:vertAlign w:val="superscript"/>
          <w:lang w:val="en-GB"/>
        </w:rPr>
        <w:fldChar w:fldCharType="end"/>
      </w:r>
      <w:r w:rsidR="006F33BA" w:rsidRPr="00FD67FC">
        <w:rPr>
          <w:vertAlign w:val="superscript"/>
          <w:lang w:val="en-GB"/>
        </w:rPr>
      </w:r>
      <w:r w:rsidR="006F33BA" w:rsidRPr="00FD67FC">
        <w:rPr>
          <w:vertAlign w:val="superscript"/>
          <w:lang w:val="en-GB"/>
        </w:rPr>
        <w:fldChar w:fldCharType="separate"/>
      </w:r>
      <w:r w:rsidR="000E25BA" w:rsidRPr="00FD67FC">
        <w:rPr>
          <w:noProof/>
          <w:vertAlign w:val="superscript"/>
          <w:lang w:val="en-GB"/>
        </w:rPr>
        <w:t>21,22</w:t>
      </w:r>
      <w:r w:rsidR="006F33BA" w:rsidRPr="00FD67FC">
        <w:rPr>
          <w:vertAlign w:val="superscript"/>
          <w:lang w:val="en-GB"/>
        </w:rPr>
        <w:fldChar w:fldCharType="end"/>
      </w:r>
      <w:r w:rsidR="00A81324" w:rsidRPr="00FD67FC">
        <w:rPr>
          <w:vertAlign w:val="superscript"/>
          <w:lang w:val="en-GB"/>
        </w:rPr>
        <w:t>]</w:t>
      </w:r>
      <w:r w:rsidR="00EE0877" w:rsidRPr="00FD67FC">
        <w:rPr>
          <w:lang w:val="en-GB"/>
        </w:rPr>
        <w:t xml:space="preserve"> </w:t>
      </w:r>
      <w:r w:rsidR="00D80C63" w:rsidRPr="00FD67FC">
        <w:rPr>
          <w:lang w:val="en-GB"/>
        </w:rPr>
        <w:t>an</w:t>
      </w:r>
      <w:r w:rsidR="00E26AC9" w:rsidRPr="00FD67FC">
        <w:rPr>
          <w:lang w:val="en-GB"/>
        </w:rPr>
        <w:t>d</w:t>
      </w:r>
      <w:r w:rsidR="00D80C63" w:rsidRPr="00FD67FC">
        <w:rPr>
          <w:lang w:val="en-GB"/>
        </w:rPr>
        <w:t xml:space="preserve"> </w:t>
      </w:r>
      <w:r w:rsidR="00EE0877" w:rsidRPr="00FD67FC">
        <w:rPr>
          <w:lang w:val="en-GB"/>
        </w:rPr>
        <w:t>microfluidics devices</w:t>
      </w:r>
      <w:r w:rsidR="00E26AC9" w:rsidRPr="00FD67FC">
        <w:rPr>
          <w:lang w:val="en-GB"/>
        </w:rPr>
        <w:t>.</w:t>
      </w:r>
      <w:r w:rsidR="00EE0877" w:rsidRPr="00FD67FC">
        <w:rPr>
          <w:vertAlign w:val="superscript"/>
          <w:lang w:val="en-GB"/>
        </w:rPr>
        <w:t>[</w:t>
      </w:r>
      <w:r w:rsidR="006F33BA" w:rsidRPr="00FD67FC">
        <w:rPr>
          <w:vertAlign w:val="superscript"/>
          <w:lang w:val="en-GB"/>
        </w:rPr>
        <w:fldChar w:fldCharType="begin">
          <w:fldData xml:space="preserve">PEVuZE5vdGU+PENpdGU+PEF1dGhvcj5CZWxsb3VhcmQ8L0F1dGhvcj48WWVhcj4yMDA0PC9ZZWFy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PEVuZE5vdGU+PENpdGU+PEF1dGhvcj5CZWxsb3VhcmQ8L0F1dGhvcj48WWVhcj4yMDA0PC9ZZWFy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6F33BA" w:rsidRPr="00FD67FC">
        <w:rPr>
          <w:vertAlign w:val="superscript"/>
          <w:lang w:val="en-GB"/>
        </w:rPr>
      </w:r>
      <w:r w:rsidR="006F33BA" w:rsidRPr="00FD67FC">
        <w:rPr>
          <w:vertAlign w:val="superscript"/>
          <w:lang w:val="en-GB"/>
        </w:rPr>
        <w:fldChar w:fldCharType="separate"/>
      </w:r>
      <w:r w:rsidR="000E25BA" w:rsidRPr="00FD67FC">
        <w:rPr>
          <w:noProof/>
          <w:vertAlign w:val="superscript"/>
          <w:lang w:val="en-GB"/>
        </w:rPr>
        <w:t>23,24</w:t>
      </w:r>
      <w:r w:rsidR="006F33BA" w:rsidRPr="00FD67FC">
        <w:rPr>
          <w:vertAlign w:val="superscript"/>
          <w:lang w:val="en-GB"/>
        </w:rPr>
        <w:fldChar w:fldCharType="end"/>
      </w:r>
      <w:r w:rsidR="00A81324" w:rsidRPr="00FD67FC">
        <w:rPr>
          <w:vertAlign w:val="superscript"/>
          <w:lang w:val="en-GB"/>
        </w:rPr>
        <w:t>]</w:t>
      </w:r>
      <w:r w:rsidR="00854585" w:rsidRPr="00FD67FC">
        <w:rPr>
          <w:lang w:val="en-GB"/>
        </w:rPr>
        <w:t xml:space="preserve"> </w:t>
      </w:r>
      <w:r w:rsidR="00A81324" w:rsidRPr="00FD67FC">
        <w:rPr>
          <w:lang w:val="en-GB"/>
        </w:rPr>
        <w:t>Importantly, they are also employed in the fabrication of various optical elements, including optical wavegui</w:t>
      </w:r>
      <w:r w:rsidR="00710789" w:rsidRPr="00FD67FC">
        <w:rPr>
          <w:lang w:val="en-GB"/>
        </w:rPr>
        <w:t>des, polarization converters,</w:t>
      </w:r>
      <w:r w:rsidR="00710789" w:rsidRPr="00FD67FC">
        <w:rPr>
          <w:vertAlign w:val="superscript"/>
          <w:lang w:val="en-GB"/>
        </w:rPr>
        <w:t>[</w:t>
      </w:r>
      <w:r w:rsidR="00EE0877" w:rsidRPr="00FD67FC">
        <w:rPr>
          <w:vertAlign w:val="superscript"/>
          <w:lang w:val="en-GB"/>
        </w:rPr>
        <w:fldChar w:fldCharType="begin">
          <w:fldData xml:space="preserve">PEVuZE5vdGU+PENpdGU+PEF1dGhvcj5MdTwvQXV0aG9yPjxZZWFyPjIwMTk8L1llYXI+PFJlY051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PEVuZE5vdGU+PENpdGU+PEF1dGhvcj5MdTwvQXV0aG9yPjxZZWFyPjIwMTk8L1llYXI+PFJlY051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EE0877" w:rsidRPr="00FD67FC">
        <w:rPr>
          <w:vertAlign w:val="superscript"/>
          <w:lang w:val="en-GB"/>
        </w:rPr>
      </w:r>
      <w:r w:rsidR="00EE0877" w:rsidRPr="00FD67FC">
        <w:rPr>
          <w:vertAlign w:val="superscript"/>
          <w:lang w:val="en-GB"/>
        </w:rPr>
        <w:fldChar w:fldCharType="separate"/>
      </w:r>
      <w:r w:rsidR="000E25BA" w:rsidRPr="00FD67FC">
        <w:rPr>
          <w:noProof/>
          <w:vertAlign w:val="superscript"/>
          <w:lang w:val="en-GB"/>
        </w:rPr>
        <w:t>25,26</w:t>
      </w:r>
      <w:r w:rsidR="00EE0877" w:rsidRPr="00FD67FC">
        <w:rPr>
          <w:vertAlign w:val="superscript"/>
          <w:lang w:val="en-GB"/>
        </w:rPr>
        <w:fldChar w:fldCharType="end"/>
      </w:r>
      <w:r w:rsidR="00A81324" w:rsidRPr="00FD67FC">
        <w:rPr>
          <w:vertAlign w:val="superscript"/>
          <w:lang w:val="en-GB"/>
        </w:rPr>
        <w:t>]</w:t>
      </w:r>
      <w:r w:rsidR="00A81324" w:rsidRPr="00FD67FC">
        <w:rPr>
          <w:lang w:val="en-GB"/>
        </w:rPr>
        <w:t xml:space="preserve"> and other 3D space variant birefringent elements</w:t>
      </w:r>
      <w:r w:rsidR="00A81324" w:rsidRPr="00FD67FC">
        <w:rPr>
          <w:vertAlign w:val="superscript"/>
          <w:lang w:val="en-GB"/>
        </w:rPr>
        <w:t>[</w:t>
      </w:r>
      <w:r w:rsidR="00710789" w:rsidRPr="00FD67FC">
        <w:rPr>
          <w:vertAlign w:val="superscript"/>
          <w:lang w:val="en-GB"/>
        </w:rPr>
        <w:fldChar w:fldCharType="begin"/>
      </w:r>
      <w:r w:rsidR="0010160C">
        <w:rPr>
          <w:vertAlign w:val="superscript"/>
          <w:lang w:val="en-GB"/>
        </w:rPr>
        <w:instrText xml:space="preserve"> ADDIN EN.CITE &lt;EndNote&gt;&lt;Cite&gt;&lt;Author&gt;Beresna&lt;/Author&gt;&lt;Year&gt;2014&lt;/Year&gt;&lt;RecNum&gt;71&lt;/RecNum&gt;&lt;DisplayText&gt;27&lt;/DisplayText&gt;&lt;record&gt;&lt;rec-number&gt;71&lt;/rec-number&gt;&lt;foreign-keys&gt;&lt;key app="EN" db-id="s9f5xz5eqf5vd6e9zfmvre58f0wa0f5xswse" timestamp="1681135982"&gt;71&lt;/key&gt;&lt;key app="ENWeb" db-id=""&gt;0&lt;/key&gt;&lt;/foreign-keys&gt;&lt;ref-type name="Journal Article"&gt;17&lt;/ref-type&gt;&lt;contributors&gt;&lt;authors&gt;&lt;author&gt;Beresna, Martynas&lt;/author&gt;&lt;author&gt;Gecevičius, Mindaugas&lt;/author&gt;&lt;author&gt;Kazansky, Peter G.&lt;/author&gt;&lt;/authors&gt;&lt;/contributors&gt;&lt;titles&gt;&lt;title&gt;Ultrafast laser direct writing and nanostructuring in transparent materials&lt;/title&gt;&lt;secondary-title&gt;Advances in Optics and Photonics&lt;/secondary-title&gt;&lt;/titles&gt;&lt;pages&gt;293-339&lt;/pages&gt;&lt;volume&gt;6&lt;/volume&gt;&lt;number&gt;3&lt;/number&gt;&lt;section&gt;293&lt;/section&gt;&lt;dates&gt;&lt;year&gt;2014&lt;/year&gt;&lt;/dates&gt;&lt;isbn&gt;1943-8206&lt;/isbn&gt;&lt;urls&gt;&lt;/urls&gt;&lt;electronic-resource-num&gt;10.1364/aop.6.000293&lt;/electronic-resource-num&gt;&lt;/record&gt;&lt;/Cite&gt;&lt;/EndNote&gt;</w:instrText>
      </w:r>
      <w:r w:rsidR="00710789" w:rsidRPr="00FD67FC">
        <w:rPr>
          <w:vertAlign w:val="superscript"/>
          <w:lang w:val="en-GB"/>
        </w:rPr>
        <w:fldChar w:fldCharType="separate"/>
      </w:r>
      <w:r w:rsidR="000E25BA" w:rsidRPr="00FD67FC">
        <w:rPr>
          <w:noProof/>
          <w:vertAlign w:val="superscript"/>
          <w:lang w:val="en-GB"/>
        </w:rPr>
        <w:t>27</w:t>
      </w:r>
      <w:r w:rsidR="00710789" w:rsidRPr="00FD67FC">
        <w:rPr>
          <w:vertAlign w:val="superscript"/>
          <w:lang w:val="en-GB"/>
        </w:rPr>
        <w:fldChar w:fldCharType="end"/>
      </w:r>
      <w:r w:rsidR="00A81324" w:rsidRPr="00FD67FC">
        <w:rPr>
          <w:vertAlign w:val="superscript"/>
          <w:lang w:val="en-GB"/>
        </w:rPr>
        <w:t>]</w:t>
      </w:r>
      <w:r w:rsidR="00A81324" w:rsidRPr="00FD67FC">
        <w:rPr>
          <w:lang w:val="en-GB"/>
        </w:rPr>
        <w:t xml:space="preserve"> </w:t>
      </w:r>
      <w:r w:rsidR="00D80C63" w:rsidRPr="00FD67FC">
        <w:rPr>
          <w:lang w:val="en-GB"/>
        </w:rPr>
        <w:t>or 3D geometric phase optics.</w:t>
      </w:r>
      <w:r w:rsidR="0020647F" w:rsidRPr="00FD67FC">
        <w:rPr>
          <w:rFonts w:eastAsiaTheme="minorEastAsia"/>
          <w:vertAlign w:val="superscript"/>
          <w:lang w:val="en-GB" w:eastAsia="zh-CN"/>
        </w:rPr>
        <w:t>[</w:t>
      </w:r>
      <w:r w:rsidR="0020647F" w:rsidRPr="00FD67FC">
        <w:rPr>
          <w:rFonts w:eastAsiaTheme="minorEastAsia"/>
          <w:vertAlign w:val="superscript"/>
          <w:lang w:val="en-GB" w:eastAsia="zh-CN"/>
        </w:rPr>
        <w:fldChar w:fldCharType="begin"/>
      </w:r>
      <w:r w:rsidR="0010160C">
        <w:rPr>
          <w:rFonts w:eastAsiaTheme="minorEastAsia"/>
          <w:vertAlign w:val="superscript"/>
          <w:lang w:val="en-GB" w:eastAsia="zh-CN"/>
        </w:rPr>
        <w:instrText xml:space="preserve"> ADDIN EN.CITE &lt;EndNote&gt;&lt;Cite&gt;&lt;Author&gt;Drevinskas&lt;/Author&gt;&lt;Year&gt;2017&lt;/Year&gt;&lt;RecNum&gt;10&lt;/RecNum&gt;&lt;DisplayText&gt;28&lt;/DisplayText&gt;&lt;record&gt;&lt;rec-number&gt;10&lt;/rec-number&gt;&lt;foreign-keys&gt;&lt;key app="EN" db-id="s9f5xz5eqf5vd6e9zfmvre58f0wa0f5xswse" timestamp="1681135647"&gt;10&lt;/key&gt;&lt;key app="ENWeb" db-id=""&gt;0&lt;/key&gt;&lt;/foreign-keys&gt;&lt;ref-type name="Journal Article"&gt;17&lt;/ref-type&gt;&lt;contributors&gt;&lt;authors&gt;&lt;author&gt;Drevinskas, Rokas&lt;/author&gt;&lt;author&gt;Kazansky, Peter G.&lt;/author&gt;&lt;/authors&gt;&lt;/contributors&gt;&lt;titles&gt;&lt;title&gt;High-performance geometric phase elements in silica glass&lt;/title&gt;&lt;secondary-title&gt;APL Photonics&lt;/secondary-title&gt;&lt;/titles&gt;&lt;pages&gt;066104&lt;/pages&gt;&lt;volume&gt;2&lt;/volume&gt;&lt;number&gt;6&lt;/number&gt;&lt;section&gt;066104&lt;/section&gt;&lt;dates&gt;&lt;year&gt;2017&lt;/year&gt;&lt;/dates&gt;&lt;isbn&gt;2378-0967&lt;/isbn&gt;&lt;urls&gt;&lt;/urls&gt;&lt;electronic-resource-num&gt;10.1063/1.4984066&lt;/electronic-resource-num&gt;&lt;/record&gt;&lt;/Cite&gt;&lt;/EndNote&gt;</w:instrText>
      </w:r>
      <w:r w:rsidR="0020647F" w:rsidRPr="00FD67FC">
        <w:rPr>
          <w:rFonts w:eastAsiaTheme="minorEastAsia"/>
          <w:vertAlign w:val="superscript"/>
          <w:lang w:val="en-GB" w:eastAsia="zh-CN"/>
        </w:rPr>
        <w:fldChar w:fldCharType="separate"/>
      </w:r>
      <w:r w:rsidR="000E25BA" w:rsidRPr="00FD67FC">
        <w:rPr>
          <w:rFonts w:eastAsiaTheme="minorEastAsia"/>
          <w:noProof/>
          <w:vertAlign w:val="superscript"/>
          <w:lang w:val="en-GB" w:eastAsia="zh-CN"/>
        </w:rPr>
        <w:t>28</w:t>
      </w:r>
      <w:r w:rsidR="0020647F" w:rsidRPr="00FD67FC">
        <w:rPr>
          <w:rFonts w:eastAsiaTheme="minorEastAsia"/>
          <w:vertAlign w:val="superscript"/>
          <w:lang w:val="en-GB" w:eastAsia="zh-CN"/>
        </w:rPr>
        <w:fldChar w:fldCharType="end"/>
      </w:r>
      <w:r w:rsidR="0020647F" w:rsidRPr="00FD67FC">
        <w:rPr>
          <w:rFonts w:eastAsiaTheme="minorEastAsia"/>
          <w:vertAlign w:val="superscript"/>
          <w:lang w:val="en-GB" w:eastAsia="zh-CN"/>
        </w:rPr>
        <w:t>]</w:t>
      </w:r>
      <w:r w:rsidR="00D80C63" w:rsidRPr="00FD67FC">
        <w:rPr>
          <w:lang w:val="en-GB"/>
        </w:rPr>
        <w:t xml:space="preserve"> </w:t>
      </w:r>
      <w:r w:rsidR="00A81324" w:rsidRPr="00FD67FC">
        <w:rPr>
          <w:lang w:val="en-GB"/>
        </w:rPr>
        <w:t>Despite the broad scope of their applications, a comprehensive understanding of the mechanisms behind NG</w:t>
      </w:r>
      <w:r w:rsidR="00E26AC9" w:rsidRPr="00FD67FC">
        <w:rPr>
          <w:lang w:val="en-GB"/>
        </w:rPr>
        <w:t>s</w:t>
      </w:r>
      <w:r w:rsidR="00A81324" w:rsidRPr="00FD67FC">
        <w:rPr>
          <w:lang w:val="en-GB"/>
        </w:rPr>
        <w:t xml:space="preserve"> formation in glass remains to be achieved. This is crucial, as it impacts their fabrication and, consequently, the optimization of their use in various technological contexts.</w:t>
      </w:r>
      <w:r w:rsidR="00A81324" w:rsidRPr="00D40966">
        <w:rPr>
          <w:lang w:val="en-GB"/>
        </w:rPr>
        <w:t xml:space="preserve"> </w:t>
      </w:r>
      <w:r w:rsidRPr="00D40966">
        <w:rPr>
          <w:lang w:val="en-GB"/>
        </w:rPr>
        <w:t xml:space="preserve">Finally, ultrafast laser induced voids (a few hundreds of nm, named as Type III modifications, potentially </w:t>
      </w:r>
      <w:r w:rsidR="00885684">
        <w:rPr>
          <w:lang w:val="en-GB"/>
        </w:rPr>
        <w:t>of interest</w:t>
      </w:r>
      <w:r w:rsidRPr="00D40966">
        <w:rPr>
          <w:lang w:val="en-GB"/>
        </w:rPr>
        <w:t xml:space="preserve"> for optical data storage) are created inside the laser-irradiated volume when the light intensity exceeds ≈10</w:t>
      </w:r>
      <w:r w:rsidRPr="00D40966">
        <w:rPr>
          <w:vertAlign w:val="superscript"/>
          <w:lang w:val="en-GB"/>
        </w:rPr>
        <w:t>14</w:t>
      </w:r>
      <w:r w:rsidRPr="00D40966">
        <w:rPr>
          <w:lang w:val="en-GB"/>
        </w:rPr>
        <w:t xml:space="preserve"> W/cm</w:t>
      </w:r>
      <w:r w:rsidRPr="00D40966">
        <w:rPr>
          <w:vertAlign w:val="superscript"/>
          <w:lang w:val="en-GB"/>
        </w:rPr>
        <w:t>2</w:t>
      </w:r>
      <w:r w:rsidRPr="00D40966">
        <w:rPr>
          <w:lang w:val="en-GB"/>
        </w:rPr>
        <w:t xml:space="preserve"> in silica</w:t>
      </w:r>
      <w:r w:rsidR="00FB603C" w:rsidRPr="00D40966">
        <w:rPr>
          <w:lang w:val="en-GB"/>
        </w:rPr>
        <w:t>.</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&lt;EndNote&gt;&lt;Cite&gt;&lt;Author&gt;Glezer&lt;/Author&gt;&lt;Year&gt;1997&lt;/Year&gt;&lt;RecNum&gt;157&lt;/RecNum&gt;&lt;DisplayText&gt;14&lt;/DisplayText&gt;&lt;record&gt;&lt;rec-number&gt;157&lt;/rec-number&gt;&lt;foreign-keys&gt;&lt;key app="EN" db-id="s9f5xz5eqf5vd6e9zfmvre58f0wa0f5xswse" timestamp="1684517592"&gt;157&lt;/key&gt;&lt;key app="ENWeb" db-id=""&gt;0&lt;/key&gt;&lt;/foreign-keys&gt;&lt;ref-type name="Journal Article"&gt;17&lt;/ref-type&gt;&lt;contributors&gt;&lt;authors&gt;&lt;author&gt;Glezer, E. N. &lt;/author&gt;&lt;author&gt;Mazur, E.&lt;/author&gt;&lt;/authors&gt;&lt;/contributors&gt;&lt;titles&gt;&lt;title&gt;Ultrafast-laser driven micro-explosions in transparent materials&lt;/title&gt;&lt;secondary-title&gt;Applied Physics Letters&lt;/secondary-title&gt;&lt;/titles&gt;&lt;periodical&gt;&lt;full-title&gt;Applied Physics Letters&lt;/full-title&gt;&lt;abbr-1&gt;Appl. Phys. Lett.&lt;/abbr-1&gt;&lt;abbr-2&gt;Appl Phys Lett&lt;/abbr-2&gt;&lt;/periodical&gt;&lt;pages&gt;882-884&lt;/pages&gt;&lt;volume&gt;71&lt;/volume&gt;&lt;number&gt;7&lt;/number&gt;&lt;section&gt;882&lt;/section&gt;&lt;dates&gt;&lt;year&gt;1997&lt;/year&gt;&lt;/dates&gt;&lt;isbn&gt;0003-6951&amp;#xD;1077-3118&lt;/isbn&gt;&lt;urls&gt;&lt;/urls&gt;&lt;electronic-resource-num&gt;10.1063/1.119677&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14</w:t>
      </w:r>
      <w:r w:rsidRPr="00D40966">
        <w:rPr>
          <w:szCs w:val="20"/>
          <w:vertAlign w:val="superscript"/>
          <w:lang w:val="en-GB"/>
        </w:rPr>
        <w:fldChar w:fldCharType="end"/>
      </w:r>
      <w:r w:rsidRPr="00D40966">
        <w:rPr>
          <w:szCs w:val="20"/>
          <w:vertAlign w:val="superscript"/>
          <w:lang w:val="en-GB"/>
        </w:rPr>
        <w:t>]</w:t>
      </w:r>
      <w:r w:rsidRPr="00D40966">
        <w:rPr>
          <w:lang w:val="en-GB"/>
        </w:rPr>
        <w:t xml:space="preserve"> Voids are supposed to be issued from a mechanism called micro-explosion. Micro-explosion, also called as soft Coulombian explosion, was first suggested by Fleischer et al.</w:t>
      </w:r>
      <w:r w:rsidR="00FB603C" w:rsidRPr="00D40966">
        <w:rPr>
          <w:vertAlign w:val="superscript"/>
          <w:lang w:val="en-GB"/>
        </w:rPr>
        <w:t>[</w:t>
      </w:r>
      <w:r w:rsidR="00A068C1">
        <w:rPr>
          <w:vertAlign w:val="superscript"/>
          <w:lang w:val="en-GB"/>
        </w:rPr>
        <w:fldChar w:fldCharType="begin"/>
      </w:r>
      <w:r w:rsidR="00B63FE7">
        <w:rPr>
          <w:vertAlign w:val="superscript"/>
          <w:lang w:val="en-GB"/>
        </w:rPr>
        <w:instrText xml:space="preserve"> ADDIN EN.CITE &lt;EndNote&gt;&lt;Cite&gt;&lt;Author&gt;Fleischer&lt;/Author&gt;&lt;Year&gt;1965&lt;/Year&gt;&lt;RecNum&gt;160&lt;/RecNum&gt;&lt;DisplayText&gt;29&lt;/DisplayText&gt;&lt;record&gt;&lt;rec-number&gt;160&lt;/rec-number&gt;&lt;foreign-keys&gt;&lt;key app="EN" db-id="s9f5xz5eqf5vd6e9zfmvre58f0wa0f5xswse" timestamp="1684833019"&gt;160&lt;/key&gt;&lt;key app="ENWeb" db-id=""&gt;0&lt;/key&gt;&lt;/foreign-keys&gt;&lt;ref-type name="Journal Article"&gt;17&lt;/ref-type&gt;&lt;contributors&gt;&lt;authors&gt;&lt;author&gt;&lt;style face="normal" font="default" size="100%"&gt;Fleischer&lt;/style&gt;&lt;style face="normal" font="default" charset="134" size="100%"&gt;,&lt;/style&gt;&lt;style face="normal" font="default" size="100%"&gt; R. L.&lt;/style&gt;&lt;/author&gt;&lt;author&gt;Price, P. B.&lt;/author&gt;&lt;author&gt;Walker, R. M.&lt;/author&gt;&lt;/authors&gt;&lt;/contributors&gt;&lt;titles&gt;&lt;title&gt;Solid-state track detectors: Applications to nuclear science and geophysics&lt;/title&gt;&lt;secondary-title&gt;Annual Review of Nuclear Science&lt;/secondary-title&gt;&lt;/titles&gt;&lt;periodical&gt;&lt;full-title&gt;Annual Review of Nuclear Science&lt;/full-title&gt;&lt;abbr-1&gt;Annu. Rev. Nucl. Sci.&lt;/abbr-1&gt;&lt;abbr-2&gt;Annu Rev Nucl Sci&lt;/abbr-2&gt;&lt;/periodical&gt;&lt;pages&gt;1-28&lt;/pages&gt;&lt;volume&gt;15&lt;/volume&gt;&lt;number&gt;1&lt;/number&gt;&lt;dates&gt;&lt;year&gt;1965&lt;/year&gt;&lt;/dates&gt;&lt;urls&gt;&lt;/urls&gt;&lt;/record&gt;&lt;/Cite&gt;&lt;/EndNote&gt;</w:instrText>
      </w:r>
      <w:r w:rsidR="00A068C1">
        <w:rPr>
          <w:vertAlign w:val="superscript"/>
          <w:lang w:val="en-GB"/>
        </w:rPr>
        <w:fldChar w:fldCharType="separate"/>
      </w:r>
      <w:r w:rsidR="000E25BA">
        <w:rPr>
          <w:noProof/>
          <w:vertAlign w:val="superscript"/>
          <w:lang w:val="en-GB"/>
        </w:rPr>
        <w:t>29</w:t>
      </w:r>
      <w:r w:rsidR="00A068C1">
        <w:rPr>
          <w:vertAlign w:val="superscript"/>
          <w:lang w:val="en-GB"/>
        </w:rPr>
        <w:fldChar w:fldCharType="end"/>
      </w:r>
      <w:r w:rsidR="00FB603C" w:rsidRPr="00D40966">
        <w:rPr>
          <w:vertAlign w:val="superscript"/>
          <w:lang w:val="en-GB"/>
        </w:rPr>
        <w:t>]</w:t>
      </w:r>
      <w:r w:rsidRPr="00D40966">
        <w:rPr>
          <w:lang w:val="en-GB"/>
        </w:rPr>
        <w:t xml:space="preserve"> in 1965 and is commonly considered as a part of high-intensity photo-ionization of materials. This has been, as well, reported elsewhere</w:t>
      </w:r>
      <w:r w:rsidR="00FB603C" w:rsidRPr="00D40966">
        <w:rPr>
          <w:lang w:val="en-GB"/>
        </w:rPr>
        <w:t>.</w:t>
      </w:r>
      <w:r w:rsidRPr="00D40966">
        <w:rPr>
          <w:szCs w:val="20"/>
          <w:vertAlign w:val="superscript"/>
          <w:lang w:val="en-GB"/>
        </w:rPr>
        <w:t>[</w:t>
      </w:r>
      <w:r w:rsidR="00A068C1">
        <w:rPr>
          <w:szCs w:val="20"/>
          <w:vertAlign w:val="superscript"/>
          <w:lang w:val="en-GB"/>
        </w:rPr>
        <w:fldChar w:fldCharType="begin">
          <w:fldData xml:space="preserve">PEVuZE5vdGU+PENpdGU+PEF1dGhvcj5MYW5jcnk8L0F1dGhvcj48WWVhcj4yMDEzPC9ZZWFyPjxS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</w:fldData>
        </w:fldChar>
      </w:r>
      <w:r w:rsidR="00B63FE7">
        <w:rPr>
          <w:szCs w:val="20"/>
          <w:vertAlign w:val="superscript"/>
          <w:lang w:val="en-GB"/>
        </w:rPr>
        <w:instrText xml:space="preserve"> ADDIN EN.CITE </w:instrText>
      </w:r>
      <w:r w:rsidR="00B63FE7">
        <w:rPr>
          <w:szCs w:val="20"/>
          <w:vertAlign w:val="superscript"/>
          <w:lang w:val="en-GB"/>
        </w:rPr>
        <w:fldChar w:fldCharType="begin">
          <w:fldData xml:space="preserve">PEVuZE5vdGU+PENpdGU+PEF1dGhvcj5MYW5jcnk8L0F1dGhvcj48WWVhcj4yMDEzPC9ZZWFyPjxS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</w:fldData>
        </w:fldChar>
      </w:r>
      <w:r w:rsidR="00B63FE7">
        <w:rPr>
          <w:szCs w:val="20"/>
          <w:vertAlign w:val="superscript"/>
          <w:lang w:val="en-GB"/>
        </w:rPr>
        <w:instrText xml:space="preserve"> ADDIN EN.CITE.DATA </w:instrText>
      </w:r>
      <w:r w:rsidR="00B63FE7">
        <w:rPr>
          <w:szCs w:val="20"/>
          <w:vertAlign w:val="superscript"/>
          <w:lang w:val="en-GB"/>
        </w:rPr>
      </w:r>
      <w:r w:rsidR="00B63FE7">
        <w:rPr>
          <w:szCs w:val="20"/>
          <w:vertAlign w:val="superscript"/>
          <w:lang w:val="en-GB"/>
        </w:rPr>
        <w:fldChar w:fldCharType="end"/>
      </w:r>
      <w:r w:rsidR="00A068C1">
        <w:rPr>
          <w:szCs w:val="20"/>
          <w:vertAlign w:val="superscript"/>
          <w:lang w:val="en-GB"/>
        </w:rPr>
      </w:r>
      <w:r w:rsidR="00A068C1">
        <w:rPr>
          <w:szCs w:val="20"/>
          <w:vertAlign w:val="superscript"/>
          <w:lang w:val="en-GB"/>
        </w:rPr>
        <w:fldChar w:fldCharType="separate"/>
      </w:r>
      <w:r w:rsidR="000E25BA">
        <w:rPr>
          <w:noProof/>
          <w:szCs w:val="20"/>
          <w:vertAlign w:val="superscript"/>
          <w:lang w:val="en-GB"/>
        </w:rPr>
        <w:t>29,30</w:t>
      </w:r>
      <w:r w:rsidR="00A068C1">
        <w:rPr>
          <w:szCs w:val="20"/>
          <w:vertAlign w:val="superscript"/>
          <w:lang w:val="en-GB"/>
        </w:rPr>
        <w:fldChar w:fldCharType="end"/>
      </w:r>
      <w:r w:rsidRPr="00D40966">
        <w:rPr>
          <w:szCs w:val="20"/>
          <w:vertAlign w:val="superscript"/>
          <w:lang w:val="en-GB"/>
        </w:rPr>
        <w:t>]</w:t>
      </w:r>
      <w:r w:rsidRPr="00D40966">
        <w:rPr>
          <w:lang w:val="en-GB"/>
        </w:rPr>
        <w:t xml:space="preserve"> The micro-explosion mechanism</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&lt;EndNote&gt;&lt;Cite&gt;&lt;Author&gt;Lancry&lt;/Author&gt;&lt;Year&gt;2013&lt;/Year&gt;&lt;RecNum&gt;65&lt;/RecNum&gt;&lt;DisplayText&gt;30&lt;/DisplayText&gt;&lt;record&gt;&lt;rec-number&gt;65&lt;/rec-number&gt;&lt;foreign-keys&gt;&lt;key app="EN" db-id="s9f5xz5eqf5vd6e9zfmvre58f0wa0f5xswse" timestamp="1681135953"&gt;65&lt;/key&gt;&lt;key app="ENWeb" db-id=""&gt;0&lt;/key&gt;&lt;/foreign-keys&gt;&lt;ref-type name="Journal Article"&gt;17&lt;/ref-type&gt;&lt;contributors&gt;&lt;authors&gt;&lt;author&gt;Lancry, Matthieu&lt;/author&gt;&lt;author&gt;Poumellec, Bertrand&lt;/author&gt;&lt;author&gt;Canning, John&lt;/author&gt;&lt;author&gt;Cook, Kevin&lt;/author&gt;&lt;author&gt;Poulin, Jean-Claude&lt;/author&gt;&lt;author&gt;Brisset, Francois&lt;/author&gt;&lt;/authors&gt;&lt;/contributors&gt;&lt;titles&gt;&lt;title&gt;Ultrafast nanoporous silica formation driven by femtosecond laser irradiation&lt;/title&gt;&lt;secondary-title&gt;Laser &amp;amp; Photonics Reviews&lt;/secondary-title&gt;&lt;/titles&gt;&lt;pages&gt;953-962&lt;/pages&gt;&lt;volume&gt;7&lt;/volume&gt;&lt;number&gt;6&lt;/number&gt;&lt;section&gt;953&lt;/section&gt;&lt;dates&gt;&lt;year&gt;2013&lt;/year&gt;&lt;/dates&gt;&lt;isbn&gt;18638880&lt;/isbn&gt;&lt;urls&gt;&lt;/urls&gt;&lt;electronic-resource-num&gt;10.1002/lpor.201300043&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30</w:t>
      </w:r>
      <w:r w:rsidRPr="00D40966">
        <w:rPr>
          <w:szCs w:val="20"/>
          <w:vertAlign w:val="superscript"/>
          <w:lang w:val="en-GB"/>
        </w:rPr>
        <w:fldChar w:fldCharType="end"/>
      </w:r>
      <w:r w:rsidRPr="00D40966">
        <w:rPr>
          <w:szCs w:val="20"/>
          <w:vertAlign w:val="superscript"/>
          <w:lang w:val="en-GB"/>
        </w:rPr>
        <w:t>]</w:t>
      </w:r>
      <w:r w:rsidRPr="00D40966">
        <w:rPr>
          <w:lang w:val="en-GB"/>
        </w:rPr>
        <w:t xml:space="preserve"> can be briefly explained as the process for refined rationalization: with the energy </w:t>
      </w:r>
      <w:r w:rsidR="00F33808">
        <w:rPr>
          <w:lang w:val="en-GB"/>
        </w:rPr>
        <w:t xml:space="preserve">deposited </w:t>
      </w:r>
      <w:r w:rsidRPr="00D40966">
        <w:rPr>
          <w:lang w:val="en-GB"/>
        </w:rPr>
        <w:t>in focal volume, an expansion pressure is very quickly produced which later motivates a shock wave and stress exceeding the Young’s modulus of the bulk materials. The generated spherical shock wave begins to propagate outside the center of symmetrical energy-deposited spot, compressing the bulk solids</w:t>
      </w:r>
      <w:r w:rsidR="00FB603C" w:rsidRPr="00D40966">
        <w:rPr>
          <w:lang w:val="en-GB"/>
        </w:rPr>
        <w:t>.</w:t>
      </w:r>
      <w:r w:rsidRPr="00D40966">
        <w:rPr>
          <w:szCs w:val="20"/>
          <w:vertAlign w:val="superscript"/>
          <w:lang w:val="en-GB"/>
        </w:rPr>
        <w:t>[</w:t>
      </w:r>
      <w:r w:rsidRPr="00D40966">
        <w:rPr>
          <w:szCs w:val="20"/>
          <w:vertAlign w:val="superscript"/>
          <w:lang w:val="en-GB"/>
        </w:rPr>
        <w:fldChar w:fldCharType="begin">
          <w:fldData xml:space="preserve">PEVuZE5vdGU+PENpdGU+PEF1dGhvcj5KdW9ka2F6aXM8L0F1dGhvcj48WWVhcj4yMDA2PC9ZZWFy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</w:fldData>
        </w:fldChar>
      </w:r>
      <w:r w:rsidR="00B63FE7">
        <w:rPr>
          <w:szCs w:val="20"/>
          <w:vertAlign w:val="superscript"/>
          <w:lang w:val="en-GB"/>
        </w:rPr>
        <w:instrText xml:space="preserve"> ADDIN EN.CITE </w:instrText>
      </w:r>
      <w:r w:rsidR="00B63FE7">
        <w:rPr>
          <w:szCs w:val="20"/>
          <w:vertAlign w:val="superscript"/>
          <w:lang w:val="en-GB"/>
        </w:rPr>
        <w:fldChar w:fldCharType="begin">
          <w:fldData xml:space="preserve">PEVuZE5vdGU+PENpdGU+PEF1dGhvcj5KdW9ka2F6aXM8L0F1dGhvcj48WWVhcj4yMDA2PC9ZZWFy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</w:fldData>
        </w:fldChar>
      </w:r>
      <w:r w:rsidR="00B63FE7">
        <w:rPr>
          <w:szCs w:val="20"/>
          <w:vertAlign w:val="superscript"/>
          <w:lang w:val="en-GB"/>
        </w:rPr>
        <w:instrText xml:space="preserve"> ADDIN EN.CITE.DATA </w:instrText>
      </w:r>
      <w:r w:rsidR="00B63FE7">
        <w:rPr>
          <w:szCs w:val="20"/>
          <w:vertAlign w:val="superscript"/>
          <w:lang w:val="en-GB"/>
        </w:rPr>
      </w:r>
      <w:r w:rsidR="00B63FE7">
        <w:rPr>
          <w:szCs w:val="20"/>
          <w:vertAlign w:val="superscript"/>
          <w:lang w:val="en-GB"/>
        </w:rPr>
        <w:fldChar w:fldCharType="end"/>
      </w:r>
      <w:r w:rsidRPr="00D40966">
        <w:rPr>
          <w:szCs w:val="20"/>
          <w:vertAlign w:val="superscript"/>
          <w:lang w:val="en-GB"/>
        </w:rPr>
      </w:r>
      <w:r w:rsidRPr="00D40966">
        <w:rPr>
          <w:szCs w:val="20"/>
          <w:vertAlign w:val="superscript"/>
          <w:lang w:val="en-GB"/>
        </w:rPr>
        <w:fldChar w:fldCharType="separate"/>
      </w:r>
      <w:r w:rsidR="000E25BA">
        <w:rPr>
          <w:noProof/>
          <w:szCs w:val="20"/>
          <w:vertAlign w:val="superscript"/>
          <w:lang w:val="en-GB"/>
        </w:rPr>
        <w:t>14,31-34</w:t>
      </w:r>
      <w:r w:rsidRPr="00D40966">
        <w:rPr>
          <w:szCs w:val="20"/>
          <w:vertAlign w:val="superscript"/>
          <w:lang w:val="en-GB"/>
        </w:rPr>
        <w:fldChar w:fldCharType="end"/>
      </w:r>
      <w:r w:rsidRPr="00D40966">
        <w:rPr>
          <w:szCs w:val="20"/>
          <w:vertAlign w:val="superscript"/>
          <w:lang w:val="en-GB"/>
        </w:rPr>
        <w:t>]</w:t>
      </w:r>
      <w:r w:rsidRPr="00D40966">
        <w:rPr>
          <w:lang w:val="en-GB"/>
        </w:rPr>
        <w:t xml:space="preserve"> Besides, Poumellec et al. have proposed an overview of these types of structural modifications</w:t>
      </w:r>
      <w:r w:rsidR="00FB603C" w:rsidRPr="00D40966">
        <w:rPr>
          <w:lang w:val="en-GB"/>
        </w:rPr>
        <w:t>.</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&lt;EndNote&gt;&lt;Cite&gt;&lt;Author&gt;Poumellec&lt;/Author&gt;&lt;Year&gt;2011&lt;/Year&gt;&lt;RecNum&gt;96&lt;/RecNum&gt;&lt;DisplayText&gt;15&lt;/DisplayText&gt;&lt;record&gt;&lt;rec-number&gt;96&lt;/rec-number&gt;&lt;foreign-keys&gt;&lt;key app="EN" db-id="s9f5xz5eqf5vd6e9zfmvre58f0wa0f5xswse" timestamp="1681136095"&gt;96&lt;/key&gt;&lt;key app="ENWeb" db-id=""&gt;0&lt;/key&gt;&lt;/foreign-keys&gt;&lt;ref-type name="Journal Article"&gt;17&lt;/ref-type&gt;&lt;contributors&gt;&lt;authors&gt;&lt;author&gt;Poumellec, B.&lt;/author&gt;&lt;author&gt;Lancry, M.&lt;/author&gt;&lt;author&gt;Erraji, A. Chahid&lt;/author&gt;&lt;author&gt;Kazansky, P. G.&lt;/author&gt;&lt;/authors&gt;&lt;/contributors&gt;&lt;titles&gt;&lt;title&gt;Modification thresholds in femtosecond laser processing of pure silica: review of dependencies on laser parameters [Invited]&lt;/title&gt;&lt;secondary-title&gt;Optical Materials Express&lt;/secondary-title&gt;&lt;/titles&gt;&lt;pages&gt;766-782&lt;/pages&gt;&lt;volume&gt;1&lt;/volume&gt;&lt;number&gt;4&lt;/number&gt;&lt;dates&gt;&lt;year&gt;2011&lt;/year&gt;&lt;/dates&gt;&lt;urls&gt;&lt;/urls&gt;&lt;/record&gt;&lt;/Cite&gt;&lt;/EndNote&gt;</w:instrText>
      </w:r>
      <w:r w:rsidRPr="00D40966">
        <w:rPr>
          <w:szCs w:val="20"/>
          <w:vertAlign w:val="superscript"/>
          <w:lang w:val="en-GB"/>
        </w:rPr>
        <w:fldChar w:fldCharType="separate"/>
      </w:r>
      <w:r w:rsidR="000E25BA">
        <w:rPr>
          <w:noProof/>
          <w:szCs w:val="20"/>
          <w:vertAlign w:val="superscript"/>
          <w:lang w:val="en-GB"/>
        </w:rPr>
        <w:t>15</w:t>
      </w:r>
      <w:r w:rsidRPr="00D40966">
        <w:rPr>
          <w:szCs w:val="20"/>
          <w:vertAlign w:val="superscript"/>
          <w:lang w:val="en-GB"/>
        </w:rPr>
        <w:fldChar w:fldCharType="end"/>
      </w:r>
      <w:r w:rsidRPr="00D40966">
        <w:rPr>
          <w:szCs w:val="20"/>
          <w:vertAlign w:val="superscript"/>
          <w:lang w:val="en-GB"/>
        </w:rPr>
        <w:t>]</w:t>
      </w:r>
      <w:r w:rsidRPr="00D40966">
        <w:rPr>
          <w:lang w:val="en-GB"/>
        </w:rPr>
        <w:t xml:space="preserve"> Alternatively, another modification, called “heat accumulation” (Type I-like structure), available in fs-laser systems operated in high repetition frequency or high pulse energy, is generally defined in the literature</w:t>
      </w:r>
      <w:r w:rsidR="00FB603C" w:rsidRPr="00D40966">
        <w:rPr>
          <w:lang w:val="en-GB"/>
        </w:rPr>
        <w:t>.</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&lt;EndNote&gt;&lt;Cite&gt;&lt;Author&gt;Yao&lt;/Author&gt;&lt;Year&gt;2021&lt;/Year&gt;&lt;RecNum&gt;210&lt;/RecNum&gt;&lt;DisplayText&gt;35&lt;/DisplayText&gt;&lt;record&gt;&lt;rec-number&gt;210&lt;/rec-number&gt;&lt;foreign-keys&gt;&lt;key app="EN" db-id="s9f5xz5eqf5vd6e9zfmvre58f0wa0f5xswse" timestamp="1685569735"&gt;210&lt;/key&gt;&lt;key app="ENWeb" db-id=""&gt;0&lt;/key&gt;&lt;/foreign-keys&gt;&lt;ref-type name="Journal Article"&gt;17&lt;/ref-type&gt;&lt;contributors&gt;&lt;authors&gt;&lt;author&gt;Yao, Heng&lt;/author&gt;&lt;author&gt;Zaiter, Rayan&lt;/author&gt;&lt;author&gt;Cavillon, Maxime&lt;/author&gt;&lt;author&gt;Sapaly, Benjamin&lt;/author&gt;&lt;author&gt;Calzavara, Florian&lt;/author&gt;&lt;author&gt;Delullier, Pierre&lt;/author&gt;&lt;author&gt;Cardinal, Thierry&lt;/author&gt;&lt;author&gt;Dai, Ye&lt;/author&gt;&lt;author&gt;Poumellec, Bertrand&lt;/author&gt;&lt;author&gt;Lancry, Matthieu&lt;/author&gt;&lt;/authors&gt;&lt;/contributors&gt;&lt;titles&gt;&lt;title&gt;Photosensitivity of barium germano-gallate glasses under femtosecond laser direct writing for Mid-IR applications&lt;/title&gt;&lt;secondary-title&gt;Ceramics International&lt;/secondary-title&gt;&lt;/titles&gt;&lt;periodical&gt;&lt;full-title&gt;Ceramics International&lt;/full-title&gt;&lt;abbr-1&gt;Ceram. Int.&lt;/abbr-1&gt;&lt;abbr-2&gt;Ceram Int&lt;/abbr-2&gt;&lt;/periodical&gt;&lt;pages&gt;34235-34241&lt;/pages&gt;&lt;volume&gt;47&lt;/volume&gt;&lt;number&gt;24&lt;/number&gt;&lt;section&gt;34235&lt;/section&gt;&lt;dates&gt;&lt;year&gt;2021&lt;/year&gt;&lt;/dates&gt;&lt;isbn&gt;02728842&lt;/isbn&gt;&lt;urls&gt;&lt;/urls&gt;&lt;electronic-resource-num&gt;10.1016/j.ceramint.2021.08.333&lt;/electronic-resource-num&gt;&lt;/record&gt;&lt;/Cite&gt;&lt;/EndNote&gt;</w:instrText>
      </w:r>
      <w:r w:rsidRPr="00D40966">
        <w:rPr>
          <w:vertAlign w:val="superscript"/>
          <w:lang w:val="en-GB"/>
        </w:rPr>
        <w:fldChar w:fldCharType="separate"/>
      </w:r>
      <w:r w:rsidR="000E25BA">
        <w:rPr>
          <w:noProof/>
          <w:vertAlign w:val="superscript"/>
          <w:lang w:val="en-GB"/>
        </w:rPr>
        <w:t>35</w:t>
      </w:r>
      <w:r w:rsidRPr="00D40966">
        <w:rPr>
          <w:vertAlign w:val="superscript"/>
          <w:lang w:val="en-GB"/>
        </w:rPr>
        <w:fldChar w:fldCharType="end"/>
      </w:r>
      <w:r w:rsidRPr="00D40966">
        <w:rPr>
          <w:vertAlign w:val="superscript"/>
          <w:lang w:val="en-GB"/>
        </w:rPr>
        <w:t>]</w:t>
      </w:r>
      <w:r w:rsidRPr="00D40966">
        <w:rPr>
          <w:lang w:val="en-GB"/>
        </w:rPr>
        <w:t xml:space="preserve"> It corresponds to the case where the pulse interval approaches or becomes shorter than the heat diffusion time required to </w:t>
      </w:r>
      <w:r w:rsidRPr="00E51007">
        <w:rPr>
          <w:lang w:val="en-GB"/>
        </w:rPr>
        <w:t xml:space="preserve">totally evacuate the deposited heat after the pulse. Following the quantitative view, the diffusion time </w:t>
      </w:r>
      <w:r w:rsidRPr="00E51007">
        <w:rPr>
          <w:rFonts w:ascii="Symbol" w:hAnsi="Symbol"/>
          <w:i/>
          <w:lang w:val="en-GB"/>
        </w:rPr>
        <w:t></w:t>
      </w:r>
      <w:r w:rsidRPr="00E51007">
        <w:rPr>
          <w:i/>
          <w:vertAlign w:val="subscript"/>
          <w:lang w:val="en-GB"/>
        </w:rPr>
        <w:t>D</w:t>
      </w:r>
      <w:r w:rsidRPr="00E51007">
        <w:rPr>
          <w:lang w:val="en-GB"/>
        </w:rPr>
        <w:t xml:space="preserve"> (the deposited energy to be dissipated out of the focal volume) could be expressed by </w:t>
      </w:r>
      <w:r w:rsidRPr="00E51007">
        <w:rPr>
          <w:rFonts w:ascii="Symbol" w:hAnsi="Symbol"/>
          <w:i/>
          <w:lang w:val="en-GB"/>
        </w:rPr>
        <w:t></w:t>
      </w:r>
      <w:r w:rsidRPr="00E51007">
        <w:rPr>
          <w:i/>
          <w:vertAlign w:val="subscript"/>
          <w:lang w:val="en-GB"/>
        </w:rPr>
        <w:t>D</w:t>
      </w:r>
      <w:r w:rsidRPr="00D40966">
        <w:rPr>
          <w:lang w:val="en-GB"/>
        </w:rPr>
        <w:t xml:space="preserve"> = </w:t>
      </w:r>
      <m:oMath>
        <m:sSubSup>
          <m:sSubSupPr>
            <m:ctrlPr>
              <w:rPr>
                <w:rFonts w:ascii="Cambria Math" w:hAnsi="Cambria Math"/>
                <w:lang w:val="en-GB"/>
              </w:rPr>
            </m:ctrlPr>
          </m:sSubSupPr>
          <m:e>
            <m:r>
              <w:rPr>
                <w:rFonts w:ascii="Cambria Math" w:hAnsi="Cambria Math"/>
                <w:lang w:val="en-GB"/>
              </w:rPr>
              <m:t>ω</m:t>
            </m:r>
          </m:e>
          <m:sub>
            <m:r>
              <w:rPr>
                <w:rFonts w:ascii="Cambria Math" w:hAnsi="Cambria Math"/>
                <w:lang w:val="en-GB"/>
              </w:rPr>
              <m:t>0</m:t>
            </m:r>
          </m:sub>
          <m:sup>
            <m:r>
              <w:rPr>
                <w:rFonts w:ascii="Cambria Math" w:hAnsi="Cambria Math"/>
                <w:lang w:val="en-GB"/>
              </w:rPr>
              <m:t>2</m:t>
            </m:r>
          </m:sup>
        </m:sSubSup>
      </m:oMath>
      <w:r w:rsidRPr="00D40966">
        <w:rPr>
          <w:lang w:val="en-GB"/>
        </w:rPr>
        <w:t>/2</w:t>
      </w:r>
      <w:r w:rsidRPr="00D40966">
        <w:rPr>
          <w:i/>
          <w:lang w:val="en-GB"/>
        </w:rPr>
        <w:t>D</w:t>
      </w:r>
      <w:r w:rsidRPr="00D40966">
        <w:rPr>
          <w:lang w:val="en-GB"/>
        </w:rPr>
        <w:t xml:space="preserve">, where </w:t>
      </w:r>
      <w:r w:rsidRPr="00D40966">
        <w:rPr>
          <w:i/>
          <w:lang w:val="en-GB"/>
        </w:rPr>
        <w:t>ω</w:t>
      </w:r>
      <w:r w:rsidRPr="00FD67FC">
        <w:rPr>
          <w:vertAlign w:val="subscript"/>
          <w:lang w:val="en-GB"/>
        </w:rPr>
        <w:t>0</w:t>
      </w:r>
      <w:r w:rsidRPr="00D40966">
        <w:rPr>
          <w:lang w:val="en-GB"/>
        </w:rPr>
        <w:t xml:space="preserve"> is the focal radius and </w:t>
      </w:r>
      <w:r w:rsidRPr="00D40966">
        <w:rPr>
          <w:i/>
          <w:lang w:val="en-GB"/>
        </w:rPr>
        <w:t>D</w:t>
      </w:r>
      <w:r w:rsidRPr="00D40966">
        <w:rPr>
          <w:lang w:val="en-GB"/>
        </w:rPr>
        <w:t xml:space="preserve"> is the diffusivity of the materials</w:t>
      </w:r>
      <w:r w:rsidR="001271E1" w:rsidRPr="00D40966">
        <w:rPr>
          <w:lang w:val="en-GB"/>
        </w:rPr>
        <w:t>.</w:t>
      </w:r>
      <w:r w:rsidRPr="00D40966">
        <w:rPr>
          <w:szCs w:val="20"/>
          <w:vertAlign w:val="superscript"/>
          <w:lang w:val="en-GB"/>
        </w:rPr>
        <w:t>[</w:t>
      </w:r>
      <w:r w:rsidRPr="00D40966">
        <w:rPr>
          <w:szCs w:val="20"/>
          <w:vertAlign w:val="superscript"/>
          <w:lang w:val="en-GB"/>
        </w:rPr>
        <w:fldChar w:fldCharType="begin"/>
      </w:r>
      <w:r w:rsidR="000E25BA">
        <w:rPr>
          <w:szCs w:val="20"/>
          <w:vertAlign w:val="superscript"/>
          <w:lang w:val="en-GB"/>
        </w:rPr>
        <w:instrText xml:space="preserve"> ADDIN EN.CITE &lt;EndNote&gt;&lt;Cite&gt;&lt;Author&gt;Carslaw&lt;/Author&gt;&lt;Year&gt;1959&lt;/Year&gt;&lt;RecNum&gt;167&lt;/RecNum&gt;&lt;DisplayText&gt;36&lt;/DisplayText&gt;&lt;record&gt;&lt;rec-number&gt;167&lt;/rec-number&gt;&lt;foreign-keys&gt;&lt;key app="EN" db-id="s9f5xz5eqf5vd6e9zfmvre58f0wa0f5xswse" timestamp="1685049282"&gt;167&lt;/key&gt;&lt;/foreign-keys&gt;&lt;ref-type name="Journal Article"&gt;17&lt;/ref-type&gt;&lt;contributors&gt;&lt;authors&gt;&lt;author&gt;Carslaw, H. S.&lt;/author&gt;&lt;author&gt;Jaeger, J. C.&lt;/author&gt;&lt;/authors&gt;&lt;/contributors&gt;&lt;titles&gt;&lt;title&gt;Conduction of heat in solids&lt;/title&gt;&lt;/titles&gt;&lt;pages&gt;269-270&lt;/pages&gt;&lt;dates&gt;&lt;year&gt;1959&lt;/year&gt;&lt;/dates&gt;&lt;pub-location&gt;Oxford&lt;/pub-location&gt;&lt;publisher&gt;Clarendon Press&lt;/publisher&gt;&lt;urls&gt;&lt;/urls&gt;&lt;/record&gt;&lt;/Cite&gt;&lt;/EndNote&gt;</w:instrText>
      </w:r>
      <w:r w:rsidRPr="00D40966">
        <w:rPr>
          <w:szCs w:val="20"/>
          <w:vertAlign w:val="superscript"/>
          <w:lang w:val="en-GB"/>
        </w:rPr>
        <w:fldChar w:fldCharType="separate"/>
      </w:r>
      <w:r w:rsidR="000E25BA">
        <w:rPr>
          <w:noProof/>
          <w:szCs w:val="20"/>
          <w:vertAlign w:val="superscript"/>
          <w:lang w:val="en-GB"/>
        </w:rPr>
        <w:t>36</w:t>
      </w:r>
      <w:r w:rsidRPr="00D40966">
        <w:rPr>
          <w:szCs w:val="20"/>
          <w:vertAlign w:val="superscript"/>
          <w:lang w:val="en-GB"/>
        </w:rPr>
        <w:fldChar w:fldCharType="end"/>
      </w:r>
      <w:r w:rsidRPr="00D40966">
        <w:rPr>
          <w:szCs w:val="20"/>
          <w:vertAlign w:val="superscript"/>
          <w:lang w:val="en-GB"/>
        </w:rPr>
        <w:t>]</w:t>
      </w:r>
      <w:r w:rsidRPr="00D40966">
        <w:rPr>
          <w:lang w:val="en-GB"/>
        </w:rPr>
        <w:t xml:space="preserve"> The diffusivity, </w:t>
      </w:r>
      <w:r w:rsidRPr="00D40966">
        <w:rPr>
          <w:i/>
          <w:lang w:val="en-GB"/>
        </w:rPr>
        <w:t>D</w:t>
      </w:r>
      <w:r w:rsidRPr="00D40966">
        <w:rPr>
          <w:lang w:val="en-GB"/>
        </w:rPr>
        <w:t xml:space="preserve">, is defined as: </w:t>
      </w:r>
      <m:oMath>
        <m:r>
          <w:rPr>
            <w:rFonts w:ascii="Cambria Math" w:hAnsi="Cambria Math"/>
            <w:lang w:val="en-GB"/>
          </w:rPr>
          <m:t>D = κ/ρ∙</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p</m:t>
            </m:r>
          </m:sub>
        </m:sSub>
      </m:oMath>
      <w:r w:rsidRPr="00D40966">
        <w:rPr>
          <w:lang w:val="en-GB"/>
        </w:rPr>
        <w:t xml:space="preserve">, with </w:t>
      </w:r>
      <w:r w:rsidRPr="00D40966">
        <w:rPr>
          <w:i/>
          <w:iCs/>
          <w:lang w:val="en-GB"/>
        </w:rPr>
        <w:t>κ</w:t>
      </w:r>
      <w:r w:rsidRPr="00D40966">
        <w:rPr>
          <w:lang w:val="en-GB"/>
        </w:rPr>
        <w:t xml:space="preserve"> the thermal conductivity and </w:t>
      </w:r>
      <w:r w:rsidRPr="00D40966">
        <w:rPr>
          <w:i/>
          <w:lang w:val="en-GB"/>
        </w:rPr>
        <w:t>C</w:t>
      </w:r>
      <w:r w:rsidRPr="00D40966">
        <w:rPr>
          <w:i/>
          <w:vertAlign w:val="subscript"/>
          <w:lang w:val="en-GB"/>
        </w:rPr>
        <w:t>p</w:t>
      </w:r>
      <w:r w:rsidRPr="00D40966">
        <w:rPr>
          <w:lang w:val="en-GB"/>
        </w:rPr>
        <w:t xml:space="preserve"> the specific heat, and </w:t>
      </w:r>
      <w:r w:rsidRPr="00D40966">
        <w:rPr>
          <w:i/>
          <w:lang w:val="en-GB"/>
        </w:rPr>
        <w:t>ρ</w:t>
      </w:r>
      <w:r w:rsidRPr="00D40966">
        <w:rPr>
          <w:lang w:val="en-GB"/>
        </w:rPr>
        <w:t xml:space="preserve"> the density of material. Typically, the size of a single pulse modification is nearly 1 μm in SiO</w:t>
      </w:r>
      <w:r w:rsidRPr="00D40966">
        <w:rPr>
          <w:vertAlign w:val="subscript"/>
          <w:lang w:val="en-GB"/>
        </w:rPr>
        <w:t>2</w:t>
      </w:r>
      <w:r w:rsidRPr="00D40966">
        <w:rPr>
          <w:lang w:val="en-GB"/>
        </w:rPr>
        <w:t xml:space="preserve"> glass using a numerical aperture (NA) of 0.5, subsequently resulting in a diffusion time of nearly </w:t>
      </w:r>
      <w:r w:rsidR="00E51007">
        <w:rPr>
          <w:lang w:val="en-GB"/>
        </w:rPr>
        <w:t>2</w:t>
      </w:r>
      <w:r w:rsidRPr="00D40966">
        <w:rPr>
          <w:lang w:val="en-GB"/>
        </w:rPr>
        <w:t xml:space="preserve"> μs. If pulse interval is</w:t>
      </w:r>
      <w:r w:rsidR="00E51007">
        <w:rPr>
          <w:lang w:val="en-GB"/>
        </w:rPr>
        <w:t xml:space="preserve"> much</w:t>
      </w:r>
      <w:r w:rsidRPr="00D40966">
        <w:rPr>
          <w:lang w:val="en-GB"/>
        </w:rPr>
        <w:t xml:space="preserve"> shorter than heat diffusion time</w:t>
      </w:r>
      <w:r w:rsidR="00E51007">
        <w:rPr>
          <w:lang w:val="en-GB"/>
        </w:rPr>
        <w:t>, typ. 1/</w:t>
      </w:r>
      <w:r w:rsidR="00E51007" w:rsidRPr="00E51007">
        <w:rPr>
          <w:i/>
          <w:iCs/>
          <w:lang w:val="en-GB"/>
        </w:rPr>
        <w:t>f</w:t>
      </w:r>
      <w:r w:rsidR="00E51007" w:rsidRPr="00B247B5">
        <w:rPr>
          <w:lang w:val="en-GB"/>
        </w:rPr>
        <w:t>&lt;</w:t>
      </w:r>
      <w:r w:rsidR="00E51007" w:rsidRPr="00B247B5">
        <w:rPr>
          <w:rFonts w:ascii="Symbol" w:hAnsi="Symbol"/>
          <w:lang w:val="en-GB"/>
        </w:rPr>
        <w:t></w:t>
      </w:r>
      <w:r w:rsidR="00E51007" w:rsidRPr="00E51007">
        <w:rPr>
          <w:rFonts w:ascii="Symbol" w:hAnsi="Symbol"/>
          <w:i/>
          <w:lang w:val="en-GB"/>
        </w:rPr>
        <w:t></w:t>
      </w:r>
      <w:r w:rsidR="00E51007" w:rsidRPr="00E51007">
        <w:rPr>
          <w:i/>
          <w:vertAlign w:val="subscript"/>
          <w:lang w:val="en-GB"/>
        </w:rPr>
        <w:t>D</w:t>
      </w:r>
      <w:r w:rsidRPr="00D40966">
        <w:rPr>
          <w:lang w:val="en-GB"/>
        </w:rPr>
        <w:t>,</w:t>
      </w:r>
      <w:r w:rsidR="00E93B93" w:rsidRPr="00870BDB">
        <w:rPr>
          <w:vertAlign w:val="superscript"/>
          <w:lang w:val="en-GB"/>
        </w:rPr>
        <w:t>[</w:t>
      </w:r>
      <w:r w:rsidR="00E93B93" w:rsidRPr="00870BDB">
        <w:rPr>
          <w:vertAlign w:val="superscript"/>
          <w:lang w:val="en-GB"/>
        </w:rPr>
        <w:fldChar w:fldCharType="begin"/>
      </w:r>
      <w:r w:rsidR="0010160C">
        <w:rPr>
          <w:vertAlign w:val="superscript"/>
          <w:lang w:val="en-GB"/>
        </w:rPr>
        <w:instrText xml:space="preserve"> ADDIN EN.CITE &lt;EndNote&gt;&lt;Cite&gt;&lt;Author&gt;Que&lt;/Author&gt;&lt;Year&gt;2024&lt;/Year&gt;&lt;RecNum&gt;439&lt;/RecNum&gt;&lt;DisplayText&gt;37&lt;/DisplayText&gt;&lt;record&gt;&lt;rec-number&gt;439&lt;/rec-number&gt;&lt;foreign-keys&gt;&lt;key app="EN" db-id="s9f5xz5eqf5vd6e9zfmvre58f0wa0f5xswse" timestamp="1708685860"&gt;439&lt;/key&gt;&lt;key app="ENWeb" db-id=""&gt;0&lt;/key&gt;&lt;/foreign-keys&gt;&lt;ref-type name="Journal Article"&gt;17&lt;/ref-type&gt;&lt;contributors&gt;&lt;authors&gt;&lt;author&gt;Que, Ruyue&lt;/author&gt;&lt;author&gt;Lancry, Matthieu&lt;/author&gt;&lt;author&gt;Poumellec, Bertrand&lt;/author&gt;&lt;/authors&gt;&lt;/contributors&gt;&lt;titles&gt;&lt;title&gt;Usable Analytical Expressions for Temperature Distribution Induced by Ultrafast Laser Pulses in Dielectric Solids&lt;/title&gt;&lt;secondary-title&gt;Micromachines&lt;/secondary-title&gt;&lt;/titles&gt;&lt;pages&gt;196&lt;/pages&gt;&lt;volume&gt;15&lt;/volume&gt;&lt;number&gt;2&lt;/number&gt;&lt;section&gt;196&lt;/section&gt;&lt;dates&gt;&lt;year&gt;2024&lt;/year&gt;&lt;/dates&gt;&lt;isbn&gt;2072-666X&lt;/isbn&gt;&lt;urls&gt;&lt;/urls&gt;&lt;electronic-resource-num&gt;10.3390/mi15020196&lt;/electronic-resource-num&gt;&lt;/record&gt;&lt;/Cite&gt;&lt;/EndNote&gt;</w:instrText>
      </w:r>
      <w:r w:rsidR="00E93B93" w:rsidRPr="00870BDB">
        <w:rPr>
          <w:vertAlign w:val="superscript"/>
          <w:lang w:val="en-GB"/>
        </w:rPr>
        <w:fldChar w:fldCharType="separate"/>
      </w:r>
      <w:r w:rsidR="000E25BA">
        <w:rPr>
          <w:noProof/>
          <w:vertAlign w:val="superscript"/>
          <w:lang w:val="en-GB"/>
        </w:rPr>
        <w:t>37</w:t>
      </w:r>
      <w:r w:rsidR="00E93B93" w:rsidRPr="00870BDB">
        <w:rPr>
          <w:vertAlign w:val="superscript"/>
          <w:lang w:val="en-GB"/>
        </w:rPr>
        <w:fldChar w:fldCharType="end"/>
      </w:r>
      <w:r w:rsidR="00E93B93" w:rsidRPr="00870BDB">
        <w:rPr>
          <w:vertAlign w:val="superscript"/>
          <w:lang w:val="en-GB"/>
        </w:rPr>
        <w:t>]</w:t>
      </w:r>
      <w:r w:rsidRPr="00D40966">
        <w:rPr>
          <w:lang w:val="en-GB"/>
        </w:rPr>
        <w:t xml:space="preserve"> the temperature of laser focal volume will increase in multi-pulse irradiation regime. Therefore, high-repetition-rate fs-laser generally leads to localized melting of </w:t>
      </w:r>
      <w:r w:rsidR="00F33808">
        <w:rPr>
          <w:lang w:val="en-GB"/>
        </w:rPr>
        <w:t xml:space="preserve">bulk </w:t>
      </w:r>
      <w:r w:rsidRPr="00D40966">
        <w:rPr>
          <w:lang w:val="en-GB"/>
        </w:rPr>
        <w:t>glasses due to the heat accumulation effect. Heat accumulation, during fs-laser irradiation of bulk glasses, was first demonstrated by Schaffer et al.</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&lt;EndNote&gt;&lt;Cite&gt;&lt;Author&gt;Schaffer&lt;/Author&gt;&lt;Year&gt;2003&lt;/Year&gt;&lt;RecNum&gt;165&lt;/RecNum&gt;&lt;DisplayText&gt;38&lt;/DisplayText&gt;&lt;record&gt;&lt;rec-number&gt;165&lt;/rec-number&gt;&lt;foreign-keys&gt;&lt;key app="EN" db-id="s9f5xz5eqf5vd6e9zfmvre58f0wa0f5xswse" timestamp="1684933633"&gt;165&lt;/key&gt;&lt;key app="ENWeb" db-id=""&gt;0&lt;/key&gt;&lt;/foreign-keys&gt;&lt;ref-type name="Journal Article"&gt;17&lt;/ref-type&gt;&lt;contributors&gt;&lt;authors&gt;&lt;author&gt;Schaffer, C. B.&lt;/author&gt;&lt;author&gt;García, J. F.&lt;/author&gt;&lt;author&gt;Mazur, E.&lt;/author&gt;&lt;/authors&gt;&lt;/contributors&gt;&lt;titles&gt;&lt;title&gt;Bulk heating of transparent materials using a high-repetition-rate femtosecond laser&lt;/title&gt;&lt;secondary-title&gt;Applied Physics A&lt;/secondary-title&gt;&lt;/titles&gt;&lt;periodical&gt;&lt;full-title&gt;Applied Physics A&lt;/full-title&gt;&lt;abbr-1&gt;Appl. Phys. A&lt;/abbr-1&gt;&lt;abbr-2&gt;Appl Phys A&lt;/abbr-2&gt;&lt;/periodical&gt;&lt;pages&gt;351-354&lt;/pages&gt;&lt;volume&gt;76&lt;/volume&gt;&lt;number&gt;3&lt;/number&gt;&lt;section&gt;351&lt;/section&gt;&lt;dates&gt;&lt;year&gt;2003&lt;/year&gt;&lt;/dates&gt;&lt;isbn&gt;0947-8396&amp;#xD;1432-0630&lt;/isbn&gt;&lt;urls&gt;&lt;/urls&gt;&lt;electronic-resource-num&gt;10.1007/s00339-002-1819-4&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38</w:t>
      </w:r>
      <w:r w:rsidRPr="00D40966">
        <w:rPr>
          <w:szCs w:val="20"/>
          <w:vertAlign w:val="superscript"/>
          <w:lang w:val="en-GB"/>
        </w:rPr>
        <w:fldChar w:fldCharType="end"/>
      </w:r>
      <w:r w:rsidRPr="00D40966">
        <w:rPr>
          <w:szCs w:val="20"/>
          <w:vertAlign w:val="superscript"/>
          <w:lang w:val="en-GB"/>
        </w:rPr>
        <w:t>]</w:t>
      </w:r>
      <w:r w:rsidRPr="00D40966">
        <w:rPr>
          <w:lang w:val="en-GB"/>
        </w:rPr>
        <w:t xml:space="preserve"> </w:t>
      </w:r>
      <w:r w:rsidR="00F33808">
        <w:rPr>
          <w:lang w:val="en-GB"/>
        </w:rPr>
        <w:t>T</w:t>
      </w:r>
      <w:r w:rsidRPr="00D40966">
        <w:rPr>
          <w:lang w:val="en-GB"/>
        </w:rPr>
        <w:t xml:space="preserve">hey indicated that the </w:t>
      </w:r>
      <w:r w:rsidRPr="00D40966">
        <w:rPr>
          <w:lang w:val="en-GB"/>
        </w:rPr>
        <w:lastRenderedPageBreak/>
        <w:t>modification size increased with the laser pulse number within zinc-doped borosilicate glass (Corning 0211) under a very high</w:t>
      </w:r>
      <w:r w:rsidR="00F33808">
        <w:rPr>
          <w:lang w:val="en-GB"/>
        </w:rPr>
        <w:t>-</w:t>
      </w:r>
      <w:r w:rsidRPr="00D40966">
        <w:rPr>
          <w:lang w:val="en-GB"/>
        </w:rPr>
        <w:t>repetition</w:t>
      </w:r>
      <w:r w:rsidR="00F33808">
        <w:rPr>
          <w:lang w:val="en-GB"/>
        </w:rPr>
        <w:t>-</w:t>
      </w:r>
      <w:r w:rsidRPr="00D40966">
        <w:rPr>
          <w:lang w:val="en-GB"/>
        </w:rPr>
        <w:t>rate (25 MHz) fs-laser irradiation. The authors explained this modification trend by heat accumulation of high repetition laser and predicted the modification size using a thermal diffusion model</w:t>
      </w:r>
      <w:r w:rsidR="001271E1" w:rsidRPr="00D40966">
        <w:rPr>
          <w:lang w:val="en-GB"/>
        </w:rPr>
        <w:t>.</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&lt;EndNote&gt;&lt;Cite&gt;&lt;Author&gt;Schaffer&lt;/Author&gt;&lt;Year&gt;2003&lt;/Year&gt;&lt;RecNum&gt;165&lt;/RecNum&gt;&lt;DisplayText&gt;38&lt;/DisplayText&gt;&lt;record&gt;&lt;rec-number&gt;165&lt;/rec-number&gt;&lt;foreign-keys&gt;&lt;key app="EN" db-id="s9f5xz5eqf5vd6e9zfmvre58f0wa0f5xswse" timestamp="1684933633"&gt;165&lt;/key&gt;&lt;key app="ENWeb" db-id=""&gt;0&lt;/key&gt;&lt;/foreign-keys&gt;&lt;ref-type name="Journal Article"&gt;17&lt;/ref-type&gt;&lt;contributors&gt;&lt;authors&gt;&lt;author&gt;Schaffer, C. B.&lt;/author&gt;&lt;author&gt;García, J. F.&lt;/author&gt;&lt;author&gt;Mazur, E.&lt;/author&gt;&lt;/authors&gt;&lt;/contributors&gt;&lt;titles&gt;&lt;title&gt;Bulk heating of transparent materials using a high-repetition-rate femtosecond laser&lt;/title&gt;&lt;secondary-title&gt;Applied Physics A&lt;/secondary-title&gt;&lt;/titles&gt;&lt;periodical&gt;&lt;full-title&gt;Applied Physics A&lt;/full-title&gt;&lt;abbr-1&gt;Appl. Phys. A&lt;/abbr-1&gt;&lt;abbr-2&gt;Appl Phys A&lt;/abbr-2&gt;&lt;/periodical&gt;&lt;pages&gt;351-354&lt;/pages&gt;&lt;volume&gt;76&lt;/volume&gt;&lt;number&gt;3&lt;/number&gt;&lt;section&gt;351&lt;/section&gt;&lt;dates&gt;&lt;year&gt;2003&lt;/year&gt;&lt;/dates&gt;&lt;isbn&gt;0947-8396&amp;#xD;1432-0630&lt;/isbn&gt;&lt;urls&gt;&lt;/urls&gt;&lt;electronic-resource-num&gt;10.1007/s00339-002-1819-4&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38</w:t>
      </w:r>
      <w:r w:rsidRPr="00D40966">
        <w:rPr>
          <w:szCs w:val="20"/>
          <w:vertAlign w:val="superscript"/>
          <w:lang w:val="en-GB"/>
        </w:rPr>
        <w:fldChar w:fldCharType="end"/>
      </w:r>
      <w:r w:rsidRPr="00D40966">
        <w:rPr>
          <w:szCs w:val="20"/>
          <w:vertAlign w:val="superscript"/>
          <w:lang w:val="en-GB"/>
        </w:rPr>
        <w:t>]</w:t>
      </w:r>
      <w:r w:rsidRPr="00D40966">
        <w:rPr>
          <w:lang w:val="en-GB"/>
        </w:rPr>
        <w:t xml:space="preserve"> Moreover, Eaton et al.</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&lt;EndNote&gt;&lt;Cite&gt;&lt;Author&gt;Eaton&lt;/Author&gt;&lt;Year&gt;2005&lt;/Year&gt;&lt;RecNum&gt;166&lt;/RecNum&gt;&lt;DisplayText&gt;39&lt;/DisplayText&gt;&lt;record&gt;&lt;rec-number&gt;166&lt;/rec-number&gt;&lt;foreign-keys&gt;&lt;key app="EN" db-id="s9f5xz5eqf5vd6e9zfmvre58f0wa0f5xswse" timestamp="1684954649"&gt;166&lt;/key&gt;&lt;key app="ENWeb" db-id=""&gt;0&lt;/key&gt;&lt;/foreign-keys&gt;&lt;ref-type name="Journal Article"&gt;17&lt;/ref-type&gt;&lt;contributors&gt;&lt;authors&gt;&lt;author&gt;Eaton, S. M.&lt;/author&gt;&lt;author&gt;Zhang, H.&lt;/author&gt;&lt;author&gt;Herman, P. R.&lt;/author&gt;&lt;author&gt;Yoshino, F.&lt;/author&gt;&lt;author&gt;Shah, L.&lt;/author&gt;&lt;author&gt;Bovatsek, J.&lt;/author&gt;&lt;author&gt;Arai, A. Y.&lt;/author&gt;&lt;/authors&gt;&lt;/contributors&gt;&lt;titles&gt;&lt;title&gt;Heat accumulation effects in femtosecond laser-written waveguides with variable repetition rate&lt;/title&gt;&lt;secondary-title&gt;Optics Express&lt;/secondary-title&gt;&lt;/titles&gt;&lt;periodical&gt;&lt;full-title&gt;Optics Express&lt;/full-title&gt;&lt;abbr-1&gt;Opt. Express&lt;/abbr-1&gt;&lt;abbr-2&gt;Opt Express&lt;/abbr-2&gt;&lt;/periodical&gt;&lt;pages&gt;4708-4716&lt;/pages&gt;&lt;volume&gt;13&lt;/volume&gt;&lt;number&gt;12&lt;/number&gt;&lt;dates&gt;&lt;year&gt;2005&lt;/year&gt;&lt;/dates&gt;&lt;urls&gt;&lt;/urls&gt;&lt;/record&gt;&lt;/Cite&gt;&lt;/EndNote&gt;</w:instrText>
      </w:r>
      <w:r w:rsidRPr="00D40966">
        <w:rPr>
          <w:szCs w:val="20"/>
          <w:vertAlign w:val="superscript"/>
          <w:lang w:val="en-GB"/>
        </w:rPr>
        <w:fldChar w:fldCharType="separate"/>
      </w:r>
      <w:r w:rsidR="000E25BA">
        <w:rPr>
          <w:noProof/>
          <w:szCs w:val="20"/>
          <w:vertAlign w:val="superscript"/>
          <w:lang w:val="en-GB"/>
        </w:rPr>
        <w:t>39</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investigated the modification volume from the simulated temperature increase due to heat accumulation at different repetition rates (0.1 - 5 MHz) and revealed heat accumulation marked in alkali-free borosilicate glass over 200 kHz where pulse interval is shorter than the time of heat diffusion out of the focal region. Interestingly, Dai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&lt;EndNote&gt;&lt;Cite&gt;&lt;Author&gt;Dai&lt;/Author&gt;&lt;Year&gt;2007&lt;/Year&gt;&lt;RecNum&gt;309&lt;/RecNum&gt;&lt;DisplayText&gt;40&lt;/DisplayText&gt;&lt;record&gt;&lt;rec-number&gt;309&lt;/rec-number&gt;&lt;foreign-keys&gt;&lt;key app="EN" db-id="s9f5xz5eqf5vd6e9zfmvre58f0wa0f5xswse" timestamp="1690522390"&gt;309&lt;/key&gt;&lt;key app="ENWeb" db-id=""&gt;0&lt;/key&gt;&lt;/foreign-keys&gt;&lt;ref-type name="Journal Article"&gt;17&lt;/ref-type&gt;&lt;contributors&gt;&lt;authors&gt;&lt;author&gt;Dai, Ye&lt;/author&gt;&lt;author&gt;Zhu, Bin&lt;/author&gt;&lt;author&gt;Qiu, Jianrong&lt;/author&gt;&lt;author&gt;Ma, Hongliang&lt;/author&gt;&lt;author&gt;Lu, Bo&lt;/author&gt;&lt;author&gt;Cao, Shixun&lt;/author&gt;&lt;author&gt;Yu, Binkung&lt;/author&gt;&lt;/authors&gt;&lt;/contributors&gt;&lt;titles&gt;&lt;title&gt;&lt;style face="normal" font="default" size="100%"&gt;Direct writing three-dimensional Ba&lt;/style&gt;&lt;style face="subscript" font="default" size="100%"&gt;2&lt;/style&gt;&lt;style face="normal" font="default" size="100%"&gt;TiSi&lt;/style&gt;&lt;style face="subscript" font="default" size="100%"&gt;2&lt;/style&gt;&lt;style face="normal" font="default" size="100%"&gt;O&lt;/style&gt;&lt;style face="subscript" font="default" size="100%"&gt;8&lt;/style&gt;&lt;style face="normal" font="default" size="100%"&gt; crystalline pattern in glass with ultrashort pulse laser&lt;/style&gt;&lt;/title&gt;&lt;secondary-title&gt;Applied Physics Letters&lt;/secondary-title&gt;&lt;/titles&gt;&lt;periodical&gt;&lt;full-title&gt;Applied Physics Letters&lt;/full-title&gt;&lt;abbr-1&gt;Appl. Phys. Lett.&lt;/abbr-1&gt;&lt;abbr-2&gt;Appl Phys Lett&lt;/abbr-2&gt;&lt;/periodical&gt;&lt;pages&gt;181109&lt;/pages&gt;&lt;volume&gt;90&lt;/volume&gt;&lt;number&gt;18&lt;/number&gt;&lt;dates&gt;&lt;year&gt;2007&lt;/year&gt;&lt;/dates&gt;&lt;isbn&gt;0003-6951&amp;#xD;1077-3118&lt;/isbn&gt;&lt;urls&gt;&lt;/urls&gt;&lt;electronic-resource-num&gt;10.1063/1.2734919&lt;/electronic-resource-num&gt;&lt;/record&gt;&lt;/Cite&gt;&lt;/EndNote&gt;</w:instrText>
      </w:r>
      <w:r w:rsidRPr="00D40966">
        <w:rPr>
          <w:vertAlign w:val="superscript"/>
          <w:lang w:val="en-GB"/>
        </w:rPr>
        <w:fldChar w:fldCharType="separate"/>
      </w:r>
      <w:r w:rsidR="000E25BA">
        <w:rPr>
          <w:noProof/>
          <w:vertAlign w:val="superscript"/>
          <w:lang w:val="en-GB"/>
        </w:rPr>
        <w:t>40</w:t>
      </w:r>
      <w:r w:rsidRPr="00D40966">
        <w:rPr>
          <w:vertAlign w:val="superscript"/>
          <w:lang w:val="en-GB"/>
        </w:rPr>
        <w:fldChar w:fldCharType="end"/>
      </w:r>
      <w:r w:rsidRPr="00D40966">
        <w:rPr>
          <w:vertAlign w:val="superscript"/>
          <w:lang w:val="en-GB"/>
        </w:rPr>
        <w:t>]</w:t>
      </w:r>
      <w:r w:rsidRPr="00D40966">
        <w:rPr>
          <w:lang w:val="en-GB"/>
        </w:rPr>
        <w:t xml:space="preserve"> induced Fresnoite (Ba</w:t>
      </w:r>
      <w:r w:rsidRPr="00D40966">
        <w:rPr>
          <w:vertAlign w:val="subscript"/>
          <w:lang w:val="en-GB"/>
        </w:rPr>
        <w:t>2</w:t>
      </w:r>
      <w:r w:rsidRPr="00D40966">
        <w:rPr>
          <w:lang w:val="en-GB"/>
        </w:rPr>
        <w:t>TiSi</w:t>
      </w:r>
      <w:r w:rsidRPr="00D40966">
        <w:rPr>
          <w:vertAlign w:val="subscript"/>
          <w:lang w:val="en-GB"/>
        </w:rPr>
        <w:t>2</w:t>
      </w:r>
      <w:r w:rsidRPr="00D40966">
        <w:rPr>
          <w:lang w:val="en-GB"/>
        </w:rPr>
        <w:t>O</w:t>
      </w:r>
      <w:r w:rsidRPr="00D40966">
        <w:rPr>
          <w:vertAlign w:val="subscript"/>
          <w:lang w:val="en-GB"/>
        </w:rPr>
        <w:t>2</w:t>
      </w:r>
      <w:r w:rsidRPr="00D40966">
        <w:rPr>
          <w:lang w:val="en-GB"/>
        </w:rPr>
        <w:t>) crystal inside BaO-TiO</w:t>
      </w:r>
      <w:r w:rsidRPr="00D40966">
        <w:rPr>
          <w:vertAlign w:val="subscript"/>
          <w:lang w:val="en-GB"/>
        </w:rPr>
        <w:t>2</w:t>
      </w:r>
      <w:r w:rsidRPr="00D40966">
        <w:rPr>
          <w:lang w:val="en-GB"/>
        </w:rPr>
        <w:t>-SiO</w:t>
      </w:r>
      <w:r w:rsidRPr="00D40966">
        <w:rPr>
          <w:vertAlign w:val="subscript"/>
          <w:lang w:val="en-GB"/>
        </w:rPr>
        <w:t>2</w:t>
      </w:r>
      <w:r w:rsidRPr="00D40966">
        <w:rPr>
          <w:lang w:val="en-GB"/>
        </w:rPr>
        <w:t xml:space="preserve"> glass, due to the thermal accumulation of high</w:t>
      </w:r>
      <w:r w:rsidR="004211A9">
        <w:rPr>
          <w:lang w:val="en-GB"/>
        </w:rPr>
        <w:t>-</w:t>
      </w:r>
      <w:r w:rsidRPr="00D40966">
        <w:rPr>
          <w:lang w:val="en-GB"/>
        </w:rPr>
        <w:t>repetition</w:t>
      </w:r>
      <w:r w:rsidR="004211A9">
        <w:rPr>
          <w:lang w:val="en-GB"/>
        </w:rPr>
        <w:t>-</w:t>
      </w:r>
      <w:r w:rsidRPr="00D40966">
        <w:rPr>
          <w:lang w:val="en-GB"/>
        </w:rPr>
        <w:t xml:space="preserve">rate laser which favors crystal growth. </w:t>
      </w:r>
      <w:r w:rsidR="00265E6C" w:rsidRPr="00D40966">
        <w:rPr>
          <w:lang w:val="en-GB"/>
        </w:rPr>
        <w:t>Fresnoite</w:t>
      </w:r>
      <w:r w:rsidR="008667CF" w:rsidRPr="00D40966">
        <w:rPr>
          <w:lang w:val="en-GB"/>
        </w:rPr>
        <w:t xml:space="preserve"> crystal is anisotropic and shows the strong optical frequency doubling, which is thus </w:t>
      </w:r>
      <w:r w:rsidR="00A422A2" w:rsidRPr="00D40966">
        <w:rPr>
          <w:lang w:val="en-GB"/>
        </w:rPr>
        <w:t>suitable for the applications, like 3D full-color display.</w:t>
      </w:r>
      <w:r w:rsidR="008667CF" w:rsidRPr="00D40966">
        <w:rPr>
          <w:lang w:val="en-GB"/>
        </w:rPr>
        <w:t xml:space="preserve"> </w:t>
      </w:r>
      <w:r w:rsidRPr="00D40966">
        <w:rPr>
          <w:lang w:val="en-GB"/>
        </w:rPr>
        <w:t xml:space="preserve">Even though many studies have been performed </w:t>
      </w:r>
      <w:r w:rsidR="004211A9">
        <w:rPr>
          <w:lang w:val="en-GB"/>
        </w:rPr>
        <w:t>upon</w:t>
      </w:r>
      <w:r w:rsidRPr="00D40966">
        <w:rPr>
          <w:lang w:val="en-GB"/>
        </w:rPr>
        <w:t xml:space="preserve"> these laser-induced modifications, the complete control of modifications is still facing </w:t>
      </w:r>
      <w:r w:rsidR="006D06B7" w:rsidRPr="00D40966">
        <w:rPr>
          <w:lang w:val="en-GB"/>
        </w:rPr>
        <w:t>several</w:t>
      </w:r>
      <w:r w:rsidRPr="00D40966">
        <w:rPr>
          <w:lang w:val="en-GB"/>
        </w:rPr>
        <w:t xml:space="preserve"> challenges. Therefore, </w:t>
      </w:r>
      <w:r w:rsidR="004211A9">
        <w:rPr>
          <w:lang w:val="en-GB"/>
        </w:rPr>
        <w:t xml:space="preserve">far </w:t>
      </w:r>
      <w:r w:rsidRPr="00D40966">
        <w:rPr>
          <w:lang w:val="en-GB"/>
        </w:rPr>
        <w:t xml:space="preserve">more experiments need to be </w:t>
      </w:r>
      <w:r w:rsidR="004211A9">
        <w:rPr>
          <w:lang w:val="en-GB"/>
        </w:rPr>
        <w:t>conducted</w:t>
      </w:r>
      <w:r w:rsidRPr="00D40966">
        <w:rPr>
          <w:lang w:val="en-GB"/>
        </w:rPr>
        <w:t xml:space="preserve"> and the mechanism</w:t>
      </w:r>
      <w:r w:rsidR="008667AB">
        <w:rPr>
          <w:lang w:val="en-GB"/>
        </w:rPr>
        <w:t>s</w:t>
      </w:r>
      <w:r w:rsidRPr="00D40966">
        <w:rPr>
          <w:lang w:val="en-GB"/>
        </w:rPr>
        <w:t xml:space="preserve"> of laser-induced modifications need to be</w:t>
      </w:r>
      <w:r w:rsidR="008667AB">
        <w:rPr>
          <w:lang w:val="en-GB"/>
        </w:rPr>
        <w:t xml:space="preserve"> further investigate</w:t>
      </w:r>
      <w:r w:rsidRPr="00D40966">
        <w:rPr>
          <w:lang w:val="en-GB"/>
        </w:rPr>
        <w:t>d.</w:t>
      </w:r>
    </w:p>
    <w:p w14:paraId="44E3C40B" w14:textId="48EE3FD1" w:rsidR="00A422A2" w:rsidRPr="00D40966" w:rsidRDefault="00A422A2" w:rsidP="00B64104">
      <w:pPr>
        <w:pStyle w:val="Head1"/>
        <w:ind w:firstLine="708"/>
        <w:rPr>
          <w:highlight w:val="yellow"/>
          <w:lang w:val="en-GB"/>
        </w:rPr>
      </w:pPr>
      <w:r w:rsidRPr="00FD67FC">
        <w:rPr>
          <w:lang w:val="en-GB"/>
        </w:rPr>
        <w:t>In this review</w:t>
      </w:r>
      <w:r w:rsidR="0087119E" w:rsidRPr="00FD67FC">
        <w:rPr>
          <w:lang w:val="en-GB"/>
        </w:rPr>
        <w:t xml:space="preserve"> paper</w:t>
      </w:r>
      <w:r w:rsidRPr="00FD67FC">
        <w:rPr>
          <w:lang w:val="en-GB"/>
        </w:rPr>
        <w:t xml:space="preserve">, </w:t>
      </w:r>
      <w:r w:rsidR="00870BDB" w:rsidRPr="00FD67FC">
        <w:rPr>
          <w:lang w:val="en-GB"/>
        </w:rPr>
        <w:t>a</w:t>
      </w:r>
      <w:r w:rsidR="00096464" w:rsidRPr="00FD67FC">
        <w:rPr>
          <w:lang w:val="en-GB"/>
        </w:rPr>
        <w:t xml:space="preserve">fter a quick introduction </w:t>
      </w:r>
      <w:r w:rsidR="009704DD" w:rsidRPr="00FD67FC">
        <w:rPr>
          <w:lang w:val="en-GB"/>
        </w:rPr>
        <w:t xml:space="preserve">on </w:t>
      </w:r>
      <w:r w:rsidR="00C735CF" w:rsidRPr="00FD67FC">
        <w:rPr>
          <w:lang w:val="en-GB"/>
        </w:rPr>
        <w:t>“</w:t>
      </w:r>
      <w:r w:rsidR="00096464" w:rsidRPr="00FD67FC">
        <w:rPr>
          <w:lang w:val="en-GB"/>
        </w:rPr>
        <w:t xml:space="preserve">surface </w:t>
      </w:r>
      <w:r w:rsidR="00870BDB" w:rsidRPr="00FD67FC">
        <w:rPr>
          <w:lang w:val="en-GB"/>
        </w:rPr>
        <w:t>NG</w:t>
      </w:r>
      <w:r w:rsidR="009704DD" w:rsidRPr="00FD67FC">
        <w:rPr>
          <w:lang w:val="en-GB"/>
        </w:rPr>
        <w:t>s</w:t>
      </w:r>
      <w:r w:rsidR="00C735CF" w:rsidRPr="00FD67FC">
        <w:rPr>
          <w:lang w:val="en-GB"/>
        </w:rPr>
        <w:t>”</w:t>
      </w:r>
      <w:r w:rsidR="00096464" w:rsidRPr="00FD67FC">
        <w:rPr>
          <w:lang w:val="en-GB"/>
        </w:rPr>
        <w:t xml:space="preserve"> usually called </w:t>
      </w:r>
      <w:r w:rsidR="000D3483" w:rsidRPr="00FD67FC">
        <w:rPr>
          <w:lang w:val="en-GB"/>
        </w:rPr>
        <w:t>laser induced periodic surface structures</w:t>
      </w:r>
      <w:r w:rsidR="009704DD" w:rsidRPr="00FD67FC">
        <w:rPr>
          <w:lang w:val="en-GB"/>
        </w:rPr>
        <w:t xml:space="preserve"> (LIPPS</w:t>
      </w:r>
      <w:r w:rsidR="000D3483" w:rsidRPr="00FD67FC">
        <w:rPr>
          <w:lang w:val="en-GB"/>
        </w:rPr>
        <w:t>)</w:t>
      </w:r>
      <w:r w:rsidR="00096464" w:rsidRPr="00FD67FC">
        <w:rPr>
          <w:lang w:val="en-GB"/>
        </w:rPr>
        <w:t xml:space="preserve">, </w:t>
      </w:r>
      <w:r w:rsidRPr="00FD67FC">
        <w:rPr>
          <w:lang w:val="en-GB"/>
        </w:rPr>
        <w:t xml:space="preserve">we firstly </w:t>
      </w:r>
      <w:r w:rsidR="00402752" w:rsidRPr="00FD67FC">
        <w:rPr>
          <w:lang w:val="en-GB"/>
        </w:rPr>
        <w:t xml:space="preserve">present </w:t>
      </w:r>
      <w:r w:rsidR="00265E6C" w:rsidRPr="00FD67FC">
        <w:rPr>
          <w:lang w:val="en-GB"/>
        </w:rPr>
        <w:t xml:space="preserve">the discovery </w:t>
      </w:r>
      <w:r w:rsidR="003E1D26" w:rsidRPr="00FD67FC">
        <w:rPr>
          <w:lang w:val="en-GB"/>
        </w:rPr>
        <w:t xml:space="preserve">of </w:t>
      </w:r>
      <w:r w:rsidR="009D0DDB" w:rsidRPr="00FD67FC">
        <w:rPr>
          <w:lang w:val="en-GB"/>
        </w:rPr>
        <w:t xml:space="preserve">bulk </w:t>
      </w:r>
      <w:r w:rsidR="00870BDB" w:rsidRPr="00FD67FC">
        <w:rPr>
          <w:lang w:val="en-GB"/>
        </w:rPr>
        <w:t>NG</w:t>
      </w:r>
      <w:r w:rsidR="003E1D26" w:rsidRPr="00FD67FC">
        <w:rPr>
          <w:lang w:val="en-GB"/>
        </w:rPr>
        <w:t xml:space="preserve">s </w:t>
      </w:r>
      <w:r w:rsidR="00265E6C" w:rsidRPr="00FD67FC">
        <w:rPr>
          <w:lang w:val="en-GB"/>
        </w:rPr>
        <w:t>and</w:t>
      </w:r>
      <w:r w:rsidR="003E1D26" w:rsidRPr="00FD67FC">
        <w:rPr>
          <w:lang w:val="en-GB"/>
        </w:rPr>
        <w:t xml:space="preserve"> their key </w:t>
      </w:r>
      <w:r w:rsidR="00265E6C" w:rsidRPr="00FD67FC">
        <w:rPr>
          <w:lang w:val="en-GB"/>
        </w:rPr>
        <w:t xml:space="preserve">inner </w:t>
      </w:r>
      <w:r w:rsidR="00993787" w:rsidRPr="00FD67FC">
        <w:rPr>
          <w:lang w:val="en-GB"/>
        </w:rPr>
        <w:t>nano</w:t>
      </w:r>
      <w:r w:rsidR="00265E6C" w:rsidRPr="00FD67FC">
        <w:rPr>
          <w:lang w:val="en-GB"/>
        </w:rPr>
        <w:t xml:space="preserve">structure characteristics </w:t>
      </w:r>
      <w:r w:rsidR="009C58CD" w:rsidRPr="00FD67FC">
        <w:rPr>
          <w:lang w:val="en-GB"/>
        </w:rPr>
        <w:t>(</w:t>
      </w:r>
      <w:r w:rsidR="009C58CD" w:rsidRPr="00FD67FC">
        <w:rPr>
          <w:i/>
          <w:lang w:val="en-GB"/>
        </w:rPr>
        <w:t>see section 2.</w:t>
      </w:r>
      <w:r w:rsidR="00D31F43" w:rsidRPr="00FD67FC">
        <w:rPr>
          <w:i/>
          <w:lang w:val="en-GB"/>
        </w:rPr>
        <w:t>2</w:t>
      </w:r>
      <w:r w:rsidR="009C58CD" w:rsidRPr="00FD67FC">
        <w:rPr>
          <w:lang w:val="en-GB"/>
        </w:rPr>
        <w:t>)</w:t>
      </w:r>
      <w:r w:rsidR="00993787" w:rsidRPr="00FD67FC">
        <w:rPr>
          <w:lang w:val="en-GB"/>
        </w:rPr>
        <w:t xml:space="preserve"> for understanding the origin of </w:t>
      </w:r>
      <w:r w:rsidR="0032279B" w:rsidRPr="00FD67FC">
        <w:rPr>
          <w:lang w:val="en-GB"/>
        </w:rPr>
        <w:t>their exciting optical properties</w:t>
      </w:r>
      <w:r w:rsidR="006D759A" w:rsidRPr="00FD67FC">
        <w:rPr>
          <w:lang w:val="en-GB"/>
        </w:rPr>
        <w:t xml:space="preserve">. </w:t>
      </w:r>
      <w:r w:rsidR="00D31F43" w:rsidRPr="00FD67FC">
        <w:rPr>
          <w:lang w:val="en-GB"/>
        </w:rPr>
        <w:t>Then</w:t>
      </w:r>
      <w:r w:rsidR="006D759A" w:rsidRPr="00FD67FC">
        <w:rPr>
          <w:lang w:val="en-GB"/>
        </w:rPr>
        <w:t xml:space="preserve">, </w:t>
      </w:r>
      <w:r w:rsidR="00E25979" w:rsidRPr="00FD67FC">
        <w:rPr>
          <w:lang w:val="en-GB"/>
        </w:rPr>
        <w:t xml:space="preserve">we discuss the </w:t>
      </w:r>
      <w:r w:rsidR="009C58CD" w:rsidRPr="00FD67FC">
        <w:rPr>
          <w:lang w:val="en-GB"/>
        </w:rPr>
        <w:t xml:space="preserve">unique properties of NGs, like </w:t>
      </w:r>
      <w:r w:rsidR="0032279B" w:rsidRPr="00FD67FC">
        <w:rPr>
          <w:lang w:val="en-GB"/>
        </w:rPr>
        <w:t xml:space="preserve">form birefringence origin, </w:t>
      </w:r>
      <w:r w:rsidR="009C58CD" w:rsidRPr="00FD67FC">
        <w:rPr>
          <w:lang w:val="en-GB"/>
        </w:rPr>
        <w:t>polarization dependent anisotropy</w:t>
      </w:r>
      <w:r w:rsidR="0032279B" w:rsidRPr="00FD67FC">
        <w:rPr>
          <w:lang w:val="en-GB"/>
        </w:rPr>
        <w:t xml:space="preserve">, </w:t>
      </w:r>
      <w:r w:rsidR="00C75530" w:rsidRPr="00FD67FC">
        <w:rPr>
          <w:lang w:val="en-GB"/>
        </w:rPr>
        <w:t>extraordinary</w:t>
      </w:r>
      <w:r w:rsidR="00E07F82" w:rsidRPr="00FD67FC">
        <w:rPr>
          <w:lang w:val="en-GB"/>
        </w:rPr>
        <w:t xml:space="preserve"> </w:t>
      </w:r>
      <w:r w:rsidR="009E75AD" w:rsidRPr="00FD67FC">
        <w:rPr>
          <w:lang w:val="en-GB"/>
        </w:rPr>
        <w:t>thermal stability</w:t>
      </w:r>
      <w:r w:rsidR="00B74A3E" w:rsidRPr="00FD67FC">
        <w:rPr>
          <w:lang w:val="en-GB"/>
        </w:rPr>
        <w:t>,</w:t>
      </w:r>
      <w:r w:rsidR="0032279B" w:rsidRPr="00FD67FC">
        <w:rPr>
          <w:lang w:val="en-GB"/>
        </w:rPr>
        <w:t xml:space="preserve"> optical chirality </w:t>
      </w:r>
      <w:r w:rsidR="00B74A3E" w:rsidRPr="00FD67FC">
        <w:rPr>
          <w:lang w:val="en-GB"/>
        </w:rPr>
        <w:t xml:space="preserve">or erasing/rewriting capability </w:t>
      </w:r>
      <w:r w:rsidR="009E75AD" w:rsidRPr="00FD67FC">
        <w:rPr>
          <w:lang w:val="en-GB"/>
        </w:rPr>
        <w:t>(</w:t>
      </w:r>
      <w:r w:rsidR="009E75AD" w:rsidRPr="00FD67FC">
        <w:rPr>
          <w:i/>
          <w:lang w:val="en-GB"/>
        </w:rPr>
        <w:t>see section 2.3</w:t>
      </w:r>
      <w:r w:rsidR="009E75AD" w:rsidRPr="00FD67FC">
        <w:rPr>
          <w:lang w:val="en-GB"/>
        </w:rPr>
        <w:t xml:space="preserve">), which can </w:t>
      </w:r>
      <w:r w:rsidR="00EC323A" w:rsidRPr="00FD67FC">
        <w:rPr>
          <w:lang w:val="en-GB"/>
        </w:rPr>
        <w:t xml:space="preserve">be exploited for a wide range of </w:t>
      </w:r>
      <w:r w:rsidR="009E75AD" w:rsidRPr="00FD67FC">
        <w:rPr>
          <w:lang w:val="en-GB"/>
        </w:rPr>
        <w:t>optical applications.</w:t>
      </w:r>
      <w:r w:rsidR="009C58CD" w:rsidRPr="00FD67FC">
        <w:rPr>
          <w:lang w:val="en-GB"/>
        </w:rPr>
        <w:t xml:space="preserve"> </w:t>
      </w:r>
      <w:r w:rsidR="00D31F43" w:rsidRPr="00FD67FC">
        <w:rPr>
          <w:lang w:val="en-GB"/>
        </w:rPr>
        <w:t>Further</w:t>
      </w:r>
      <w:r w:rsidR="00B64104" w:rsidRPr="00FD67FC">
        <w:rPr>
          <w:lang w:val="en-GB"/>
        </w:rPr>
        <w:t>,</w:t>
      </w:r>
      <w:r w:rsidR="005959B0" w:rsidRPr="00FD67FC">
        <w:rPr>
          <w:lang w:val="en-GB"/>
        </w:rPr>
        <w:t xml:space="preserve"> </w:t>
      </w:r>
      <w:r w:rsidR="000D147B" w:rsidRPr="00FD67FC">
        <w:rPr>
          <w:lang w:val="en-GB"/>
        </w:rPr>
        <w:t>to</w:t>
      </w:r>
      <w:r w:rsidR="001F340C" w:rsidRPr="00FD67FC">
        <w:rPr>
          <w:lang w:val="en-GB"/>
        </w:rPr>
        <w:t xml:space="preserve"> control and tune the formation </w:t>
      </w:r>
      <w:r w:rsidR="00DA695A" w:rsidRPr="00FD67FC">
        <w:rPr>
          <w:lang w:val="en-GB"/>
        </w:rPr>
        <w:t xml:space="preserve">process </w:t>
      </w:r>
      <w:r w:rsidR="001F340C" w:rsidRPr="00FD67FC">
        <w:rPr>
          <w:lang w:val="en-GB"/>
        </w:rPr>
        <w:t>of NGs</w:t>
      </w:r>
      <w:r w:rsidR="007842EE" w:rsidRPr="00FD67FC">
        <w:rPr>
          <w:lang w:val="en-GB"/>
        </w:rPr>
        <w:t xml:space="preserve"> and related properties</w:t>
      </w:r>
      <w:r w:rsidR="001F340C" w:rsidRPr="00FD67FC">
        <w:rPr>
          <w:lang w:val="en-GB"/>
        </w:rPr>
        <w:t xml:space="preserve">, the </w:t>
      </w:r>
      <w:r w:rsidR="007842EE" w:rsidRPr="00FD67FC">
        <w:rPr>
          <w:lang w:val="en-GB"/>
        </w:rPr>
        <w:t xml:space="preserve">laser </w:t>
      </w:r>
      <w:r w:rsidR="001F340C" w:rsidRPr="00FD67FC">
        <w:rPr>
          <w:lang w:val="en-GB"/>
        </w:rPr>
        <w:t>parameter dependencies</w:t>
      </w:r>
      <w:r w:rsidR="006A1548" w:rsidRPr="00FD67FC">
        <w:rPr>
          <w:lang w:val="en-GB"/>
        </w:rPr>
        <w:t xml:space="preserve"> (energy, pulse duration, pulse number, rep</w:t>
      </w:r>
      <w:r w:rsidR="00870BDB" w:rsidRPr="00FD67FC">
        <w:rPr>
          <w:lang w:val="en-GB"/>
        </w:rPr>
        <w:t>etition rate, double pulse etc.</w:t>
      </w:r>
      <w:r w:rsidR="006A1548" w:rsidRPr="00FD67FC">
        <w:rPr>
          <w:lang w:val="en-GB"/>
        </w:rPr>
        <w:t>)</w:t>
      </w:r>
      <w:r w:rsidR="001F340C" w:rsidRPr="00FD67FC">
        <w:rPr>
          <w:lang w:val="en-GB"/>
        </w:rPr>
        <w:t xml:space="preserve"> of NGs formation are </w:t>
      </w:r>
      <w:r w:rsidR="007842EE" w:rsidRPr="00FD67FC">
        <w:rPr>
          <w:lang w:val="en-GB"/>
        </w:rPr>
        <w:t xml:space="preserve">extensively described </w:t>
      </w:r>
      <w:r w:rsidR="001F340C" w:rsidRPr="00FD67FC">
        <w:rPr>
          <w:lang w:val="en-GB"/>
        </w:rPr>
        <w:t>including chemical composition effects (</w:t>
      </w:r>
      <w:r w:rsidR="001F340C" w:rsidRPr="00FD67FC">
        <w:rPr>
          <w:i/>
          <w:lang w:val="en-GB"/>
        </w:rPr>
        <w:t>see section 2.4</w:t>
      </w:r>
      <w:r w:rsidR="001F340C" w:rsidRPr="00FD67FC">
        <w:rPr>
          <w:lang w:val="en-GB"/>
        </w:rPr>
        <w:t>)</w:t>
      </w:r>
      <w:r w:rsidR="00D737AD" w:rsidRPr="00FD67FC">
        <w:rPr>
          <w:lang w:val="en-GB"/>
        </w:rPr>
        <w:t xml:space="preserve">. </w:t>
      </w:r>
      <w:r w:rsidR="00B64104" w:rsidRPr="00FD67FC">
        <w:rPr>
          <w:lang w:val="en-GB"/>
        </w:rPr>
        <w:t>Moreover, t</w:t>
      </w:r>
      <w:r w:rsidR="00D31F43" w:rsidRPr="00FD67FC">
        <w:rPr>
          <w:lang w:val="en-GB"/>
        </w:rPr>
        <w:t>he relevant models of NGs formation, from plasmon-photon interference to self-trapped excitons</w:t>
      </w:r>
      <w:r w:rsidR="00EE78FB" w:rsidRPr="00FD67FC">
        <w:rPr>
          <w:lang w:val="en-GB"/>
        </w:rPr>
        <w:t xml:space="preserve"> (STEs)</w:t>
      </w:r>
      <w:r w:rsidR="00D31F43" w:rsidRPr="00FD67FC">
        <w:rPr>
          <w:lang w:val="en-GB"/>
        </w:rPr>
        <w:t xml:space="preserve"> (</w:t>
      </w:r>
      <w:r w:rsidR="00D31F43" w:rsidRPr="00FD67FC">
        <w:rPr>
          <w:i/>
          <w:lang w:val="en-GB"/>
        </w:rPr>
        <w:t>see section 2.5</w:t>
      </w:r>
      <w:r w:rsidR="00D31F43" w:rsidRPr="00FD67FC">
        <w:rPr>
          <w:lang w:val="en-GB"/>
        </w:rPr>
        <w:t xml:space="preserve">), are then presented and discussed. </w:t>
      </w:r>
      <w:r w:rsidR="00D737AD" w:rsidRPr="00FD67FC">
        <w:rPr>
          <w:lang w:val="en-GB"/>
        </w:rPr>
        <w:t>This provides a quite large and</w:t>
      </w:r>
      <w:r w:rsidR="001F340C" w:rsidRPr="00FD67FC">
        <w:rPr>
          <w:lang w:val="en-GB"/>
        </w:rPr>
        <w:t xml:space="preserve"> quantitative </w:t>
      </w:r>
      <w:r w:rsidR="00DA695A" w:rsidRPr="00FD67FC">
        <w:rPr>
          <w:lang w:val="en-GB"/>
        </w:rPr>
        <w:t>overview</w:t>
      </w:r>
      <w:r w:rsidR="001F340C" w:rsidRPr="00FD67FC">
        <w:rPr>
          <w:lang w:val="en-GB"/>
        </w:rPr>
        <w:t xml:space="preserve"> upon </w:t>
      </w:r>
      <w:r w:rsidR="00675FD9" w:rsidRPr="00FD67FC">
        <w:rPr>
          <w:lang w:val="en-GB"/>
        </w:rPr>
        <w:t>NGs</w:t>
      </w:r>
      <w:r w:rsidR="00D737AD" w:rsidRPr="00FD67FC">
        <w:rPr>
          <w:lang w:val="en-GB"/>
        </w:rPr>
        <w:t xml:space="preserve"> formation</w:t>
      </w:r>
      <w:r w:rsidR="001F340C" w:rsidRPr="00FD67FC">
        <w:rPr>
          <w:lang w:val="en-GB"/>
        </w:rPr>
        <w:t>.</w:t>
      </w:r>
      <w:r w:rsidR="00974774" w:rsidRPr="00FD67FC">
        <w:rPr>
          <w:lang w:val="en-GB"/>
        </w:rPr>
        <w:t xml:space="preserve"> Finally, </w:t>
      </w:r>
      <w:r w:rsidR="00B74A3E" w:rsidRPr="00FD67FC">
        <w:rPr>
          <w:iCs/>
          <w:lang w:val="en-GB"/>
        </w:rPr>
        <w:t>in</w:t>
      </w:r>
      <w:r w:rsidR="00D31F43" w:rsidRPr="00FD67FC">
        <w:rPr>
          <w:i/>
          <w:iCs/>
          <w:lang w:val="en-GB"/>
        </w:rPr>
        <w:t xml:space="preserve"> section 2.6</w:t>
      </w:r>
      <w:r w:rsidR="00D31F43" w:rsidRPr="00FD67FC">
        <w:rPr>
          <w:lang w:val="en-GB"/>
        </w:rPr>
        <w:t xml:space="preserve"> </w:t>
      </w:r>
      <w:r w:rsidR="00923B97" w:rsidRPr="00FD67FC">
        <w:rPr>
          <w:lang w:val="en-GB"/>
        </w:rPr>
        <w:t xml:space="preserve">we present the </w:t>
      </w:r>
      <w:r w:rsidR="007D70D2" w:rsidRPr="00FD67FC">
        <w:rPr>
          <w:lang w:val="en-GB"/>
        </w:rPr>
        <w:t xml:space="preserve">main </w:t>
      </w:r>
      <w:r w:rsidR="00923B97" w:rsidRPr="00FD67FC">
        <w:rPr>
          <w:lang w:val="en-GB"/>
        </w:rPr>
        <w:t>NGs-based integrated optic</w:t>
      </w:r>
      <w:r w:rsidR="006A0F3A" w:rsidRPr="00FD67FC">
        <w:rPr>
          <w:lang w:val="en-GB"/>
        </w:rPr>
        <w:t>al</w:t>
      </w:r>
      <w:r w:rsidR="00923B97" w:rsidRPr="00FD67FC">
        <w:rPr>
          <w:lang w:val="en-GB"/>
        </w:rPr>
        <w:t xml:space="preserve"> applications (</w:t>
      </w:r>
      <w:r w:rsidR="006A0F3A" w:rsidRPr="00FD67FC">
        <w:rPr>
          <w:lang w:val="en-GB"/>
        </w:rPr>
        <w:t xml:space="preserve">e.g. </w:t>
      </w:r>
      <w:r w:rsidR="00923B97" w:rsidRPr="00FD67FC">
        <w:rPr>
          <w:lang w:val="en-GB"/>
        </w:rPr>
        <w:t>ultra-stable 5D optical data storage or micro-optical elements) opening the</w:t>
      </w:r>
      <w:r w:rsidR="002422F8" w:rsidRPr="00FD67FC">
        <w:rPr>
          <w:lang w:val="en-GB"/>
        </w:rPr>
        <w:t xml:space="preserve"> innovative</w:t>
      </w:r>
      <w:r w:rsidR="00923B97" w:rsidRPr="00FD67FC">
        <w:rPr>
          <w:lang w:val="en-GB"/>
        </w:rPr>
        <w:t xml:space="preserve"> era of optics and photonics.</w:t>
      </w:r>
      <w:r w:rsidR="00923B97" w:rsidRPr="00D40966">
        <w:rPr>
          <w:highlight w:val="yellow"/>
          <w:lang w:val="en-GB"/>
        </w:rPr>
        <w:t xml:space="preserve">   </w:t>
      </w:r>
    </w:p>
    <w:p w14:paraId="64A49B63" w14:textId="77777777" w:rsidR="001271E1" w:rsidRPr="00D40966" w:rsidRDefault="001271E1" w:rsidP="001271E1">
      <w:pPr>
        <w:pStyle w:val="Head1"/>
        <w:rPr>
          <w:lang w:val="en-GB"/>
        </w:rPr>
      </w:pPr>
    </w:p>
    <w:p w14:paraId="19EA1330" w14:textId="3A14A02A" w:rsidR="001271E1" w:rsidRPr="00D40966" w:rsidRDefault="009863B5" w:rsidP="009F17CA">
      <w:pPr>
        <w:pStyle w:val="Head1"/>
        <w:jc w:val="center"/>
        <w:rPr>
          <w:b/>
          <w:lang w:val="en-GB"/>
        </w:rPr>
      </w:pPr>
      <w:r w:rsidRPr="00D40966">
        <w:rPr>
          <w:b/>
          <w:noProof/>
          <w:lang w:eastAsia="zh-CN"/>
        </w:rPr>
        <w:lastRenderedPageBreak/>
        <w:drawing>
          <wp:inline distT="0" distB="0" distL="0" distR="0" wp14:anchorId="108A023E" wp14:editId="68AE0204">
            <wp:extent cx="3388744" cy="3382393"/>
            <wp:effectExtent l="0" t="0" r="2540" b="889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PR-First image111.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397212" cy="3390845"/>
                    </a:xfrm>
                    <a:prstGeom prst="rect">
                      <a:avLst/>
                    </a:prstGeom>
                  </pic:spPr>
                </pic:pic>
              </a:graphicData>
            </a:graphic>
          </wp:inline>
        </w:drawing>
      </w:r>
    </w:p>
    <w:p w14:paraId="209C3DA3" w14:textId="1127232F" w:rsidR="00577A59" w:rsidRPr="00D40966" w:rsidRDefault="001271E1" w:rsidP="001271E1">
      <w:pPr>
        <w:pStyle w:val="Head1"/>
        <w:rPr>
          <w:lang w:val="en-GB"/>
        </w:rPr>
      </w:pPr>
      <w:r w:rsidRPr="00FD67FC">
        <w:rPr>
          <w:b/>
          <w:lang w:val="en-GB"/>
        </w:rPr>
        <w:t xml:space="preserve">Figure 1. </w:t>
      </w:r>
      <w:r w:rsidRPr="00FD67FC">
        <w:rPr>
          <w:lang w:val="en-GB"/>
        </w:rPr>
        <w:t xml:space="preserve">Outline of laser-induced NGs, including </w:t>
      </w:r>
      <w:r w:rsidR="009D3215" w:rsidRPr="00FD67FC">
        <w:rPr>
          <w:lang w:val="en-GB"/>
        </w:rPr>
        <w:t xml:space="preserve">sketch of NG structures (at the center), </w:t>
      </w:r>
      <w:r w:rsidRPr="00FD67FC">
        <w:rPr>
          <w:lang w:val="en-GB"/>
        </w:rPr>
        <w:t xml:space="preserve">the </w:t>
      </w:r>
      <w:r w:rsidR="000519D8" w:rsidRPr="00FD67FC">
        <w:rPr>
          <w:lang w:val="en-GB"/>
        </w:rPr>
        <w:t>characteri</w:t>
      </w:r>
      <w:r w:rsidR="0093686C" w:rsidRPr="00FD67FC">
        <w:rPr>
          <w:lang w:val="en-GB"/>
        </w:rPr>
        <w:t xml:space="preserve">zation methods, </w:t>
      </w:r>
      <w:r w:rsidRPr="00FD67FC">
        <w:rPr>
          <w:lang w:val="en-GB"/>
        </w:rPr>
        <w:t xml:space="preserve">unique </w:t>
      </w:r>
      <w:r w:rsidR="0093686C" w:rsidRPr="00FD67FC">
        <w:rPr>
          <w:lang w:val="en-GB"/>
        </w:rPr>
        <w:t>propertie</w:t>
      </w:r>
      <w:r w:rsidRPr="00FD67FC">
        <w:rPr>
          <w:lang w:val="en-GB"/>
        </w:rPr>
        <w:t xml:space="preserve">s and </w:t>
      </w:r>
      <w:r w:rsidR="009863B5" w:rsidRPr="00FD67FC">
        <w:rPr>
          <w:lang w:val="en-GB"/>
        </w:rPr>
        <w:t xml:space="preserve">main </w:t>
      </w:r>
      <w:r w:rsidRPr="00FD67FC">
        <w:rPr>
          <w:lang w:val="en-GB"/>
        </w:rPr>
        <w:t>targeted applications</w:t>
      </w:r>
      <w:r w:rsidR="009863B5" w:rsidRPr="00FD67FC">
        <w:rPr>
          <w:lang w:val="en-GB"/>
        </w:rPr>
        <w:t xml:space="preserve"> in the surrounding circle</w:t>
      </w:r>
      <w:r w:rsidRPr="00FD67FC">
        <w:rPr>
          <w:lang w:val="en-GB"/>
        </w:rPr>
        <w:t xml:space="preserve">. </w:t>
      </w:r>
      <w:r w:rsidR="009704DD" w:rsidRPr="00FD67FC">
        <w:rPr>
          <w:lang w:val="en-GB"/>
        </w:rPr>
        <w:t>(</w:t>
      </w:r>
      <w:r w:rsidRPr="00FD67FC">
        <w:rPr>
          <w:lang w:val="en-GB"/>
        </w:rPr>
        <w:t>a) Typical scanning electron microscopy image of NGs</w:t>
      </w:r>
      <w:r w:rsidR="00D74787" w:rsidRPr="00FD67FC">
        <w:rPr>
          <w:lang w:val="en-GB"/>
        </w:rPr>
        <w:t xml:space="preserve">, </w:t>
      </w:r>
      <w:r w:rsidR="009E20FD" w:rsidRPr="00FD67FC">
        <w:rPr>
          <w:lang w:val="en-GB"/>
        </w:rPr>
        <w:t xml:space="preserve">dark lines </w:t>
      </w:r>
      <w:r w:rsidR="009704DD" w:rsidRPr="00FD67FC">
        <w:rPr>
          <w:lang w:val="en-GB"/>
        </w:rPr>
        <w:t>re</w:t>
      </w:r>
      <w:r w:rsidR="009E20FD" w:rsidRPr="00FD67FC">
        <w:rPr>
          <w:lang w:val="en-GB"/>
        </w:rPr>
        <w:t xml:space="preserve">present nanoplanes, </w:t>
      </w:r>
      <w:r w:rsidR="00D74787" w:rsidRPr="00FD67FC">
        <w:rPr>
          <w:i/>
          <w:lang w:val="en-GB"/>
        </w:rPr>
        <w:t>E</w:t>
      </w:r>
      <w:r w:rsidR="00D74787" w:rsidRPr="00FD67FC">
        <w:rPr>
          <w:lang w:val="en-GB"/>
        </w:rPr>
        <w:t xml:space="preserve"> is laser polarization</w:t>
      </w:r>
      <w:r w:rsidRPr="00FD67FC">
        <w:rPr>
          <w:lang w:val="en-GB"/>
        </w:rPr>
        <w:t xml:space="preserve">. </w:t>
      </w:r>
      <w:r w:rsidR="00F06339" w:rsidRPr="00FD67FC">
        <w:rPr>
          <w:lang w:val="en-GB"/>
        </w:rPr>
        <w:t>Reproduced with permission</w:t>
      </w:r>
      <w:r w:rsidR="009704DD" w:rsidRPr="00FD67FC">
        <w:rPr>
          <w:lang w:val="en-GB"/>
        </w:rPr>
        <w:t xml:space="preserve"> from ref</w:t>
      </w:r>
      <w:r w:rsidR="00F06339" w:rsidRPr="00FD67FC">
        <w:rPr>
          <w:lang w:val="en-GB"/>
        </w:rPr>
        <w:t>.</w:t>
      </w:r>
      <w:r w:rsidR="00F06339" w:rsidRPr="00FD67FC">
        <w:rPr>
          <w:vertAlign w:val="superscript"/>
          <w:lang w:val="en-GB"/>
        </w:rPr>
        <w:t>[</w:t>
      </w:r>
      <w:r w:rsidR="00870BDB" w:rsidRPr="00FD67FC">
        <w:rPr>
          <w:vertAlign w:val="superscript"/>
          <w:lang w:val="en-GB"/>
        </w:rPr>
        <w:fldChar w:fldCharType="begin"/>
      </w:r>
      <w:r w:rsidR="00B63FE7">
        <w:rPr>
          <w:vertAlign w:val="superscript"/>
          <w:lang w:val="en-GB"/>
        </w:rPr>
        <w:instrText xml:space="preserve"> ADDIN EN.CITE &lt;EndNote&gt;&lt;Cite&gt;&lt;Author&gt;Shimotsuma&lt;/Author&gt;&lt;Year&gt;2003&lt;/Year&gt;&lt;RecNum&gt;108&lt;/RecNum&gt;&lt;DisplayText&gt;13&lt;/DisplayText&gt;&lt;record&gt;&lt;rec-number&gt;108&lt;/rec-number&gt;&lt;foreign-keys&gt;&lt;key app="EN" db-id="s9f5xz5eqf5vd6e9zfmvre58f0wa0f5xswse" timestamp="1681136156"&gt;108&lt;/key&gt;&lt;key app="ENWeb" db-id=""&gt;0&lt;/key&gt;&lt;/foreign-keys&gt;&lt;ref-type name="Journal Article"&gt;17&lt;/ref-type&gt;&lt;contributors&gt;&lt;authors&gt;&lt;author&gt;Shimotsuma, Y.&lt;/author&gt;&lt;author&gt;Kazansky, P. G.&lt;/author&gt;&lt;author&gt;Qiu, J.&lt;/author&gt;&lt;author&gt;Hirao, K.&lt;/author&gt;&lt;/authors&gt;&lt;/contributors&gt;&lt;auth-address&gt;R&amp;amp;D Center Kagoshima, Kyocera Corporation, Kagoshima, Kokubu 899-4312, Japan.&lt;/auth-address&gt;&lt;titles&gt;&lt;title&gt;Self-organized nanogratings in glass irradiated by ultrashort light pulses&lt;/title&gt;&lt;secondary-title&gt;Physical Review Letters&lt;/secondary-title&gt;&lt;/titles&gt;&lt;periodical&gt;&lt;full-title&gt;Physical Review Letters&lt;/full-title&gt;&lt;abbr-1&gt;Phys. Rev. Lett.&lt;/abbr-1&gt;&lt;abbr-2&gt;Phys Rev Lett&lt;/abbr-2&gt;&lt;/periodical&gt;&lt;pages&gt;247405&lt;/pages&gt;&lt;volume&gt;91&lt;/volume&gt;&lt;number&gt;24&lt;/number&gt;&lt;edition&gt;2003/12/20&lt;/edition&gt;&lt;dates&gt;&lt;year&gt;2003&lt;/year&gt;&lt;pub-dates&gt;&lt;date&gt;Dec 12&lt;/date&gt;&lt;/pub-dates&gt;&lt;/dates&gt;&lt;isbn&gt;0031-9007 (Print)&amp;#xD;0031-9007 (Linking)&lt;/isbn&gt;&lt;accession-num&gt;14683157&lt;/accession-num&gt;&lt;urls&gt;&lt;related-urls&gt;&lt;url&gt;&lt;style face="underline" font="default" size="100%"&gt;https://www.ncbi.nlm.nih.gov/pubmed/14683157&lt;/style&gt;&lt;/url&gt;&lt;/related-urls&gt;&lt;/urls&gt;&lt;electronic-resource-num&gt;10.1103/PhysRevLett.91.247405&lt;/electronic-resource-num&gt;&lt;/record&gt;&lt;/Cite&gt;&lt;/EndNote&gt;</w:instrText>
      </w:r>
      <w:r w:rsidR="00870BDB" w:rsidRPr="00FD67FC">
        <w:rPr>
          <w:vertAlign w:val="superscript"/>
          <w:lang w:val="en-GB"/>
        </w:rPr>
        <w:fldChar w:fldCharType="separate"/>
      </w:r>
      <w:r w:rsidR="000E25BA" w:rsidRPr="00FD67FC">
        <w:rPr>
          <w:noProof/>
          <w:vertAlign w:val="superscript"/>
          <w:lang w:val="en-GB"/>
        </w:rPr>
        <w:t>13</w:t>
      </w:r>
      <w:r w:rsidR="00870BDB" w:rsidRPr="00FD67FC">
        <w:rPr>
          <w:vertAlign w:val="superscript"/>
          <w:lang w:val="en-GB"/>
        </w:rPr>
        <w:fldChar w:fldCharType="end"/>
      </w:r>
      <w:r w:rsidR="00F06339" w:rsidRPr="00FD67FC">
        <w:rPr>
          <w:vertAlign w:val="superscript"/>
          <w:lang w:val="en-GB"/>
        </w:rPr>
        <w:t>]</w:t>
      </w:r>
      <w:r w:rsidR="00F06339" w:rsidRPr="00FD67FC">
        <w:rPr>
          <w:lang w:val="en-GB"/>
        </w:rPr>
        <w:t xml:space="preserve"> Copyright 2003, The American Physical Society. </w:t>
      </w:r>
      <w:r w:rsidR="009704DD" w:rsidRPr="00FD67FC">
        <w:rPr>
          <w:lang w:val="en-GB"/>
        </w:rPr>
        <w:t>(</w:t>
      </w:r>
      <w:r w:rsidRPr="00FD67FC">
        <w:rPr>
          <w:lang w:val="en-GB"/>
        </w:rPr>
        <w:t xml:space="preserve">b) Polarized optical microscope image with crossed polarizers </w:t>
      </w:r>
      <w:r w:rsidR="009E20FD" w:rsidRPr="00FD67FC">
        <w:rPr>
          <w:lang w:val="en-GB"/>
        </w:rPr>
        <w:t xml:space="preserve">(up photo) </w:t>
      </w:r>
      <w:r w:rsidRPr="00FD67FC">
        <w:rPr>
          <w:lang w:val="en-GB"/>
        </w:rPr>
        <w:t>and a full waveplate</w:t>
      </w:r>
      <w:r w:rsidR="009E20FD" w:rsidRPr="00FD67FC">
        <w:rPr>
          <w:lang w:val="en-GB"/>
        </w:rPr>
        <w:t xml:space="preserve"> (</w:t>
      </w:r>
      <w:r w:rsidR="000519D8" w:rsidRPr="00FD67FC">
        <w:rPr>
          <w:lang w:val="en-GB"/>
        </w:rPr>
        <w:t>down photo</w:t>
      </w:r>
      <w:r w:rsidR="009E20FD" w:rsidRPr="00FD67FC">
        <w:rPr>
          <w:lang w:val="en-GB"/>
        </w:rPr>
        <w:t>)</w:t>
      </w:r>
      <w:r w:rsidRPr="00FD67FC">
        <w:rPr>
          <w:lang w:val="en-GB"/>
        </w:rPr>
        <w:t xml:space="preserve">. </w:t>
      </w:r>
      <w:r w:rsidR="00F06339" w:rsidRPr="00FD67FC">
        <w:rPr>
          <w:lang w:val="en-GB"/>
        </w:rPr>
        <w:t>Reproduced with permission</w:t>
      </w:r>
      <w:r w:rsidR="009704DD" w:rsidRPr="00FD67FC">
        <w:rPr>
          <w:lang w:val="en-GB"/>
        </w:rPr>
        <w:t xml:space="preserve"> from ref</w:t>
      </w:r>
      <w:r w:rsidR="00F06339" w:rsidRPr="00FD67FC">
        <w:rPr>
          <w:lang w:val="en-GB"/>
        </w:rPr>
        <w:t>.</w:t>
      </w:r>
      <w:r w:rsidRPr="00FD67FC">
        <w:rPr>
          <w:vertAlign w:val="superscript"/>
          <w:lang w:val="en-GB"/>
        </w:rPr>
        <w:t>[</w:t>
      </w:r>
      <w:r w:rsidR="00870BDB" w:rsidRPr="00FD67FC">
        <w:rPr>
          <w:vertAlign w:val="superscript"/>
          <w:lang w:val="en-GB"/>
        </w:rPr>
        <w:fldChar w:fldCharType="begin"/>
      </w:r>
      <w:r w:rsidR="00B63FE7">
        <w:rPr>
          <w:vertAlign w:val="superscript"/>
          <w:lang w:val="en-GB"/>
        </w:rPr>
        <w:instrText xml:space="preserve"> ADDIN EN.CITE &lt;EndNote&gt;&lt;Cite&gt;&lt;Author&gt;Yao&lt;/Author&gt;&lt;Year&gt;2022&lt;/Year&gt;&lt;RecNum&gt;211&lt;/RecNum&gt;&lt;DisplayText&gt;41&lt;/DisplayText&gt;&lt;record&gt;&lt;rec-number&gt;211&lt;/rec-number&gt;&lt;foreign-keys&gt;&lt;key app="EN" db-id="s9f5xz5eqf5vd6e9zfmvre58f0wa0f5xswse" timestamp="1685569999"&gt;211&lt;/key&gt;&lt;key app="ENWeb" db-id=""&gt;0&lt;/key&gt;&lt;/foreign-keys&gt;&lt;ref-type name="Journal Article"&gt;17&lt;/ref-type&gt;&lt;contributors&gt;&lt;authors&gt;&lt;author&gt;Yao, Heng&lt;/author&gt;&lt;author&gt;Zaiter, Rayan&lt;/author&gt;&lt;author&gt;Cavillon, Maxime&lt;/author&gt;&lt;author&gt;Delullier, Pierre&lt;/author&gt;&lt;author&gt;Lu, Bo&lt;/author&gt;&lt;author&gt;Cardinal, Thierry&lt;/author&gt;&lt;author&gt;Dai, Ye&lt;/author&gt;&lt;author&gt;Poumellec, Bertrand&lt;/author&gt;&lt;author&gt;Lancry, Matthieu&lt;/author&gt;&lt;/authors&gt;&lt;/contributors&gt;&lt;titles&gt;&lt;title&gt;Formation of nanogratings driven by ultrafast laser irradiation in mid-IR heavy oxide glasses&lt;/title&gt;&lt;secondary-title&gt;Ceramics International&lt;/secondary-title&gt;&lt;/titles&gt;&lt;periodical&gt;&lt;full-title&gt;Ceramics International&lt;/full-title&gt;&lt;abbr-1&gt;Ceram. Int.&lt;/abbr-1&gt;&lt;abbr-2&gt;Ceram Int&lt;/abbr-2&gt;&lt;/periodical&gt;&lt;pages&gt;31363-31369&lt;/pages&gt;&lt;volume&gt;48&lt;/volume&gt;&lt;number&gt;21&lt;/number&gt;&lt;section&gt;31363&lt;/section&gt;&lt;dates&gt;&lt;year&gt;2022&lt;/year&gt;&lt;/dates&gt;&lt;isbn&gt;02728842&lt;/isbn&gt;&lt;urls&gt;&lt;/urls&gt;&lt;electronic-resource-num&gt;10.1016/j.ceramint.2022.07.012&lt;/electronic-resource-num&gt;&lt;/record&gt;&lt;/Cite&gt;&lt;/EndNote&gt;</w:instrText>
      </w:r>
      <w:r w:rsidR="00870BDB" w:rsidRPr="00FD67FC">
        <w:rPr>
          <w:vertAlign w:val="superscript"/>
          <w:lang w:val="en-GB"/>
        </w:rPr>
        <w:fldChar w:fldCharType="separate"/>
      </w:r>
      <w:r w:rsidR="000E25BA" w:rsidRPr="00FD67FC">
        <w:rPr>
          <w:noProof/>
          <w:vertAlign w:val="superscript"/>
          <w:lang w:val="en-GB"/>
        </w:rPr>
        <w:t>41</w:t>
      </w:r>
      <w:r w:rsidR="00870BDB" w:rsidRPr="00FD67FC">
        <w:rPr>
          <w:vertAlign w:val="superscript"/>
          <w:lang w:val="en-GB"/>
        </w:rPr>
        <w:fldChar w:fldCharType="end"/>
      </w:r>
      <w:r w:rsidRPr="00FD67FC">
        <w:rPr>
          <w:vertAlign w:val="superscript"/>
          <w:lang w:val="en-GB"/>
        </w:rPr>
        <w:t>]</w:t>
      </w:r>
      <w:r w:rsidRPr="00FD67FC">
        <w:rPr>
          <w:lang w:val="en-GB"/>
        </w:rPr>
        <w:t xml:space="preserve"> Copyright 2022, Elsevier.</w:t>
      </w:r>
      <w:r w:rsidR="000519D8" w:rsidRPr="00FD67FC">
        <w:rPr>
          <w:lang w:val="en-GB"/>
        </w:rPr>
        <w:t xml:space="preserve"> </w:t>
      </w:r>
      <w:r w:rsidR="009704DD" w:rsidRPr="00FD67FC">
        <w:rPr>
          <w:lang w:val="en-GB"/>
        </w:rPr>
        <w:t>(</w:t>
      </w:r>
      <w:r w:rsidR="000519D8" w:rsidRPr="00FD67FC">
        <w:rPr>
          <w:lang w:val="en-GB"/>
        </w:rPr>
        <w:t>c) Sketch of anisotropic ionization caused by ultrafast laser in focal volume.</w:t>
      </w:r>
      <w:r w:rsidR="000519D8" w:rsidRPr="00D40966">
        <w:rPr>
          <w:lang w:val="en-GB"/>
        </w:rPr>
        <w:t xml:space="preserve"> </w:t>
      </w:r>
    </w:p>
    <w:p w14:paraId="24F556CE" w14:textId="77777777" w:rsidR="00577A59" w:rsidRPr="00D40966" w:rsidRDefault="00577A59">
      <w:pPr>
        <w:spacing w:line="360" w:lineRule="auto"/>
        <w:rPr>
          <w:b/>
          <w:lang w:val="en-GB"/>
        </w:rPr>
      </w:pPr>
    </w:p>
    <w:p w14:paraId="730FE656" w14:textId="2C10E9D3" w:rsidR="00577A59" w:rsidRPr="00D40966" w:rsidRDefault="009D0E6E">
      <w:pPr>
        <w:pStyle w:val="Head1"/>
        <w:rPr>
          <w:rStyle w:val="Enfasigrassetto"/>
          <w:lang w:val="en-GB"/>
        </w:rPr>
      </w:pPr>
      <w:r w:rsidRPr="00D40966">
        <w:rPr>
          <w:rStyle w:val="Enfasigrassetto"/>
          <w:lang w:val="en-GB"/>
        </w:rPr>
        <w:t xml:space="preserve">2. </w:t>
      </w:r>
      <w:r w:rsidR="001271E1" w:rsidRPr="00D40966">
        <w:rPr>
          <w:rStyle w:val="Enfasigrassetto"/>
          <w:lang w:val="en-GB"/>
        </w:rPr>
        <w:t>Femtosecond laser induced Type II modification</w:t>
      </w:r>
      <w:r w:rsidR="00ED5468">
        <w:rPr>
          <w:rStyle w:val="Enfasigrassetto"/>
          <w:lang w:val="en-GB"/>
        </w:rPr>
        <w:t xml:space="preserve">s (so-called </w:t>
      </w:r>
      <w:r w:rsidR="003A7EF1">
        <w:rPr>
          <w:rStyle w:val="Enfasigrassetto"/>
          <w:lang w:val="en-GB"/>
        </w:rPr>
        <w:t>NGs</w:t>
      </w:r>
      <w:r w:rsidR="00ED5468">
        <w:rPr>
          <w:rStyle w:val="Enfasigrassetto"/>
          <w:lang w:val="en-GB"/>
        </w:rPr>
        <w:t>)</w:t>
      </w:r>
    </w:p>
    <w:p w14:paraId="1988F9D2" w14:textId="36E4A6C3" w:rsidR="00D83535" w:rsidRPr="00D40966" w:rsidRDefault="00D83535">
      <w:pPr>
        <w:pStyle w:val="Head1"/>
        <w:rPr>
          <w:rStyle w:val="Enfasigrassetto"/>
          <w:b w:val="0"/>
          <w:lang w:val="en-GB"/>
        </w:rPr>
      </w:pPr>
    </w:p>
    <w:p w14:paraId="72AB9376" w14:textId="7EF06D20" w:rsidR="009A6A77" w:rsidRPr="00FD67FC" w:rsidRDefault="009A6A77" w:rsidP="00172D04">
      <w:pPr>
        <w:pStyle w:val="Head1"/>
        <w:rPr>
          <w:rFonts w:eastAsiaTheme="minorEastAsia"/>
          <w:b/>
          <w:bCs/>
          <w:lang w:val="en-GB" w:eastAsia="zh-CN"/>
        </w:rPr>
      </w:pPr>
      <w:r w:rsidRPr="00FD67FC">
        <w:rPr>
          <w:rFonts w:eastAsiaTheme="minorEastAsia"/>
          <w:b/>
          <w:bCs/>
          <w:lang w:val="en-GB" w:eastAsia="zh-CN"/>
        </w:rPr>
        <w:t>2.1</w:t>
      </w:r>
      <w:r w:rsidR="00A26DE3" w:rsidRPr="00FD67FC">
        <w:rPr>
          <w:rFonts w:eastAsiaTheme="minorEastAsia"/>
          <w:b/>
          <w:bCs/>
          <w:lang w:val="en-GB" w:eastAsia="zh-CN"/>
        </w:rPr>
        <w:t>.</w:t>
      </w:r>
      <w:r w:rsidRPr="00FD67FC">
        <w:rPr>
          <w:rFonts w:eastAsiaTheme="minorEastAsia"/>
          <w:b/>
          <w:bCs/>
          <w:lang w:val="en-GB" w:eastAsia="zh-CN"/>
        </w:rPr>
        <w:t xml:space="preserve"> From LIPSS to self-organized </w:t>
      </w:r>
      <w:r w:rsidR="003A7EF1" w:rsidRPr="00FD67FC">
        <w:rPr>
          <w:rFonts w:eastAsiaTheme="minorEastAsia"/>
          <w:b/>
          <w:bCs/>
          <w:lang w:val="en-GB" w:eastAsia="zh-CN"/>
        </w:rPr>
        <w:t>NG</w:t>
      </w:r>
      <w:r w:rsidR="00B00E4F" w:rsidRPr="00FD67FC">
        <w:rPr>
          <w:rFonts w:eastAsiaTheme="minorEastAsia"/>
          <w:b/>
          <w:bCs/>
          <w:lang w:val="en-GB" w:eastAsia="zh-CN"/>
        </w:rPr>
        <w:t>s</w:t>
      </w:r>
      <w:r w:rsidRPr="00FD67FC">
        <w:rPr>
          <w:rFonts w:eastAsiaTheme="minorEastAsia"/>
          <w:b/>
          <w:bCs/>
          <w:lang w:val="en-GB" w:eastAsia="zh-CN"/>
        </w:rPr>
        <w:t xml:space="preserve"> in silica</w:t>
      </w:r>
    </w:p>
    <w:p w14:paraId="10781F73" w14:textId="441CD66B" w:rsidR="00172D04" w:rsidRPr="00FD67FC" w:rsidRDefault="00172D04" w:rsidP="008D6E8C">
      <w:pPr>
        <w:pStyle w:val="Head1"/>
        <w:ind w:firstLine="709"/>
        <w:rPr>
          <w:bCs/>
          <w:lang w:val="en-GB"/>
        </w:rPr>
      </w:pPr>
      <w:r w:rsidRPr="00FD67FC">
        <w:rPr>
          <w:bCs/>
          <w:lang w:val="en-GB"/>
        </w:rPr>
        <w:t xml:space="preserve">LIPSS </w:t>
      </w:r>
      <w:r w:rsidR="009704DD" w:rsidRPr="00FD67FC">
        <w:rPr>
          <w:bCs/>
          <w:lang w:val="en-GB"/>
        </w:rPr>
        <w:t xml:space="preserve">represent </w:t>
      </w:r>
      <w:r w:rsidRPr="00FD67FC">
        <w:rPr>
          <w:bCs/>
          <w:lang w:val="en-GB"/>
        </w:rPr>
        <w:t>a universal phenomenon and can be generated on virtually any type of media including metals, semiconductors and dielectrics upon irradiation with linearly polarized light.</w:t>
      </w:r>
      <w:r w:rsidRPr="00FD67FC">
        <w:rPr>
          <w:bCs/>
          <w:vertAlign w:val="superscript"/>
          <w:lang w:val="en-GB"/>
        </w:rPr>
        <w:t>[</w:t>
      </w:r>
      <w:r w:rsidR="009A6A77" w:rsidRPr="00FD67FC">
        <w:rPr>
          <w:bCs/>
          <w:vertAlign w:val="superscript"/>
          <w:lang w:val="en-GB"/>
        </w:rPr>
        <w:fldChar w:fldCharType="begin">
          <w:fldData xml:space="preserve">PEVuZE5vdGU+PENpdGU+PEF1dGhvcj5CaXJuYmF1bTwvQXV0aG9yPjxZZWFyPjE5NjU8L1llYXI+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</w:fldData>
        </w:fldChar>
      </w:r>
      <w:r w:rsidR="001B002F">
        <w:rPr>
          <w:bCs/>
          <w:vertAlign w:val="superscript"/>
          <w:lang w:val="en-GB"/>
        </w:rPr>
        <w:instrText xml:space="preserve"> ADDIN EN.CITE </w:instrText>
      </w:r>
      <w:r w:rsidR="001B002F">
        <w:rPr>
          <w:bCs/>
          <w:vertAlign w:val="superscript"/>
          <w:lang w:val="en-GB"/>
        </w:rPr>
        <w:fldChar w:fldCharType="begin">
          <w:fldData xml:space="preserve">PEVuZE5vdGU+PENpdGU+PEF1dGhvcj5CaXJuYmF1bTwvQXV0aG9yPjxZZWFyPjE5NjU8L1llYXI+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</w:fldData>
        </w:fldChar>
      </w:r>
      <w:r w:rsidR="001B002F">
        <w:rPr>
          <w:bCs/>
          <w:vertAlign w:val="superscript"/>
          <w:lang w:val="en-GB"/>
        </w:rPr>
        <w:instrText xml:space="preserve"> ADDIN EN.CITE.DATA </w:instrText>
      </w:r>
      <w:r w:rsidR="001B002F">
        <w:rPr>
          <w:bCs/>
          <w:vertAlign w:val="superscript"/>
          <w:lang w:val="en-GB"/>
        </w:rPr>
      </w:r>
      <w:r w:rsidR="001B002F">
        <w:rPr>
          <w:bCs/>
          <w:vertAlign w:val="superscript"/>
          <w:lang w:val="en-GB"/>
        </w:rPr>
        <w:fldChar w:fldCharType="end"/>
      </w:r>
      <w:r w:rsidR="009A6A77" w:rsidRPr="00FD67FC">
        <w:rPr>
          <w:bCs/>
          <w:vertAlign w:val="superscript"/>
          <w:lang w:val="en-GB"/>
        </w:rPr>
      </w:r>
      <w:r w:rsidR="009A6A77" w:rsidRPr="00FD67FC">
        <w:rPr>
          <w:bCs/>
          <w:vertAlign w:val="superscript"/>
          <w:lang w:val="en-GB"/>
        </w:rPr>
        <w:fldChar w:fldCharType="separate"/>
      </w:r>
      <w:r w:rsidR="000E25BA" w:rsidRPr="00FD67FC">
        <w:rPr>
          <w:bCs/>
          <w:noProof/>
          <w:vertAlign w:val="superscript"/>
          <w:lang w:val="en-GB"/>
        </w:rPr>
        <w:t>42-45</w:t>
      </w:r>
      <w:r w:rsidR="009A6A77" w:rsidRPr="00FD67FC">
        <w:rPr>
          <w:bCs/>
          <w:vertAlign w:val="superscript"/>
          <w:lang w:val="en-GB"/>
        </w:rPr>
        <w:fldChar w:fldCharType="end"/>
      </w:r>
      <w:r w:rsidRPr="00FD67FC">
        <w:rPr>
          <w:bCs/>
          <w:vertAlign w:val="superscript"/>
          <w:lang w:val="en-GB"/>
        </w:rPr>
        <w:t>]</w:t>
      </w:r>
      <w:r w:rsidRPr="00FD67FC">
        <w:rPr>
          <w:bCs/>
          <w:lang w:val="en-GB"/>
        </w:rPr>
        <w:t xml:space="preserve"> The ripples can be formed with wavelengths ranging from the mid-infrared to the blue end of the visible spectrum and at pulse durations from continuous wave operation to fs laser systems.</w:t>
      </w:r>
      <w:r w:rsidRPr="00FD67FC">
        <w:rPr>
          <w:bCs/>
          <w:vertAlign w:val="superscript"/>
          <w:lang w:val="en-GB"/>
        </w:rPr>
        <w:t>[</w:t>
      </w:r>
      <w:r w:rsidR="00785E0A" w:rsidRPr="00FD67FC">
        <w:rPr>
          <w:bCs/>
          <w:vertAlign w:val="superscript"/>
          <w:lang w:val="en-GB"/>
        </w:rPr>
        <w:fldChar w:fldCharType="begin"/>
      </w:r>
      <w:r w:rsidR="001B002F">
        <w:rPr>
          <w:bCs/>
          <w:vertAlign w:val="superscript"/>
          <w:lang w:val="en-GB"/>
        </w:rPr>
        <w:instrText xml:space="preserve"> ADDIN EN.CITE &lt;EndNote&gt;&lt;Cite&gt;&lt;Author&gt;Nemanich&lt;/Author&gt;&lt;Year&gt;1983&lt;/Year&gt;&lt;RecNum&gt;424&lt;/RecNum&gt;&lt;DisplayText&gt;46,47&lt;/DisplayText&gt;&lt;record&gt;&lt;rec-number&gt;424&lt;/rec-number&gt;&lt;foreign-keys&gt;&lt;key app="EN" db-id="s9f5xz5eqf5vd6e9zfmvre58f0wa0f5xswse" timestamp="1708327025"&gt;424&lt;/key&gt;&lt;key app="ENWeb" db-id=""&gt;0&lt;/key&gt;&lt;/foreign-keys&gt;&lt;ref-type name="Journal Article"&gt;17&lt;/ref-type&gt;&lt;contributors&gt;&lt;authors&gt;&lt;author&gt;Nemanich, R. J.&lt;/author&gt;&lt;author&gt;Biegelsen, D. K.&lt;/author&gt;&lt;author&gt;Hawkins, W. G.&lt;/author&gt;&lt;/authors&gt;&lt;/contributors&gt;&lt;titles&gt;&lt;title&gt;Aligned, coexisting liquid and solid regions in laser-annealed Si&lt;/title&gt;&lt;secondary-title&gt;Physical Review B&lt;/secondary-title&gt;&lt;/titles&gt;&lt;periodical&gt;&lt;full-title&gt;Physical Review B&lt;/full-title&gt;&lt;abbr-1&gt;PhRvB&lt;/abbr-1&gt;&lt;/periodical&gt;&lt;pages&gt;7817-7819&lt;/pages&gt;&lt;volume&gt;27&lt;/volume&gt;&lt;number&gt;12&lt;/number&gt;&lt;section&gt;7817&lt;/section&gt;&lt;dates&gt;&lt;year&gt;1983&lt;/year&gt;&lt;/dates&gt;&lt;isbn&gt;0163-1829&lt;/isbn&gt;&lt;urls&gt;&lt;/urls&gt;&lt;electronic-resource-num&gt;10.1103/PhysRevB.27.7817&lt;/electronic-resource-num&gt;&lt;/record&gt;&lt;/Cite&gt;&lt;Cite&gt;&lt;Author&gt;Bonse&lt;/Author&gt;&lt;Year&gt;2002&lt;/Year&gt;&lt;RecNum&gt;425&lt;/RecNum&gt;&lt;record&gt;&lt;rec-number&gt;425&lt;/rec-number&gt;&lt;foreign-keys&gt;&lt;key app="EN" db-id="s9f5xz5eqf5vd6e9zfmvre58f0wa0f5xswse" timestamp="1708327641"&gt;425&lt;/key&gt;&lt;key app="ENWeb" db-id=""&gt;0&lt;/key&gt;&lt;/foreign-keys&gt;&lt;ref-type name="Journal Article"&gt;17&lt;/ref-type&gt;&lt;contributors&gt;&lt;authors&gt;&lt;author&gt;Bonse, J.&lt;/author&gt;&lt;author&gt;Baudach, S.&lt;/author&gt;&lt;author&gt;Krüger, J.&lt;/author&gt;&lt;author&gt;Kautek, W.&lt;/author&gt;&lt;author&gt;Lenzner, M.&lt;/author&gt;&lt;/authors&gt;&lt;/contributors&gt;&lt;titles&gt;&lt;title&gt;Femtosecond laser ablation of silicon–modification thresholds and morphology&lt;/title&gt;&lt;secondary-title&gt;Applied Physics A&lt;/secondary-title&gt;&lt;/titles&gt;&lt;periodical&gt;&lt;full-title&gt;Applied Physics A&lt;/full-title&gt;&lt;abbr-1&gt;Appl. Phys. A&lt;/abbr-1&gt;&lt;abbr-2&gt;Appl Phys A&lt;/abbr-2&gt;&lt;/periodical&gt;&lt;pages&gt;19-25&lt;/pages&gt;&lt;volume&gt;74&lt;/volume&gt;&lt;number&gt;1&lt;/number&gt;&lt;section&gt;19&lt;/section&gt;&lt;dates&gt;&lt;year&gt;2002&lt;/year&gt;&lt;/dates&gt;&lt;isbn&gt;0947-8396&amp;#xD;1432-0630&lt;/isbn&gt;&lt;urls&gt;&lt;/urls&gt;&lt;electronic-resource-num&gt;10.1007/s003390100893&lt;/electronic-resource-num&gt;&lt;/record&gt;&lt;/Cite&gt;&lt;/EndNote&gt;</w:instrText>
      </w:r>
      <w:r w:rsidR="00785E0A" w:rsidRPr="00FD67FC">
        <w:rPr>
          <w:bCs/>
          <w:vertAlign w:val="superscript"/>
          <w:lang w:val="en-GB"/>
        </w:rPr>
        <w:fldChar w:fldCharType="separate"/>
      </w:r>
      <w:r w:rsidR="000E25BA" w:rsidRPr="00FD67FC">
        <w:rPr>
          <w:bCs/>
          <w:noProof/>
          <w:vertAlign w:val="superscript"/>
          <w:lang w:val="en-GB"/>
        </w:rPr>
        <w:t>46,47</w:t>
      </w:r>
      <w:r w:rsidR="00785E0A" w:rsidRPr="00FD67FC">
        <w:rPr>
          <w:bCs/>
          <w:vertAlign w:val="superscript"/>
          <w:lang w:val="en-GB"/>
        </w:rPr>
        <w:fldChar w:fldCharType="end"/>
      </w:r>
      <w:r w:rsidRPr="00FD67FC">
        <w:rPr>
          <w:bCs/>
          <w:vertAlign w:val="superscript"/>
          <w:lang w:val="en-GB"/>
        </w:rPr>
        <w:t>]</w:t>
      </w:r>
      <w:r w:rsidRPr="00FD67FC">
        <w:rPr>
          <w:bCs/>
          <w:lang w:val="en-GB"/>
        </w:rPr>
        <w:t xml:space="preserve"> For normal incidence, the period of surface structures was known to be close to the wavelength of the light and oriented perpendicularly to the laser beam polarization.</w:t>
      </w:r>
      <w:r w:rsidRPr="00FD67FC">
        <w:rPr>
          <w:bCs/>
          <w:vertAlign w:val="superscript"/>
          <w:lang w:val="en-GB"/>
        </w:rPr>
        <w:t>[</w:t>
      </w:r>
      <w:r w:rsidR="0076333C" w:rsidRPr="00FD67FC">
        <w:rPr>
          <w:bCs/>
          <w:vertAlign w:val="superscript"/>
          <w:lang w:val="en-GB"/>
        </w:rPr>
        <w:fldChar w:fldCharType="begin"/>
      </w:r>
      <w:r w:rsidR="00B63FE7">
        <w:rPr>
          <w:bCs/>
          <w:vertAlign w:val="superscript"/>
          <w:lang w:val="en-GB"/>
        </w:rPr>
        <w:instrText xml:space="preserve"> ADDIN EN.CITE &lt;EndNote&gt;&lt;Cite&gt;&lt;Author&gt;Siegman&lt;/Author&gt;&lt;Year&gt;1986&lt;/Year&gt;&lt;RecNum&gt;426&lt;/RecNum&gt;&lt;DisplayText&gt;48&lt;/DisplayText&gt;&lt;record&gt;&lt;rec-number&gt;426&lt;/rec-number&gt;&lt;foreign-keys&gt;&lt;key app="EN" db-id="s9f5xz5eqf5vd6e9zfmvre58f0wa0f5xswse" timestamp="1708328109"&gt;426&lt;/key&gt;&lt;key app="ENWeb" db-id=""&gt;0&lt;/key&gt;&lt;/foreign-keys&gt;&lt;ref-type name="Journal Article"&gt;17&lt;/ref-type&gt;&lt;contributors&gt;&lt;authors&gt;&lt;author&gt;Siegman, A.&lt;/author&gt;&lt;author&gt;&lt;style face="normal" font="default" size="100%"&gt;Fauchet, P&lt;/style&gt;&lt;style face="normal" font="default" charset="134" size="100%"&gt;. M.&lt;/style&gt;&lt;/author&gt;&lt;/authors&gt;&lt;/contributors&gt;&lt;titles&gt;&lt;title&gt;Stimulated Wood&amp;apos;s anomalies on laser-illuminated surfaces&lt;/title&gt;&lt;secondary-title&gt;IEEE journal of quantum electronics&lt;/secondary-title&gt;&lt;/titles&gt;&lt;periodical&gt;&lt;full-title&gt;IEEE Journal of Quantum Electronics&lt;/full-title&gt;&lt;abbr-1&gt;IEEE J. Quantum Electron.&lt;/abbr-1&gt;&lt;abbr-2&gt;IEEE J Quantum Electron&lt;/abbr-2&gt;&lt;/periodical&gt;&lt;pages&gt;1384-1403&lt;/pages&gt;&lt;volume&gt;22&lt;/volume&gt;&lt;number&gt;8&lt;/number&gt;&lt;dates&gt;&lt;year&gt;1986&lt;/year&gt;&lt;/dates&gt;&lt;urls&gt;&lt;/urls&gt;&lt;/record&gt;&lt;/Cite&gt;&lt;/EndNote&gt;</w:instrText>
      </w:r>
      <w:r w:rsidR="0076333C" w:rsidRPr="00FD67FC">
        <w:rPr>
          <w:bCs/>
          <w:vertAlign w:val="superscript"/>
          <w:lang w:val="en-GB"/>
        </w:rPr>
        <w:fldChar w:fldCharType="separate"/>
      </w:r>
      <w:r w:rsidR="000E25BA" w:rsidRPr="00FD67FC">
        <w:rPr>
          <w:bCs/>
          <w:noProof/>
          <w:vertAlign w:val="superscript"/>
          <w:lang w:val="en-GB"/>
        </w:rPr>
        <w:t>48</w:t>
      </w:r>
      <w:r w:rsidR="0076333C" w:rsidRPr="00FD67FC">
        <w:rPr>
          <w:bCs/>
          <w:vertAlign w:val="superscript"/>
          <w:lang w:val="en-GB"/>
        </w:rPr>
        <w:fldChar w:fldCharType="end"/>
      </w:r>
      <w:r w:rsidRPr="00FD67FC">
        <w:rPr>
          <w:bCs/>
          <w:vertAlign w:val="superscript"/>
          <w:lang w:val="en-GB"/>
        </w:rPr>
        <w:t>]</w:t>
      </w:r>
      <w:r w:rsidRPr="00FD67FC">
        <w:rPr>
          <w:bCs/>
          <w:lang w:val="en-GB"/>
        </w:rPr>
        <w:t xml:space="preserve"> For oblique incidence and transverse magnetic (</w:t>
      </w:r>
      <w:r w:rsidRPr="00FD67FC">
        <w:rPr>
          <w:bCs/>
          <w:iCs/>
          <w:lang w:val="en-GB"/>
        </w:rPr>
        <w:t>TM)</w:t>
      </w:r>
      <w:r w:rsidRPr="00FD67FC">
        <w:rPr>
          <w:bCs/>
          <w:i/>
          <w:iCs/>
          <w:lang w:val="en-GB"/>
        </w:rPr>
        <w:t xml:space="preserve"> </w:t>
      </w:r>
      <w:r w:rsidRPr="00FD67FC">
        <w:rPr>
          <w:bCs/>
          <w:lang w:val="en-GB"/>
        </w:rPr>
        <w:t>polarization (electric field is oriented parallel to the plane of incidence) the ripples occur with one of two possible periods:</w:t>
      </w:r>
      <w:r w:rsidRPr="00FD67FC">
        <w:rPr>
          <w:bCs/>
          <w:vertAlign w:val="superscript"/>
          <w:lang w:val="en-GB"/>
        </w:rPr>
        <w:t>[</w:t>
      </w:r>
      <w:r w:rsidR="00B0629C" w:rsidRPr="00FD67FC">
        <w:rPr>
          <w:bCs/>
          <w:vertAlign w:val="superscript"/>
          <w:lang w:val="en-GB"/>
        </w:rPr>
        <w:fldChar w:fldCharType="begin"/>
      </w:r>
      <w:r w:rsidR="001B002F">
        <w:rPr>
          <w:bCs/>
          <w:vertAlign w:val="superscript"/>
          <w:lang w:val="en-GB"/>
        </w:rPr>
        <w:instrText xml:space="preserve"> ADDIN EN.CITE &lt;EndNote&gt;&lt;Cite&gt;&lt;Author&gt;Guosheng&lt;/Author&gt;&lt;Year&gt;1982&lt;/Year&gt;&lt;RecNum&gt;422&lt;/RecNum&gt;&lt;DisplayText&gt;44&lt;/DisplayText&gt;&lt;record&gt;&lt;rec-number&gt;422&lt;/rec-number&gt;&lt;foreign-keys&gt;&lt;key app="EN" db-id="s9f5xz5eqf5vd6e9zfmvre58f0wa0f5xswse" timestamp="1708326409"&gt;422&lt;/key&gt;&lt;key app="ENWeb" db-id=""&gt;0&lt;/key&gt;&lt;/foreign-keys&gt;&lt;ref-type name="Journal Article"&gt;17&lt;/ref-type&gt;&lt;contributors&gt;&lt;authors&gt;&lt;author&gt;Guosheng, Zhou&lt;/author&gt;&lt;author&gt;Fauchet, P. M.&lt;/author&gt;&lt;author&gt;Siegman, A. E.&lt;/author&gt;&lt;/authors&gt;&lt;/contributors&gt;&lt;titles&gt;&lt;title&gt;Growth of spontaneous periodic surface structures on solids during laser illumination&lt;/title&gt;&lt;secondary-title&gt;Physical Review B&lt;/secondary-title&gt;&lt;/titles&gt;&lt;periodical&gt;&lt;full-title&gt;Physical Review B&lt;/full-title&gt;&lt;abbr-1&gt;PhRvB&lt;/abbr-1&gt;&lt;/periodical&gt;&lt;pages&gt;5366-5381&lt;/pages&gt;&lt;volume&gt;26&lt;/volume&gt;&lt;number&gt;10&lt;/number&gt;&lt;section&gt;5366&lt;/section&gt;&lt;dates&gt;&lt;year&gt;1982&lt;/year&gt;&lt;/dates&gt;&lt;isbn&gt;0163-1829&lt;/isbn&gt;&lt;urls&gt;&lt;/urls&gt;&lt;electronic-resource-num&gt;10.1103/PhysRevB.26.5366&lt;/electronic-resource-num&gt;&lt;/record&gt;&lt;/Cite&gt;&lt;/EndNote&gt;</w:instrText>
      </w:r>
      <w:r w:rsidR="00B0629C" w:rsidRPr="00FD67FC">
        <w:rPr>
          <w:bCs/>
          <w:vertAlign w:val="superscript"/>
          <w:lang w:val="en-GB"/>
        </w:rPr>
        <w:fldChar w:fldCharType="separate"/>
      </w:r>
      <w:r w:rsidR="000E25BA" w:rsidRPr="00FD67FC">
        <w:rPr>
          <w:bCs/>
          <w:noProof/>
          <w:vertAlign w:val="superscript"/>
          <w:lang w:val="en-GB"/>
        </w:rPr>
        <w:t>44</w:t>
      </w:r>
      <w:r w:rsidR="00B0629C" w:rsidRPr="00FD67FC">
        <w:rPr>
          <w:bCs/>
          <w:vertAlign w:val="superscript"/>
          <w:lang w:val="en-GB"/>
        </w:rPr>
        <w:fldChar w:fldCharType="end"/>
      </w:r>
      <w:r w:rsidRPr="00FD67FC">
        <w:rPr>
          <w:bCs/>
          <w:vertAlign w:val="superscript"/>
          <w:lang w:val="en-GB"/>
        </w:rPr>
        <w:t>]</w:t>
      </w:r>
    </w:p>
    <w:p w14:paraId="6B5B450F" w14:textId="35CA8F9D" w:rsidR="00172D04" w:rsidRPr="00FD67FC" w:rsidRDefault="00B0629C" w:rsidP="00CD72FF">
      <w:pPr>
        <w:pStyle w:val="Head1"/>
        <w:tabs>
          <w:tab w:val="center" w:pos="4001"/>
          <w:tab w:val="center" w:pos="12000"/>
        </w:tabs>
        <w:rPr>
          <w:rFonts w:eastAsiaTheme="minorEastAsia"/>
          <w:bCs/>
          <w:lang w:val="en-GB" w:eastAsia="zh-CN"/>
        </w:rPr>
      </w:pPr>
      <w:r w:rsidRPr="00FD67FC">
        <w:rPr>
          <w:lang w:val="en-GB"/>
        </w:rPr>
        <w:tab/>
      </w:r>
      <m:oMath>
        <m:r>
          <m:rPr>
            <m:sty m:val="p"/>
          </m:rPr>
          <w:rPr>
            <w:rFonts w:ascii="Cambria Math" w:hAnsi="Cambria Math"/>
            <w:lang w:val="en-GB"/>
          </w:rPr>
          <m:t>Λ=</m:t>
        </m:r>
        <m:f>
          <m:fPr>
            <m:ctrlPr>
              <w:rPr>
                <w:rFonts w:ascii="Cambria Math" w:hAnsi="Cambria Math"/>
                <w:bCs/>
                <w:lang w:val="en-GB"/>
              </w:rPr>
            </m:ctrlPr>
          </m:fPr>
          <m:num>
            <m:r>
              <w:rPr>
                <w:rFonts w:ascii="Cambria Math" w:hAnsi="Cambria Math"/>
                <w:lang w:val="en-GB"/>
              </w:rPr>
              <m:t>λ</m:t>
            </m:r>
          </m:num>
          <m:den>
            <m:r>
              <w:rPr>
                <w:rFonts w:ascii="Cambria Math" w:hAnsi="Cambria Math"/>
                <w:lang w:val="en-GB"/>
              </w:rPr>
              <m:t>1±</m:t>
            </m:r>
            <m:func>
              <m:funcPr>
                <m:ctrlPr>
                  <w:rPr>
                    <w:rFonts w:ascii="Cambria Math" w:hAnsi="Cambria Math"/>
                    <w:bCs/>
                    <w:i/>
                    <w:lang w:val="en-GB"/>
                  </w:rPr>
                </m:ctrlPr>
              </m:funcPr>
              <m:fName>
                <m:r>
                  <m:rPr>
                    <m:sty m:val="p"/>
                  </m:rPr>
                  <w:rPr>
                    <w:rFonts w:ascii="Cambria Math" w:hAnsi="Cambria Math"/>
                    <w:lang w:val="en-GB"/>
                  </w:rPr>
                  <m:t>sin</m:t>
                </m:r>
              </m:fName>
              <m:e>
                <m:r>
                  <w:rPr>
                    <w:rFonts w:ascii="Cambria Math" w:hAnsi="Cambria Math"/>
                    <w:lang w:val="en-GB"/>
                  </w:rPr>
                  <m:t>θ</m:t>
                </m:r>
              </m:e>
            </m:func>
          </m:den>
        </m:f>
      </m:oMath>
      <w:r w:rsidRPr="00FD67FC">
        <w:rPr>
          <w:bCs/>
          <w:lang w:val="en-GB"/>
        </w:rPr>
        <w:tab/>
      </w:r>
      <w:r w:rsidRPr="00FD67FC">
        <w:rPr>
          <w:rFonts w:eastAsiaTheme="minorEastAsia"/>
          <w:bCs/>
          <w:lang w:val="en-GB" w:eastAsia="zh-CN"/>
        </w:rPr>
        <w:t>(1)</w:t>
      </w:r>
    </w:p>
    <w:p w14:paraId="277538D3" w14:textId="3682DC25" w:rsidR="00172D04" w:rsidRPr="00FD67FC" w:rsidRDefault="00172D04" w:rsidP="00583BC7">
      <w:pPr>
        <w:pStyle w:val="Head1"/>
        <w:ind w:firstLine="709"/>
        <w:rPr>
          <w:bCs/>
          <w:lang w:val="en-GB"/>
        </w:rPr>
      </w:pPr>
      <w:r w:rsidRPr="00FD67FC">
        <w:rPr>
          <w:bCs/>
          <w:lang w:val="en-GB"/>
        </w:rPr>
        <w:lastRenderedPageBreak/>
        <w:t xml:space="preserve">where </w:t>
      </w:r>
      <w:r w:rsidRPr="00FD67FC">
        <w:rPr>
          <w:rFonts w:ascii="Cambria Math" w:hAnsi="Cambria Math" w:cs="Cambria Math"/>
          <w:bCs/>
          <w:lang w:val="en-GB"/>
        </w:rPr>
        <w:t>𝜃</w:t>
      </w:r>
      <w:r w:rsidRPr="00FD67FC">
        <w:rPr>
          <w:bCs/>
          <w:lang w:val="en-GB"/>
        </w:rPr>
        <w:t xml:space="preserve"> is the angle of incidence of laser beam, </w:t>
      </w:r>
      <w:r w:rsidR="00637020" w:rsidRPr="00FD67FC">
        <w:rPr>
          <w:bCs/>
          <w:lang w:val="en-GB"/>
        </w:rPr>
        <w:t xml:space="preserve">as shown in </w:t>
      </w:r>
      <w:r w:rsidR="00637020" w:rsidRPr="00FD67FC">
        <w:rPr>
          <w:b/>
          <w:bCs/>
          <w:lang w:val="en-GB"/>
        </w:rPr>
        <w:t>Figure 2</w:t>
      </w:r>
      <w:r w:rsidR="00637020" w:rsidRPr="00FD67FC">
        <w:rPr>
          <w:bCs/>
          <w:lang w:val="en-GB"/>
        </w:rPr>
        <w:t>b</w:t>
      </w:r>
      <w:r w:rsidR="009704DD" w:rsidRPr="00FD67FC">
        <w:rPr>
          <w:bCs/>
          <w:lang w:val="en-GB"/>
        </w:rPr>
        <w:t>,</w:t>
      </w:r>
      <w:r w:rsidR="00637020" w:rsidRPr="00FD67FC">
        <w:rPr>
          <w:bCs/>
          <w:lang w:val="en-GB"/>
        </w:rPr>
        <w:t xml:space="preserve"> </w:t>
      </w:r>
      <w:r w:rsidRPr="00FD67FC">
        <w:rPr>
          <w:bCs/>
          <w:lang w:val="en-GB"/>
        </w:rPr>
        <w:t xml:space="preserve">and the negative or positive signs correspond to the forward and backward scattering, respectively. One interesting prospect from an application viewpoint is that when laser beam is moved with respect to the sample, the ripples can coherently extend over the scanned area. </w:t>
      </w:r>
    </w:p>
    <w:p w14:paraId="5711D18A" w14:textId="4A1CAFD8" w:rsidR="00172D04" w:rsidRPr="00FD67FC" w:rsidRDefault="00172D04" w:rsidP="008D45E6">
      <w:pPr>
        <w:pStyle w:val="Head1"/>
        <w:ind w:firstLine="709"/>
        <w:rPr>
          <w:bCs/>
          <w:lang w:val="en-GB"/>
        </w:rPr>
      </w:pPr>
      <w:r w:rsidRPr="00FD67FC">
        <w:rPr>
          <w:bCs/>
          <w:lang w:val="en-GB"/>
        </w:rPr>
        <w:t>Lately, ultrashort laser pulses were observed to induce two types of periodic surface structures depending on the period of the structure:</w:t>
      </w:r>
      <w:r w:rsidRPr="00FD67FC">
        <w:rPr>
          <w:bCs/>
          <w:vertAlign w:val="superscript"/>
          <w:lang w:val="en-GB"/>
        </w:rPr>
        <w:t>[</w:t>
      </w:r>
      <w:r w:rsidR="00B0629C" w:rsidRPr="00FD67FC">
        <w:rPr>
          <w:bCs/>
          <w:vertAlign w:val="superscript"/>
          <w:lang w:val="en-GB"/>
        </w:rPr>
        <w:fldChar w:fldCharType="begin"/>
      </w:r>
      <w:r w:rsidR="00B63FE7">
        <w:rPr>
          <w:bCs/>
          <w:vertAlign w:val="superscript"/>
          <w:lang w:val="en-GB"/>
        </w:rPr>
        <w:instrText xml:space="preserve"> ADDIN EN.CITE &lt;EndNote&gt;&lt;Cite&gt;&lt;Author&gt;Borowiec&lt;/Author&gt;&lt;Year&gt;2003&lt;/Year&gt;&lt;RecNum&gt;380&lt;/RecNum&gt;&lt;DisplayText&gt;49&lt;/DisplayText&gt;&lt;record&gt;&lt;rec-number&gt;380&lt;/rec-number&gt;&lt;foreign-keys&gt;&lt;key app="EN" db-id="s9f5xz5eqf5vd6e9zfmvre58f0wa0f5xswse" timestamp="1698314257"&gt;380&lt;/key&gt;&lt;key app="ENWeb" db-id=""&gt;0&lt;/key&gt;&lt;/foreign-keys&gt;&lt;ref-type name="Journal Article"&gt;17&lt;/ref-type&gt;&lt;contributors&gt;&lt;authors&gt;&lt;author&gt;Borowiec, A.&lt;/author&gt;&lt;author&gt;Haugen, H. K.&lt;/author&gt;&lt;/authors&gt;&lt;/contributors&gt;&lt;titles&gt;&lt;title&gt;Subwavelength ripple formation on the surfaces of compound semiconductors irradiated with femtosecond laser pulses&lt;/title&gt;&lt;secondary-title&gt;Applied Physics Letters&lt;/secondary-title&gt;&lt;/titles&gt;&lt;periodical&gt;&lt;full-title&gt;Applied Physics Letters&lt;/full-title&gt;&lt;abbr-1&gt;Appl. Phys. Lett.&lt;/abbr-1&gt;&lt;abbr-2&gt;Appl Phys Lett&lt;/abbr-2&gt;&lt;/periodical&gt;&lt;pages&gt;4462-4464&lt;/pages&gt;&lt;volume&gt;82&lt;/volume&gt;&lt;number&gt;25&lt;/number&gt;&lt;section&gt;4462&lt;/section&gt;&lt;dates&gt;&lt;year&gt;2003&lt;/year&gt;&lt;/dates&gt;&lt;isbn&gt;0003-6951&amp;#xD;1077-3118&lt;/isbn&gt;&lt;urls&gt;&lt;/urls&gt;&lt;electronic-resource-num&gt;10.1063/1.1586457&lt;/electronic-resource-num&gt;&lt;/record&gt;&lt;/Cite&gt;&lt;/EndNote&gt;</w:instrText>
      </w:r>
      <w:r w:rsidR="00B0629C" w:rsidRPr="00FD67FC">
        <w:rPr>
          <w:bCs/>
          <w:vertAlign w:val="superscript"/>
          <w:lang w:val="en-GB"/>
        </w:rPr>
        <w:fldChar w:fldCharType="separate"/>
      </w:r>
      <w:r w:rsidR="000E25BA" w:rsidRPr="00FD67FC">
        <w:rPr>
          <w:bCs/>
          <w:noProof/>
          <w:vertAlign w:val="superscript"/>
          <w:lang w:val="en-GB"/>
        </w:rPr>
        <w:t>49</w:t>
      </w:r>
      <w:r w:rsidR="00B0629C" w:rsidRPr="00FD67FC">
        <w:rPr>
          <w:bCs/>
          <w:vertAlign w:val="superscript"/>
          <w:lang w:val="en-GB"/>
        </w:rPr>
        <w:fldChar w:fldCharType="end"/>
      </w:r>
      <w:r w:rsidRPr="00FD67FC">
        <w:rPr>
          <w:bCs/>
          <w:vertAlign w:val="superscript"/>
          <w:lang w:val="en-GB"/>
        </w:rPr>
        <w:t>]</w:t>
      </w:r>
      <w:r w:rsidRPr="00FD67FC">
        <w:rPr>
          <w:bCs/>
          <w:lang w:val="en-GB"/>
        </w:rPr>
        <w:t xml:space="preserve"> above single pulse damage threshold – ripples with a period close to the wavelength (~</w:t>
      </w:r>
      <w:r w:rsidRPr="00FD67FC">
        <w:rPr>
          <w:rFonts w:ascii="Cambria Math" w:hAnsi="Cambria Math" w:cs="Cambria Math"/>
          <w:bCs/>
          <w:lang w:val="en-GB"/>
        </w:rPr>
        <w:t>𝜆</w:t>
      </w:r>
      <w:r w:rsidRPr="00FD67FC">
        <w:rPr>
          <w:bCs/>
          <w:lang w:val="en-GB"/>
        </w:rPr>
        <w:t>), and below single pulse damage threshold – subwavelength ripples with periods down to 30 nm (</w:t>
      </w:r>
      <w:r w:rsidRPr="00FD67FC">
        <w:rPr>
          <w:rFonts w:ascii="Cambria Math" w:hAnsi="Cambria Math" w:cs="Cambria Math"/>
          <w:bCs/>
          <w:lang w:val="en-GB"/>
        </w:rPr>
        <w:t>𝜆</w:t>
      </w:r>
      <w:r w:rsidRPr="00FD67FC">
        <w:rPr>
          <w:bCs/>
          <w:lang w:val="en-GB"/>
        </w:rPr>
        <w:t>/10).</w:t>
      </w:r>
      <w:r w:rsidRPr="00FD67FC">
        <w:rPr>
          <w:bCs/>
          <w:vertAlign w:val="superscript"/>
          <w:lang w:val="en-GB"/>
        </w:rPr>
        <w:t>[</w:t>
      </w:r>
      <w:r w:rsidR="00B0629C" w:rsidRPr="00FD67FC">
        <w:rPr>
          <w:bCs/>
          <w:vertAlign w:val="superscript"/>
          <w:lang w:val="en-GB"/>
        </w:rPr>
        <w:fldChar w:fldCharType="begin"/>
      </w:r>
      <w:r w:rsidR="001B002F">
        <w:rPr>
          <w:bCs/>
          <w:vertAlign w:val="superscript"/>
          <w:lang w:val="en-GB"/>
        </w:rPr>
        <w:instrText xml:space="preserve"> ADDIN EN.CITE &lt;EndNote&gt;&lt;Cite&gt;&lt;Author&gt;Bonse&lt;/Author&gt;&lt;Year&gt;2012&lt;/Year&gt;&lt;RecNum&gt;421&lt;/RecNum&gt;&lt;DisplayText&gt;43,50&lt;/DisplayText&gt;&lt;record&gt;&lt;rec-number&gt;421&lt;/rec-number&gt;&lt;foreign-keys&gt;&lt;key app="EN" db-id="s9f5xz5eqf5vd6e9zfmvre58f0wa0f5xswse" timestamp="1708322526"&gt;421&lt;/key&gt;&lt;key app="ENWeb" db-id=""&gt;0&lt;/key&gt;&lt;/foreign-keys&gt;&lt;ref-type name="Journal Article"&gt;17&lt;/ref-type&gt;&lt;contributors&gt;&lt;authors&gt;&lt;author&gt;Bonse, J.&lt;/author&gt;&lt;author&gt;Krüger, J.&lt;/author&gt;&lt;author&gt;Höhm, S.&lt;/author&gt;&lt;author&gt;Rosenfeld, A.&lt;/author&gt;&lt;/authors&gt;&lt;/contributors&gt;&lt;titles&gt;&lt;title&gt;Femtosecond laser-induced periodic surface structures&lt;/title&gt;&lt;secondary-title&gt;Journal of laser applications&lt;/secondary-title&gt;&lt;/titles&gt;&lt;periodical&gt;&lt;full-title&gt;Journal of Laser Applications&lt;/full-title&gt;&lt;abbr-1&gt;JLasA&lt;/abbr-1&gt;&lt;/periodical&gt;&lt;pages&gt;042006&lt;/pages&gt;&lt;volume&gt;24&lt;/volume&gt;&lt;number&gt;4&lt;/number&gt;&lt;dates&gt;&lt;year&gt;2012&lt;/year&gt;&lt;/dates&gt;&lt;urls&gt;&lt;/urls&gt;&lt;/record&gt;&lt;/Cite&gt;&lt;Cite&gt;&lt;Author&gt;Yasumaru&lt;/Author&gt;&lt;Year&gt;2003&lt;/Year&gt;&lt;RecNum&gt;427&lt;/RecNum&gt;&lt;record&gt;&lt;rec-number&gt;427&lt;/rec-number&gt;&lt;foreign-keys&gt;&lt;key app="EN" db-id="s9f5xz5eqf5vd6e9zfmvre58f0wa0f5xswse" timestamp="1708328933"&gt;427&lt;/key&gt;&lt;key app="ENWeb" db-id=""&gt;0&lt;/key&gt;&lt;/foreign-keys&gt;&lt;ref-type name="Journal Article"&gt;17&lt;/ref-type&gt;&lt;contributors&gt;&lt;authors&gt;&lt;author&gt;Yasumaru, N.&lt;/author&gt;&lt;author&gt;Miyazaki, K.&lt;/author&gt;&lt;author&gt;Kiuchi, J.&lt;/author&gt;&lt;/authors&gt;&lt;/contributors&gt;&lt;titles&gt;&lt;title&gt;Femtosecond-laser-induced nanostructure formed on hard thin films of TiN and DLC&lt;/title&gt;&lt;secondary-title&gt;Applied Physics A: Materials Science &amp;amp; Processing&lt;/secondary-title&gt;&lt;/titles&gt;&lt;periodical&gt;&lt;full-title&gt;Applied Physics A: Materials Science &amp;amp; Processing&lt;/full-title&gt;&lt;abbr-1&gt;ApPhA&lt;/abbr-1&gt;&lt;/periodical&gt;&lt;pages&gt;983-985&lt;/pages&gt;&lt;volume&gt;76&lt;/volume&gt;&lt;number&gt;6&lt;/number&gt;&lt;section&gt;983&lt;/section&gt;&lt;dates&gt;&lt;year&gt;2003&lt;/year&gt;&lt;/dates&gt;&lt;isbn&gt;0947-8396&amp;#xD;1432-0630&lt;/isbn&gt;&lt;urls&gt;&lt;/urls&gt;&lt;electronic-resource-num&gt;10.1007/s00339-002-1979-2&lt;/electronic-resource-num&gt;&lt;/record&gt;&lt;/Cite&gt;&lt;/EndNote&gt;</w:instrText>
      </w:r>
      <w:r w:rsidR="00B0629C" w:rsidRPr="00FD67FC">
        <w:rPr>
          <w:bCs/>
          <w:vertAlign w:val="superscript"/>
          <w:lang w:val="en-GB"/>
        </w:rPr>
        <w:fldChar w:fldCharType="separate"/>
      </w:r>
      <w:r w:rsidR="000E25BA" w:rsidRPr="00FD67FC">
        <w:rPr>
          <w:bCs/>
          <w:noProof/>
          <w:vertAlign w:val="superscript"/>
          <w:lang w:val="en-GB"/>
        </w:rPr>
        <w:t>43,50</w:t>
      </w:r>
      <w:r w:rsidR="00B0629C" w:rsidRPr="00FD67FC">
        <w:rPr>
          <w:bCs/>
          <w:vertAlign w:val="superscript"/>
          <w:lang w:val="en-GB"/>
        </w:rPr>
        <w:fldChar w:fldCharType="end"/>
      </w:r>
      <w:r w:rsidRPr="00FD67FC">
        <w:rPr>
          <w:bCs/>
          <w:vertAlign w:val="superscript"/>
          <w:lang w:val="en-GB"/>
        </w:rPr>
        <w:t>]</w:t>
      </w:r>
      <w:r w:rsidRPr="00FD67FC">
        <w:rPr>
          <w:bCs/>
          <w:lang w:val="en-GB"/>
        </w:rPr>
        <w:t xml:space="preserve"> Here, the period was found to be dependent on the number of pulses and the subsequent carrier density,</w:t>
      </w:r>
      <w:r w:rsidRPr="00FD67FC">
        <w:rPr>
          <w:bCs/>
          <w:vertAlign w:val="superscript"/>
          <w:lang w:val="en-GB"/>
        </w:rPr>
        <w:t>[</w:t>
      </w:r>
      <w:r w:rsidR="004106E9" w:rsidRPr="00FD67FC">
        <w:rPr>
          <w:bCs/>
          <w:vertAlign w:val="superscript"/>
          <w:lang w:val="en-GB"/>
        </w:rPr>
        <w:fldChar w:fldCharType="begin">
          <w:fldData xml:space="preserve">PEVuZE5vdGU+PENpdGU+PEF1dGhvcj5Cb25zZTwvQXV0aG9yPjxZZWFyPjIwMTI8L1llYXI+PFJl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=
</w:fldData>
        </w:fldChar>
      </w:r>
      <w:r w:rsidR="001B002F">
        <w:rPr>
          <w:bCs/>
          <w:vertAlign w:val="superscript"/>
          <w:lang w:val="en-GB"/>
        </w:rPr>
        <w:instrText xml:space="preserve"> ADDIN EN.CITE </w:instrText>
      </w:r>
      <w:r w:rsidR="001B002F">
        <w:rPr>
          <w:bCs/>
          <w:vertAlign w:val="superscript"/>
          <w:lang w:val="en-GB"/>
        </w:rPr>
        <w:fldChar w:fldCharType="begin">
          <w:fldData xml:space="preserve">PEVuZE5vdGU+PENpdGU+PEF1dGhvcj5Cb25zZTwvQXV0aG9yPjxZZWFyPjIwMTI8L1llYXI+PFJl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=
</w:fldData>
        </w:fldChar>
      </w:r>
      <w:r w:rsidR="001B002F">
        <w:rPr>
          <w:bCs/>
          <w:vertAlign w:val="superscript"/>
          <w:lang w:val="en-GB"/>
        </w:rPr>
        <w:instrText xml:space="preserve"> ADDIN EN.CITE.DATA </w:instrText>
      </w:r>
      <w:r w:rsidR="001B002F">
        <w:rPr>
          <w:bCs/>
          <w:vertAlign w:val="superscript"/>
          <w:lang w:val="en-GB"/>
        </w:rPr>
      </w:r>
      <w:r w:rsidR="001B002F">
        <w:rPr>
          <w:bCs/>
          <w:vertAlign w:val="superscript"/>
          <w:lang w:val="en-GB"/>
        </w:rPr>
        <w:fldChar w:fldCharType="end"/>
      </w:r>
      <w:r w:rsidR="004106E9" w:rsidRPr="00FD67FC">
        <w:rPr>
          <w:bCs/>
          <w:vertAlign w:val="superscript"/>
          <w:lang w:val="en-GB"/>
        </w:rPr>
      </w:r>
      <w:r w:rsidR="004106E9" w:rsidRPr="00FD67FC">
        <w:rPr>
          <w:bCs/>
          <w:vertAlign w:val="superscript"/>
          <w:lang w:val="en-GB"/>
        </w:rPr>
        <w:fldChar w:fldCharType="separate"/>
      </w:r>
      <w:r w:rsidR="000E25BA" w:rsidRPr="00FD67FC">
        <w:rPr>
          <w:bCs/>
          <w:noProof/>
          <w:vertAlign w:val="superscript"/>
          <w:lang w:val="en-GB"/>
        </w:rPr>
        <w:t>43,51,52</w:t>
      </w:r>
      <w:r w:rsidR="004106E9" w:rsidRPr="00FD67FC">
        <w:rPr>
          <w:bCs/>
          <w:vertAlign w:val="superscript"/>
          <w:lang w:val="en-GB"/>
        </w:rPr>
        <w:fldChar w:fldCharType="end"/>
      </w:r>
      <w:r w:rsidRPr="00FD67FC">
        <w:rPr>
          <w:bCs/>
          <w:vertAlign w:val="superscript"/>
          <w:lang w:val="en-GB"/>
        </w:rPr>
        <w:t>]</w:t>
      </w:r>
      <w:r w:rsidRPr="00FD67FC">
        <w:rPr>
          <w:bCs/>
          <w:lang w:val="en-GB"/>
        </w:rPr>
        <w:t xml:space="preserve"> where the final subwavelength structure is formed only after tens or even thousands of pulses.</w:t>
      </w:r>
    </w:p>
    <w:p w14:paraId="61A081A2" w14:textId="4341A383" w:rsidR="00172D04" w:rsidRPr="00FD67FC" w:rsidRDefault="00172D04" w:rsidP="008D45E6">
      <w:pPr>
        <w:pStyle w:val="Head1"/>
        <w:ind w:firstLine="709"/>
        <w:rPr>
          <w:bCs/>
          <w:lang w:val="en-GB"/>
        </w:rPr>
      </w:pPr>
      <w:r w:rsidRPr="00FD67FC">
        <w:rPr>
          <w:bCs/>
          <w:lang w:val="en-GB"/>
        </w:rPr>
        <w:t>In general, the understanding of the formation mechanism of LIPSS is a challenging task as it involves a complex sequence of inter- and intra-pulse physical processes as reviewed in the literature.</w:t>
      </w:r>
      <w:r w:rsidRPr="00FD67FC">
        <w:rPr>
          <w:bCs/>
          <w:vertAlign w:val="superscript"/>
          <w:lang w:val="en-GB"/>
        </w:rPr>
        <w:t>[</w:t>
      </w:r>
      <w:r w:rsidR="0009362B" w:rsidRPr="00FD67FC">
        <w:rPr>
          <w:bCs/>
          <w:vertAlign w:val="superscript"/>
          <w:lang w:val="en-GB"/>
        </w:rPr>
        <w:fldChar w:fldCharType="begin"/>
      </w:r>
      <w:r w:rsidR="001B002F">
        <w:rPr>
          <w:bCs/>
          <w:vertAlign w:val="superscript"/>
          <w:lang w:val="en-GB"/>
        </w:rPr>
        <w:instrText xml:space="preserve"> ADDIN EN.CITE &lt;EndNote&gt;&lt;Cite&gt;&lt;Author&gt;Bonse&lt;/Author&gt;&lt;Year&gt;2016&lt;/Year&gt;&lt;RecNum&gt;431&lt;/RecNum&gt;&lt;DisplayText&gt;53,54&lt;/DisplayText&gt;&lt;record&gt;&lt;rec-number&gt;431&lt;/rec-number&gt;&lt;foreign-keys&gt;&lt;key app="EN" db-id="s9f5xz5eqf5vd6e9zfmvre58f0wa0f5xswse" timestamp="1708330206"&gt;431&lt;/key&gt;&lt;key app="ENWeb" db-id=""&gt;0&lt;/key&gt;&lt;/foreign-keys&gt;&lt;ref-type name="Journal Article"&gt;17&lt;/ref-type&gt;&lt;contributors&gt;&lt;authors&gt;&lt;author&gt;Bonse, Jorn&lt;/author&gt;&lt;author&gt;Hohm, Sandra&lt;/author&gt;&lt;author&gt;Kirner, Sabrina V.&lt;/author&gt;&lt;author&gt;Rosenfeld, Arkadi&lt;/author&gt;&lt;author&gt;Kruger, Jorg&lt;/author&gt;&lt;/authors&gt;&lt;/contributors&gt;&lt;titles&gt;&lt;title&gt;Laser-Induced Periodic Surface Structures— A Scientific Evergreen&lt;/title&gt;&lt;secondary-title&gt;IEEE Journal of Selected Topics in Quantum Electronics&lt;/secondary-title&gt;&lt;/titles&gt;&lt;pages&gt;1-15&lt;/pages&gt;&lt;volume&gt;23&lt;/volume&gt;&lt;number&gt;3&lt;/number&gt;&lt;dates&gt;&lt;year&gt;2016&lt;/year&gt;&lt;/dates&gt;&lt;isbn&gt;1077-260X&amp;#xD;1558-4542&lt;/isbn&gt;&lt;urls&gt;&lt;/urls&gt;&lt;electronic-resource-num&gt;10.1109/jstqe.2016.2614183&lt;/electronic-resource-num&gt;&lt;/record&gt;&lt;/Cite&gt;&lt;Cite&gt;&lt;Author&gt;Buividas&lt;/Author&gt;&lt;Year&gt;2014&lt;/Year&gt;&lt;RecNum&gt;432&lt;/RecNum&gt;&lt;record&gt;&lt;rec-number&gt;432&lt;/rec-number&gt;&lt;foreign-keys&gt;&lt;key app="EN" db-id="s9f5xz5eqf5vd6e9zfmvre58f0wa0f5xswse" timestamp="1708330760"&gt;432&lt;/key&gt;&lt;key app="ENWeb" db-id=""&gt;0&lt;/key&gt;&lt;/foreign-keys&gt;&lt;ref-type name="Journal Article"&gt;17&lt;/ref-type&gt;&lt;contributors&gt;&lt;authors&gt;&lt;author&gt;Buividas, Ričardas&lt;/author&gt;&lt;author&gt;Mikutis, Mindaugas&lt;/author&gt;&lt;author&gt;Juodkazis, Saulius&lt;/author&gt;&lt;/authors&gt;&lt;/contributors&gt;&lt;titles&gt;&lt;title&gt;Surface and bulk structuring of materials by ripples with long and short laser pulses: Recent advances&lt;/title&gt;&lt;secondary-title&gt;Progress in Quantum Electronics&lt;/secondary-title&gt;&lt;/titles&gt;&lt;periodical&gt;&lt;full-title&gt;Progress in Quantum Electronics&lt;/full-title&gt;&lt;abbr-1&gt;PQE&lt;/abbr-1&gt;&lt;/periodical&gt;&lt;pages&gt;119-156&lt;/pages&gt;&lt;volume&gt;38&lt;/volume&gt;&lt;number&gt;3&lt;/number&gt;&lt;section&gt;119&lt;/section&gt;&lt;dates&gt;&lt;year&gt;2014&lt;/year&gt;&lt;/dates&gt;&lt;isbn&gt;00796727&lt;/isbn&gt;&lt;urls&gt;&lt;/urls&gt;&lt;electronic-resource-num&gt;10.1016/j.pquantelec.2014.03.002&lt;/electronic-resource-num&gt;&lt;/record&gt;&lt;/Cite&gt;&lt;/EndNote&gt;</w:instrText>
      </w:r>
      <w:r w:rsidR="0009362B" w:rsidRPr="00FD67FC">
        <w:rPr>
          <w:bCs/>
          <w:vertAlign w:val="superscript"/>
          <w:lang w:val="en-GB"/>
        </w:rPr>
        <w:fldChar w:fldCharType="separate"/>
      </w:r>
      <w:r w:rsidR="000E25BA" w:rsidRPr="00FD67FC">
        <w:rPr>
          <w:bCs/>
          <w:noProof/>
          <w:vertAlign w:val="superscript"/>
          <w:lang w:val="en-GB"/>
        </w:rPr>
        <w:t>53,54</w:t>
      </w:r>
      <w:r w:rsidR="0009362B" w:rsidRPr="00FD67FC">
        <w:rPr>
          <w:bCs/>
          <w:vertAlign w:val="superscript"/>
          <w:lang w:val="en-GB"/>
        </w:rPr>
        <w:fldChar w:fldCharType="end"/>
      </w:r>
      <w:r w:rsidRPr="00FD67FC">
        <w:rPr>
          <w:bCs/>
          <w:vertAlign w:val="superscript"/>
          <w:lang w:val="en-GB"/>
        </w:rPr>
        <w:t>]</w:t>
      </w:r>
      <w:r w:rsidRPr="00FD67FC">
        <w:rPr>
          <w:bCs/>
          <w:lang w:val="en-GB"/>
        </w:rPr>
        <w:t xml:space="preserve"> It is generally accepted that low-spatial frequency LIPSS (LSFL) are generated by the interference of the incident laser beam with an electromagnetic wave scattered at the rough structure and may involve the excitation of surface plasmon-polaritons (SPPs), particularly important when irradiating with fs laser pulses.</w:t>
      </w:r>
      <w:r w:rsidRPr="00FD67FC">
        <w:rPr>
          <w:bCs/>
          <w:vertAlign w:val="superscript"/>
          <w:lang w:val="en-GB"/>
        </w:rPr>
        <w:t>[</w:t>
      </w:r>
      <w:r w:rsidR="00A12827" w:rsidRPr="00FD67FC">
        <w:rPr>
          <w:bCs/>
          <w:vertAlign w:val="superscript"/>
          <w:lang w:val="en-GB"/>
        </w:rPr>
        <w:fldChar w:fldCharType="begin">
          <w:fldData xml:space="preserve">PEVuZE5vdGU+PENpdGU+PEF1dGhvcj5Cb25zZTwvQXV0aG9yPjxZZWFyPjIwMDI8L1llYXI+PFJl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</w:fldData>
        </w:fldChar>
      </w:r>
      <w:r w:rsidR="00B63FE7">
        <w:rPr>
          <w:bCs/>
          <w:vertAlign w:val="superscript"/>
          <w:lang w:val="en-GB"/>
        </w:rPr>
        <w:instrText xml:space="preserve"> ADDIN EN.CITE </w:instrText>
      </w:r>
      <w:r w:rsidR="00B63FE7">
        <w:rPr>
          <w:bCs/>
          <w:vertAlign w:val="superscript"/>
          <w:lang w:val="en-GB"/>
        </w:rPr>
        <w:fldChar w:fldCharType="begin">
          <w:fldData xml:space="preserve">PEVuZE5vdGU+PENpdGU+PEF1dGhvcj5Cb25zZTwvQXV0aG9yPjxZZWFyPjIwMDI8L1llYXI+PFJl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</w:fldData>
        </w:fldChar>
      </w:r>
      <w:r w:rsidR="00B63FE7">
        <w:rPr>
          <w:bCs/>
          <w:vertAlign w:val="superscript"/>
          <w:lang w:val="en-GB"/>
        </w:rPr>
        <w:instrText xml:space="preserve"> ADDIN EN.CITE.DATA </w:instrText>
      </w:r>
      <w:r w:rsidR="00B63FE7">
        <w:rPr>
          <w:bCs/>
          <w:vertAlign w:val="superscript"/>
          <w:lang w:val="en-GB"/>
        </w:rPr>
      </w:r>
      <w:r w:rsidR="00B63FE7">
        <w:rPr>
          <w:bCs/>
          <w:vertAlign w:val="superscript"/>
          <w:lang w:val="en-GB"/>
        </w:rPr>
        <w:fldChar w:fldCharType="end"/>
      </w:r>
      <w:r w:rsidR="00A12827" w:rsidRPr="00FD67FC">
        <w:rPr>
          <w:bCs/>
          <w:vertAlign w:val="superscript"/>
          <w:lang w:val="en-GB"/>
        </w:rPr>
      </w:r>
      <w:r w:rsidR="00A12827" w:rsidRPr="00FD67FC">
        <w:rPr>
          <w:bCs/>
          <w:vertAlign w:val="superscript"/>
          <w:lang w:val="en-GB"/>
        </w:rPr>
        <w:fldChar w:fldCharType="separate"/>
      </w:r>
      <w:r w:rsidR="000E25BA" w:rsidRPr="00FD67FC">
        <w:rPr>
          <w:bCs/>
          <w:noProof/>
          <w:vertAlign w:val="superscript"/>
          <w:lang w:val="en-GB"/>
        </w:rPr>
        <w:t>47,52,55,56</w:t>
      </w:r>
      <w:r w:rsidR="00A12827" w:rsidRPr="00FD67FC">
        <w:rPr>
          <w:bCs/>
          <w:vertAlign w:val="superscript"/>
          <w:lang w:val="en-GB"/>
        </w:rPr>
        <w:fldChar w:fldCharType="end"/>
      </w:r>
      <w:r w:rsidRPr="00FD67FC">
        <w:rPr>
          <w:bCs/>
          <w:vertAlign w:val="superscript"/>
          <w:lang w:val="en-GB"/>
        </w:rPr>
        <w:t>]</w:t>
      </w:r>
      <w:r w:rsidRPr="00FD67FC">
        <w:rPr>
          <w:bCs/>
          <w:lang w:val="en-GB"/>
        </w:rPr>
        <w:t xml:space="preserve"> The surface wave driven periodic modulation of the electromagnetic field along the laser polarization gives anisotropy in the following modification processes. It is assumed that the further steps are governed by the fast (non-thermal) and slow (thermal) phase transitions.</w:t>
      </w:r>
      <w:r w:rsidRPr="00FD67FC">
        <w:rPr>
          <w:bCs/>
          <w:vertAlign w:val="superscript"/>
          <w:lang w:val="en-GB"/>
        </w:rPr>
        <w:t>[</w:t>
      </w:r>
      <w:r w:rsidR="00521F19" w:rsidRPr="00FD67FC">
        <w:rPr>
          <w:bCs/>
          <w:vertAlign w:val="superscript"/>
          <w:lang w:val="en-GB"/>
        </w:rPr>
        <w:fldChar w:fldCharType="begin"/>
      </w:r>
      <w:r w:rsidR="0010160C">
        <w:rPr>
          <w:bCs/>
          <w:vertAlign w:val="superscript"/>
          <w:lang w:val="en-GB"/>
        </w:rPr>
        <w:instrText xml:space="preserve"> ADDIN EN.CITE &lt;EndNote&gt;&lt;Cite&gt;&lt;Author&gt;Sundaram&lt;/Author&gt;&lt;Year&gt;2002&lt;/Year&gt;&lt;RecNum&gt;435&lt;/RecNum&gt;&lt;DisplayText&gt;57&lt;/DisplayText&gt;&lt;record&gt;&lt;rec-number&gt;435&lt;/rec-number&gt;&lt;foreign-keys&gt;&lt;key app="EN" db-id="s9f5xz5eqf5vd6e9zfmvre58f0wa0f5xswse" timestamp="1708331833"&gt;435&lt;/key&gt;&lt;key app="ENWeb" db-id=""&gt;0&lt;/key&gt;&lt;/foreign-keys&gt;&lt;ref-type name="Journal Article"&gt;17&lt;/ref-type&gt;&lt;contributors&gt;&lt;authors&gt;&lt;author&gt;Sundaram, S. K.&lt;/author&gt;&lt;author&gt;Mazur, E.&lt;/author&gt;&lt;/authors&gt;&lt;/contributors&gt;&lt;titles&gt;&lt;title&gt;Inducing and probing non-thermal transitions in semiconductors using femtosecond laser pulses&lt;/title&gt;&lt;secondary-title&gt;Nature materials&lt;/secondary-title&gt;&lt;/titles&gt;&lt;pages&gt;217-224&lt;/pages&gt;&lt;volume&gt;1&lt;/volume&gt;&lt;number&gt;4&lt;/number&gt;&lt;dates&gt;&lt;year&gt;2002&lt;/year&gt;&lt;/dates&gt;&lt;urls&gt;&lt;/urls&gt;&lt;/record&gt;&lt;/Cite&gt;&lt;/EndNote&gt;</w:instrText>
      </w:r>
      <w:r w:rsidR="00521F19" w:rsidRPr="00FD67FC">
        <w:rPr>
          <w:bCs/>
          <w:vertAlign w:val="superscript"/>
          <w:lang w:val="en-GB"/>
        </w:rPr>
        <w:fldChar w:fldCharType="separate"/>
      </w:r>
      <w:r w:rsidR="000E25BA" w:rsidRPr="00FD67FC">
        <w:rPr>
          <w:bCs/>
          <w:noProof/>
          <w:vertAlign w:val="superscript"/>
          <w:lang w:val="en-GB"/>
        </w:rPr>
        <w:t>57</w:t>
      </w:r>
      <w:r w:rsidR="00521F19" w:rsidRPr="00FD67FC">
        <w:rPr>
          <w:bCs/>
          <w:vertAlign w:val="superscript"/>
          <w:lang w:val="en-GB"/>
        </w:rPr>
        <w:fldChar w:fldCharType="end"/>
      </w:r>
      <w:r w:rsidRPr="00FD67FC">
        <w:rPr>
          <w:bCs/>
          <w:vertAlign w:val="superscript"/>
          <w:lang w:val="en-GB"/>
        </w:rPr>
        <w:t>]</w:t>
      </w:r>
      <w:r w:rsidRPr="00FD67FC">
        <w:rPr>
          <w:bCs/>
          <w:lang w:val="en-GB"/>
        </w:rPr>
        <w:t xml:space="preserve"> Interestingly, the early-stage ripples upon a subsequent pulse irradiation modulate the light-matter interaction and reduce the periodicity of the pattern.</w:t>
      </w:r>
    </w:p>
    <w:p w14:paraId="659A1045" w14:textId="77777777" w:rsidR="00172D04" w:rsidRPr="00FD67FC" w:rsidRDefault="00172D04" w:rsidP="008D45E6">
      <w:pPr>
        <w:pStyle w:val="Head1"/>
        <w:jc w:val="center"/>
        <w:rPr>
          <w:bCs/>
          <w:lang w:val="en-GB"/>
        </w:rPr>
      </w:pPr>
      <w:r w:rsidRPr="00FD67FC">
        <w:rPr>
          <w:bCs/>
          <w:noProof/>
          <w:lang w:eastAsia="zh-CN"/>
        </w:rPr>
        <w:drawing>
          <wp:inline distT="0" distB="0" distL="0" distR="0" wp14:anchorId="37322A58" wp14:editId="1A8F46B7">
            <wp:extent cx="5274310" cy="1447165"/>
            <wp:effectExtent l="0" t="0" r="2540" b="63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修改插入图LPR.png"/>
                    <pic:cNvPicPr/>
                  </pic:nvPicPr>
                  <pic:blipFill>
                    <a:blip r:embed="rId14">
                      <a:extLst>
                        <a:ext uri="{28A0092B-C50C-407E-A947-70E740481C1C}">
                          <a14:useLocalDpi xmlns:a14="http://schemas.microsoft.com/office/drawing/2010/main" val="0"/>
                        </a:ext>
                      </a:extLst>
                    </a:blip>
                    <a:stretch>
                      <a:fillRect/>
                    </a:stretch>
                  </pic:blipFill>
                  <pic:spPr>
                    <a:xfrm>
                      <a:off x="0" y="0"/>
                      <a:ext cx="5274310" cy="1447165"/>
                    </a:xfrm>
                    <a:prstGeom prst="rect">
                      <a:avLst/>
                    </a:prstGeom>
                  </pic:spPr>
                </pic:pic>
              </a:graphicData>
            </a:graphic>
          </wp:inline>
        </w:drawing>
      </w:r>
    </w:p>
    <w:p w14:paraId="626F20E6" w14:textId="22B23996" w:rsidR="00172D04" w:rsidRPr="00FD67FC" w:rsidRDefault="00172D04" w:rsidP="00172D04">
      <w:pPr>
        <w:pStyle w:val="Head1"/>
        <w:rPr>
          <w:bCs/>
          <w:lang w:val="en-GB"/>
        </w:rPr>
      </w:pPr>
      <w:r w:rsidRPr="00FD67FC">
        <w:rPr>
          <w:b/>
          <w:bCs/>
          <w:lang w:val="en-GB"/>
        </w:rPr>
        <w:t>Figure</w:t>
      </w:r>
      <w:r w:rsidR="00A26DE3" w:rsidRPr="00FD67FC">
        <w:rPr>
          <w:b/>
          <w:bCs/>
          <w:lang w:val="en-GB"/>
        </w:rPr>
        <w:t xml:space="preserve"> 2</w:t>
      </w:r>
      <w:r w:rsidR="00752319" w:rsidRPr="00FD67FC">
        <w:rPr>
          <w:b/>
          <w:lang w:val="en-GB"/>
        </w:rPr>
        <w:t>.</w:t>
      </w:r>
      <w:r w:rsidR="00752319" w:rsidRPr="00FD67FC">
        <w:rPr>
          <w:bCs/>
          <w:lang w:val="en-GB"/>
        </w:rPr>
        <w:t xml:space="preserve"> </w:t>
      </w:r>
      <w:r w:rsidRPr="00FD67FC">
        <w:rPr>
          <w:bCs/>
          <w:lang w:val="en-GB"/>
        </w:rPr>
        <w:t>(a) Fine ripple</w:t>
      </w:r>
      <w:r w:rsidR="00752319" w:rsidRPr="00FD67FC">
        <w:rPr>
          <w:bCs/>
          <w:lang w:val="en-GB"/>
        </w:rPr>
        <w:t>s</w:t>
      </w:r>
      <w:r w:rsidRPr="00FD67FC">
        <w:rPr>
          <w:bCs/>
          <w:lang w:val="en-GB"/>
        </w:rPr>
        <w:t xml:space="preserve"> period </w:t>
      </w:r>
      <w:r w:rsidRPr="00FD67FC">
        <w:rPr>
          <w:bCs/>
          <w:i/>
          <w:lang w:val="en-GB"/>
        </w:rPr>
        <w:t>Λ</w:t>
      </w:r>
      <w:r w:rsidRPr="00FD67FC">
        <w:rPr>
          <w:bCs/>
          <w:lang w:val="en-GB"/>
        </w:rPr>
        <w:t xml:space="preserve"> dependence on the laser wavelength </w:t>
      </w:r>
      <w:r w:rsidRPr="00FD67FC">
        <w:rPr>
          <w:bCs/>
          <w:i/>
          <w:lang w:val="en-GB"/>
        </w:rPr>
        <w:t>λ</w:t>
      </w:r>
      <w:r w:rsidRPr="00FD67FC">
        <w:rPr>
          <w:bCs/>
          <w:lang w:val="en-GB"/>
        </w:rPr>
        <w:t xml:space="preserve"> and </w:t>
      </w:r>
      <w:r w:rsidR="00752319" w:rsidRPr="00FD67FC">
        <w:rPr>
          <w:bCs/>
          <w:lang w:val="en-GB"/>
        </w:rPr>
        <w:t xml:space="preserve">on the material </w:t>
      </w:r>
      <w:r w:rsidRPr="00FD67FC">
        <w:rPr>
          <w:bCs/>
          <w:lang w:val="en-GB"/>
        </w:rPr>
        <w:t xml:space="preserve">refractive index </w:t>
      </w:r>
      <w:r w:rsidRPr="00FD67FC">
        <w:rPr>
          <w:bCs/>
          <w:i/>
          <w:lang w:val="en-GB"/>
        </w:rPr>
        <w:t>n</w:t>
      </w:r>
      <w:r w:rsidRPr="00FD67FC">
        <w:rPr>
          <w:bCs/>
          <w:lang w:val="en-GB"/>
        </w:rPr>
        <w:t>. The gray-shaded region marks an expected (0.5 − 0.85)</w:t>
      </w:r>
      <w:r w:rsidR="00FC490B" w:rsidRPr="00FC490B">
        <w:rPr>
          <w:bCs/>
          <w:lang w:val="en-GB"/>
        </w:rPr>
        <w:t>·</w:t>
      </w:r>
      <w:r w:rsidRPr="00FD67FC">
        <w:rPr>
          <w:bCs/>
          <w:i/>
          <w:lang w:val="en-GB"/>
        </w:rPr>
        <w:t>λ</w:t>
      </w:r>
      <w:r w:rsidRPr="00FD67FC">
        <w:rPr>
          <w:bCs/>
          <w:lang w:val="en-GB"/>
        </w:rPr>
        <w:t xml:space="preserve"> span of </w:t>
      </w:r>
      <w:r w:rsidRPr="00FD67FC">
        <w:rPr>
          <w:bCs/>
          <w:i/>
          <w:lang w:val="en-GB"/>
        </w:rPr>
        <w:t>Λ</w:t>
      </w:r>
      <w:r w:rsidRPr="00FD67FC">
        <w:rPr>
          <w:bCs/>
          <w:lang w:val="en-GB"/>
        </w:rPr>
        <w:t xml:space="preserve"> values for the absorbing (plasma) surfaces according to the SPP surface plasma wave mechanism. (b) Ripples of period </w:t>
      </w:r>
      <w:r w:rsidRPr="00FD67FC">
        <w:rPr>
          <w:bCs/>
          <w:i/>
          <w:lang w:val="en-GB"/>
        </w:rPr>
        <w:t>Λ</w:t>
      </w:r>
      <w:r w:rsidRPr="00FD67FC">
        <w:rPr>
          <w:bCs/>
          <w:lang w:val="en-GB"/>
        </w:rPr>
        <w:t xml:space="preserve"> on surfaces irradiated with wavelength </w:t>
      </w:r>
      <w:r w:rsidRPr="00FD67FC">
        <w:rPr>
          <w:bCs/>
          <w:i/>
          <w:lang w:val="en-GB"/>
        </w:rPr>
        <w:t>λ</w:t>
      </w:r>
      <w:r w:rsidRPr="00FD67FC">
        <w:rPr>
          <w:bCs/>
          <w:lang w:val="en-GB"/>
        </w:rPr>
        <w:t xml:space="preserve"> laser pulses at an incidence angle </w:t>
      </w:r>
      <w:r w:rsidRPr="00FD67FC">
        <w:rPr>
          <w:bCs/>
          <w:i/>
          <w:lang w:val="en-GB"/>
        </w:rPr>
        <w:t>θ</w:t>
      </w:r>
      <w:r w:rsidRPr="00FD67FC">
        <w:rPr>
          <w:bCs/>
          <w:lang w:val="en-GB"/>
        </w:rPr>
        <w:t xml:space="preserve"> = 0° (normal incidence): coarse, fine, normal (⊥), anomalous and mixture, which occurs at </w:t>
      </w:r>
      <w:r w:rsidRPr="00FD67FC">
        <w:rPr>
          <w:bCs/>
          <w:i/>
          <w:lang w:val="en-GB"/>
        </w:rPr>
        <w:t>θ</w:t>
      </w:r>
      <w:r w:rsidRPr="00FD67FC">
        <w:rPr>
          <w:bCs/>
          <w:lang w:val="en-GB"/>
        </w:rPr>
        <w:t xml:space="preserve"> &gt; 0°. Figure reproduced with permission from ref.</w:t>
      </w:r>
      <w:r w:rsidRPr="00FD67FC">
        <w:rPr>
          <w:bCs/>
          <w:vertAlign w:val="superscript"/>
          <w:lang w:val="en-GB"/>
        </w:rPr>
        <w:t>[</w:t>
      </w:r>
      <w:r w:rsidR="00521F19" w:rsidRPr="00FD67FC">
        <w:rPr>
          <w:bCs/>
          <w:vertAlign w:val="superscript"/>
          <w:lang w:val="en-GB"/>
        </w:rPr>
        <w:fldChar w:fldCharType="begin"/>
      </w:r>
      <w:r w:rsidR="001B002F">
        <w:rPr>
          <w:bCs/>
          <w:vertAlign w:val="superscript"/>
          <w:lang w:val="en-GB"/>
        </w:rPr>
        <w:instrText xml:space="preserve"> ADDIN EN.CITE &lt;EndNote&gt;&lt;Cite&gt;&lt;Author&gt;Buividas&lt;/Author&gt;&lt;Year&gt;2014&lt;/Year&gt;&lt;RecNum&gt;432&lt;/RecNum&gt;&lt;DisplayText&gt;54&lt;/DisplayText&gt;&lt;record&gt;&lt;rec-number&gt;432&lt;/rec-number&gt;&lt;foreign-keys&gt;&lt;key app="EN" db-id="s9f5xz5eqf5vd6e9zfmvre58f0wa0f5xswse" timestamp="1708330760"&gt;432&lt;/key&gt;&lt;key app="ENWeb" db-id=""&gt;0&lt;/key&gt;&lt;/foreign-keys&gt;&lt;ref-type name="Journal Article"&gt;17&lt;/ref-type&gt;&lt;contributors&gt;&lt;authors&gt;&lt;author&gt;Buividas, Ričardas&lt;/author&gt;&lt;author&gt;Mikutis, Mindaugas&lt;/author&gt;&lt;author&gt;Juodkazis, Saulius&lt;/author&gt;&lt;/authors&gt;&lt;/contributors&gt;&lt;titles&gt;&lt;title&gt;Surface and bulk structuring of materials by ripples with long and short laser pulses: Recent advances&lt;/title&gt;&lt;secondary-title&gt;Progress in Quantum Electronics&lt;/secondary-title&gt;&lt;/titles&gt;&lt;periodical&gt;&lt;full-title&gt;Progress in Quantum Electronics&lt;/full-title&gt;&lt;abbr-1&gt;PQE&lt;/abbr-1&gt;&lt;/periodical&gt;&lt;pages&gt;119-156&lt;/pages&gt;&lt;volume&gt;38&lt;/volume&gt;&lt;number&gt;3&lt;/number&gt;&lt;section&gt;119&lt;/section&gt;&lt;dates&gt;&lt;year&gt;2014&lt;/year&gt;&lt;/dates&gt;&lt;isbn&gt;00796727&lt;/isbn&gt;&lt;urls&gt;&lt;/urls&gt;&lt;electronic-resource-num&gt;10.1016/j.pquantelec.2014.03.002&lt;/electronic-resource-num&gt;&lt;/record&gt;&lt;/Cite&gt;&lt;/EndNote&gt;</w:instrText>
      </w:r>
      <w:r w:rsidR="00521F19" w:rsidRPr="00FD67FC">
        <w:rPr>
          <w:bCs/>
          <w:vertAlign w:val="superscript"/>
          <w:lang w:val="en-GB"/>
        </w:rPr>
        <w:fldChar w:fldCharType="separate"/>
      </w:r>
      <w:r w:rsidR="000E25BA" w:rsidRPr="00FD67FC">
        <w:rPr>
          <w:bCs/>
          <w:noProof/>
          <w:vertAlign w:val="superscript"/>
          <w:lang w:val="en-GB"/>
        </w:rPr>
        <w:t>54</w:t>
      </w:r>
      <w:r w:rsidR="00521F19" w:rsidRPr="00FD67FC">
        <w:rPr>
          <w:bCs/>
          <w:vertAlign w:val="superscript"/>
          <w:lang w:val="en-GB"/>
        </w:rPr>
        <w:fldChar w:fldCharType="end"/>
      </w:r>
      <w:r w:rsidRPr="00FD67FC">
        <w:rPr>
          <w:bCs/>
          <w:vertAlign w:val="superscript"/>
          <w:lang w:val="en-GB"/>
        </w:rPr>
        <w:t>]</w:t>
      </w:r>
      <w:r w:rsidRPr="00FD67FC">
        <w:rPr>
          <w:bCs/>
          <w:lang w:val="en-GB"/>
        </w:rPr>
        <w:t xml:space="preserve"> Copyright 2014</w:t>
      </w:r>
      <w:r w:rsidR="00752319" w:rsidRPr="00FD67FC">
        <w:rPr>
          <w:bCs/>
          <w:lang w:val="en-GB"/>
        </w:rPr>
        <w:t>,</w:t>
      </w:r>
      <w:r w:rsidRPr="00FD67FC">
        <w:rPr>
          <w:bCs/>
          <w:lang w:val="en-GB"/>
        </w:rPr>
        <w:t xml:space="preserve"> Elsevier.</w:t>
      </w:r>
    </w:p>
    <w:p w14:paraId="0CF69CB2" w14:textId="77777777" w:rsidR="00752319" w:rsidRPr="00FD67FC" w:rsidRDefault="00752319" w:rsidP="00172D04">
      <w:pPr>
        <w:pStyle w:val="Head1"/>
        <w:rPr>
          <w:b/>
          <w:bCs/>
          <w:lang w:val="en-GB"/>
        </w:rPr>
      </w:pPr>
    </w:p>
    <w:p w14:paraId="3B8BC195" w14:textId="45B00EE2" w:rsidR="00172D04" w:rsidRPr="00D40966" w:rsidRDefault="00172D04" w:rsidP="008D45E6">
      <w:pPr>
        <w:pStyle w:val="Head1"/>
        <w:ind w:firstLine="709"/>
        <w:rPr>
          <w:rStyle w:val="Enfasigrassetto"/>
          <w:b w:val="0"/>
          <w:lang w:val="en-GB"/>
        </w:rPr>
      </w:pPr>
      <w:r w:rsidRPr="00FD67FC">
        <w:rPr>
          <w:bCs/>
          <w:lang w:val="en-GB"/>
        </w:rPr>
        <w:lastRenderedPageBreak/>
        <w:t xml:space="preserve">In contrast, the high-spatial frequency LIPSS (HSFL) exhibit the following features: </w:t>
      </w:r>
      <w:r w:rsidRPr="00FD67FC">
        <w:rPr>
          <w:bCs/>
          <w:i/>
          <w:iCs/>
          <w:lang w:val="en-GB"/>
        </w:rPr>
        <w:t xml:space="preserve">(i) </w:t>
      </w:r>
      <w:r w:rsidRPr="00FD67FC">
        <w:rPr>
          <w:bCs/>
          <w:lang w:val="en-GB"/>
        </w:rPr>
        <w:t xml:space="preserve">are formed at fluencies very close to the damage threshold of the irradiated material; </w:t>
      </w:r>
      <w:r w:rsidRPr="00FD67FC">
        <w:rPr>
          <w:bCs/>
          <w:i/>
          <w:iCs/>
          <w:lang w:val="en-GB"/>
        </w:rPr>
        <w:t xml:space="preserve">(ii) </w:t>
      </w:r>
      <w:r w:rsidRPr="00FD67FC">
        <w:rPr>
          <w:bCs/>
          <w:lang w:val="en-GB"/>
        </w:rPr>
        <w:t xml:space="preserve">have spatial periods significantly smaller than the irradiation wavelength; </w:t>
      </w:r>
      <w:r w:rsidRPr="00FD67FC">
        <w:rPr>
          <w:bCs/>
          <w:i/>
          <w:iCs/>
          <w:lang w:val="en-GB"/>
        </w:rPr>
        <w:t xml:space="preserve">(iii) </w:t>
      </w:r>
      <w:r w:rsidRPr="00FD67FC">
        <w:rPr>
          <w:bCs/>
          <w:lang w:val="en-GB"/>
        </w:rPr>
        <w:t xml:space="preserve">are usually observed for irradiation with ultrashort laser pulses </w:t>
      </w:r>
      <w:r w:rsidRPr="00FD67FC">
        <w:rPr>
          <w:bCs/>
          <w:i/>
          <w:iCs/>
          <w:lang w:val="en-GB"/>
        </w:rPr>
        <w:t xml:space="preserve">(iv) </w:t>
      </w:r>
      <w:r w:rsidRPr="00FD67FC">
        <w:rPr>
          <w:bCs/>
          <w:lang w:val="en-GB"/>
        </w:rPr>
        <w:t xml:space="preserve">mostly for excitation of transparent materials with a photon energy below the bandgap and </w:t>
      </w:r>
      <w:r w:rsidRPr="00FD67FC">
        <w:rPr>
          <w:bCs/>
          <w:i/>
          <w:iCs/>
          <w:lang w:val="en-GB"/>
        </w:rPr>
        <w:t xml:space="preserve">(v) </w:t>
      </w:r>
      <w:r w:rsidRPr="00FD67FC">
        <w:rPr>
          <w:bCs/>
          <w:lang w:val="en-GB"/>
        </w:rPr>
        <w:t>hundreds to thousands of laser pulses per irradiation spot. Within the interpretations proposed in previous studies, the early-stage laser induced unstable nanostructures, during the relaxation of a highly non-equilibrium surface, tend to self-organize into HSFL patterns. However, the origin of the HSFL is still under debate.</w:t>
      </w:r>
      <w:r w:rsidRPr="00FD67FC">
        <w:rPr>
          <w:bCs/>
          <w:vertAlign w:val="superscript"/>
          <w:lang w:val="en-GB"/>
        </w:rPr>
        <w:t>[</w:t>
      </w:r>
      <w:r w:rsidR="005C773B" w:rsidRPr="00FD67FC">
        <w:rPr>
          <w:bCs/>
          <w:vertAlign w:val="superscript"/>
          <w:lang w:val="en-GB"/>
        </w:rPr>
        <w:fldChar w:fldCharType="begin"/>
      </w:r>
      <w:r w:rsidR="001B002F">
        <w:rPr>
          <w:bCs/>
          <w:vertAlign w:val="superscript"/>
          <w:lang w:val="en-GB"/>
        </w:rPr>
        <w:instrText xml:space="preserve"> ADDIN EN.CITE &lt;EndNote&gt;&lt;Cite&gt;&lt;Author&gt;Bonse&lt;/Author&gt;&lt;Year&gt;2016&lt;/Year&gt;&lt;RecNum&gt;431&lt;/RecNum&gt;&lt;DisplayText&gt;53,54&lt;/DisplayText&gt;&lt;record&gt;&lt;rec-number&gt;431&lt;/rec-number&gt;&lt;foreign-keys&gt;&lt;key app="EN" db-id="s9f5xz5eqf5vd6e9zfmvre58f0wa0f5xswse" timestamp="1708330206"&gt;431&lt;/key&gt;&lt;key app="ENWeb" db-id=""&gt;0&lt;/key&gt;&lt;/foreign-keys&gt;&lt;ref-type name="Journal Article"&gt;17&lt;/ref-type&gt;&lt;contributors&gt;&lt;authors&gt;&lt;author&gt;Bonse, Jorn&lt;/author&gt;&lt;author&gt;Hohm, Sandra&lt;/author&gt;&lt;author&gt;Kirner, Sabrina V.&lt;/author&gt;&lt;author&gt;Rosenfeld, Arkadi&lt;/author&gt;&lt;author&gt;Kruger, Jorg&lt;/author&gt;&lt;/authors&gt;&lt;/contributors&gt;&lt;titles&gt;&lt;title&gt;Laser-Induced Periodic Surface Structures— A Scientific Evergreen&lt;/title&gt;&lt;secondary-title&gt;IEEE Journal of Selected Topics in Quantum Electronics&lt;/secondary-title&gt;&lt;/titles&gt;&lt;pages&gt;1-15&lt;/pages&gt;&lt;volume&gt;23&lt;/volume&gt;&lt;number&gt;3&lt;/number&gt;&lt;dates&gt;&lt;year&gt;2016&lt;/year&gt;&lt;/dates&gt;&lt;isbn&gt;1077-260X&amp;#xD;1558-4542&lt;/isbn&gt;&lt;urls&gt;&lt;/urls&gt;&lt;electronic-resource-num&gt;10.1109/jstqe.2016.2614183&lt;/electronic-resource-num&gt;&lt;/record&gt;&lt;/Cite&gt;&lt;Cite&gt;&lt;Author&gt;Buividas&lt;/Author&gt;&lt;Year&gt;2014&lt;/Year&gt;&lt;RecNum&gt;432&lt;/RecNum&gt;&lt;record&gt;&lt;rec-number&gt;432&lt;/rec-number&gt;&lt;foreign-keys&gt;&lt;key app="EN" db-id="s9f5xz5eqf5vd6e9zfmvre58f0wa0f5xswse" timestamp="1708330760"&gt;432&lt;/key&gt;&lt;key app="ENWeb" db-id=""&gt;0&lt;/key&gt;&lt;/foreign-keys&gt;&lt;ref-type name="Journal Article"&gt;17&lt;/ref-type&gt;&lt;contributors&gt;&lt;authors&gt;&lt;author&gt;Buividas, Ričardas&lt;/author&gt;&lt;author&gt;Mikutis, Mindaugas&lt;/author&gt;&lt;author&gt;Juodkazis, Saulius&lt;/author&gt;&lt;/authors&gt;&lt;/contributors&gt;&lt;titles&gt;&lt;title&gt;Surface and bulk structuring of materials by ripples with long and short laser pulses: Recent advances&lt;/title&gt;&lt;secondary-title&gt;Progress in Quantum Electronics&lt;/secondary-title&gt;&lt;/titles&gt;&lt;periodical&gt;&lt;full-title&gt;Progress in Quantum Electronics&lt;/full-title&gt;&lt;abbr-1&gt;PQE&lt;/abbr-1&gt;&lt;/periodical&gt;&lt;pages&gt;119-156&lt;/pages&gt;&lt;volume&gt;38&lt;/volume&gt;&lt;number&gt;3&lt;/number&gt;&lt;section&gt;119&lt;/section&gt;&lt;dates&gt;&lt;year&gt;2014&lt;/year&gt;&lt;/dates&gt;&lt;isbn&gt;00796727&lt;/isbn&gt;&lt;urls&gt;&lt;/urls&gt;&lt;electronic-resource-num&gt;10.1016/j.pquantelec.2014.03.002&lt;/electronic-resource-num&gt;&lt;/record&gt;&lt;/Cite&gt;&lt;/EndNote&gt;</w:instrText>
      </w:r>
      <w:r w:rsidR="005C773B" w:rsidRPr="00FD67FC">
        <w:rPr>
          <w:bCs/>
          <w:vertAlign w:val="superscript"/>
          <w:lang w:val="en-GB"/>
        </w:rPr>
        <w:fldChar w:fldCharType="separate"/>
      </w:r>
      <w:r w:rsidR="000E25BA" w:rsidRPr="00FD67FC">
        <w:rPr>
          <w:bCs/>
          <w:noProof/>
          <w:vertAlign w:val="superscript"/>
          <w:lang w:val="en-GB"/>
        </w:rPr>
        <w:t>53,54</w:t>
      </w:r>
      <w:r w:rsidR="005C773B" w:rsidRPr="00FD67FC">
        <w:rPr>
          <w:bCs/>
          <w:vertAlign w:val="superscript"/>
          <w:lang w:val="en-GB"/>
        </w:rPr>
        <w:fldChar w:fldCharType="end"/>
      </w:r>
      <w:r w:rsidRPr="00FD67FC">
        <w:rPr>
          <w:bCs/>
          <w:vertAlign w:val="superscript"/>
          <w:lang w:val="en-GB"/>
        </w:rPr>
        <w:t>]</w:t>
      </w:r>
    </w:p>
    <w:p w14:paraId="7B8E4FAF" w14:textId="77777777" w:rsidR="00172D04" w:rsidRPr="00D40966" w:rsidRDefault="00172D04">
      <w:pPr>
        <w:pStyle w:val="Head1"/>
        <w:rPr>
          <w:rStyle w:val="Enfasigrassetto"/>
          <w:b w:val="0"/>
          <w:lang w:val="en-GB"/>
        </w:rPr>
      </w:pPr>
    </w:p>
    <w:p w14:paraId="7CDE4687" w14:textId="5E96F8E1" w:rsidR="00D83535" w:rsidRPr="00D40966" w:rsidRDefault="00D83535">
      <w:pPr>
        <w:pStyle w:val="Head1"/>
        <w:rPr>
          <w:rStyle w:val="Enfasigrassetto"/>
          <w:lang w:val="en-GB"/>
        </w:rPr>
      </w:pPr>
      <w:r w:rsidRPr="00D40966">
        <w:rPr>
          <w:rStyle w:val="Enfasigrassetto"/>
          <w:lang w:val="en-GB"/>
        </w:rPr>
        <w:t>2</w:t>
      </w:r>
      <w:r w:rsidR="006568BD" w:rsidRPr="00D40966">
        <w:rPr>
          <w:rStyle w:val="Enfasigrassetto"/>
          <w:lang w:val="en-GB"/>
        </w:rPr>
        <w:t>.</w:t>
      </w:r>
      <w:r w:rsidR="00A26DE3" w:rsidRPr="00D40966">
        <w:rPr>
          <w:rStyle w:val="Enfasigrassetto"/>
          <w:lang w:val="en-GB"/>
        </w:rPr>
        <w:t>2</w:t>
      </w:r>
      <w:r w:rsidR="00491357" w:rsidRPr="00D40966">
        <w:rPr>
          <w:rStyle w:val="Enfasigrassetto"/>
          <w:lang w:val="en-GB"/>
        </w:rPr>
        <w:t>.</w:t>
      </w:r>
      <w:r w:rsidRPr="00D40966">
        <w:rPr>
          <w:rStyle w:val="Enfasigrassetto"/>
          <w:lang w:val="en-GB"/>
        </w:rPr>
        <w:t xml:space="preserve"> </w:t>
      </w:r>
      <w:r w:rsidR="001271E1" w:rsidRPr="00D40966">
        <w:rPr>
          <w:rStyle w:val="Enfasigrassetto"/>
          <w:lang w:val="en-GB"/>
        </w:rPr>
        <w:t>Discovery and structural characteristics of NGs</w:t>
      </w:r>
      <w:r w:rsidRPr="00D40966">
        <w:rPr>
          <w:rStyle w:val="Enfasigrassetto"/>
          <w:lang w:val="en-GB"/>
        </w:rPr>
        <w:t xml:space="preserve"> </w:t>
      </w:r>
    </w:p>
    <w:p w14:paraId="2DB5B526" w14:textId="77777777" w:rsidR="000E0156" w:rsidRPr="00D40966" w:rsidRDefault="000E0156" w:rsidP="006568BD">
      <w:pPr>
        <w:pStyle w:val="Head1"/>
        <w:ind w:firstLine="708"/>
        <w:rPr>
          <w:lang w:val="en-GB"/>
        </w:rPr>
      </w:pPr>
    </w:p>
    <w:p w14:paraId="6D38ABD7" w14:textId="4D2B2F81" w:rsidR="00BA7880" w:rsidRPr="00D40966" w:rsidRDefault="007A2CDC" w:rsidP="004F2FF4">
      <w:pPr>
        <w:pStyle w:val="Head1"/>
        <w:ind w:firstLine="708"/>
        <w:rPr>
          <w:lang w:val="en-GB"/>
        </w:rPr>
      </w:pPr>
      <w:r w:rsidRPr="00D40966">
        <w:rPr>
          <w:lang w:val="en-GB"/>
        </w:rPr>
        <w:t>In 1999, Sudrie et al.</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&lt;EndNote&gt;&lt;Cite&gt;&lt;Author&gt;Sudrie&lt;/Author&gt;&lt;Year&gt;1999&lt;/Year&gt;&lt;RecNum&gt;123&lt;/RecNum&gt;&lt;DisplayText&gt;58&lt;/DisplayText&gt;&lt;record&gt;&lt;rec-number&gt;123&lt;/rec-number&gt;&lt;foreign-keys&gt;&lt;key app="EN" db-id="s9f5xz5eqf5vd6e9zfmvre58f0wa0f5xswse" timestamp="1681136217"&gt;123&lt;/key&gt;&lt;key app="ENWeb" db-id=""&gt;0&lt;/key&gt;&lt;/foreign-keys&gt;&lt;ref-type name="Journal Article"&gt;17&lt;/ref-type&gt;&lt;contributors&gt;&lt;authors&gt;&lt;author&gt;Sudrie, L.&lt;/author&gt;&lt;author&gt;Franco, M.&lt;/author&gt;&lt;author&gt;Prade, B.&lt;/author&gt;&lt;author&gt;Mysyrowicz, A.&lt;/author&gt;&lt;/authors&gt;&lt;/contributors&gt;&lt;titles&gt;&lt;title&gt;Writing of permanent birefringent microlayers in bulk fused silica with femtosecond laser pulses&lt;/title&gt;&lt;secondary-title&gt;Optics Communications&lt;/secondary-title&gt;&lt;/titles&gt;&lt;periodical&gt;&lt;full-title&gt;Optics Communications&lt;/full-title&gt;&lt;abbr-1&gt;Opt. Commun.&lt;/abbr-1&gt;&lt;abbr-2&gt;Opt Commun&lt;/abbr-2&gt;&lt;/periodical&gt;&lt;pages&gt;279-284&lt;/pages&gt;&lt;volume&gt;171&lt;/volume&gt;&lt;number&gt;4-6&lt;/number&gt;&lt;dates&gt;&lt;year&gt;1999&lt;/year&gt;&lt;/dates&gt;&lt;urls&gt;&lt;/urls&gt;&lt;/record&gt;&lt;/Cite&gt;&lt;/EndNote&gt;</w:instrText>
      </w:r>
      <w:r w:rsidRPr="00D40966">
        <w:rPr>
          <w:szCs w:val="20"/>
          <w:vertAlign w:val="superscript"/>
          <w:lang w:val="en-GB"/>
        </w:rPr>
        <w:fldChar w:fldCharType="separate"/>
      </w:r>
      <w:r w:rsidR="000E25BA">
        <w:rPr>
          <w:noProof/>
          <w:szCs w:val="20"/>
          <w:vertAlign w:val="superscript"/>
          <w:lang w:val="en-GB"/>
        </w:rPr>
        <w:t>58</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have firstly observed linear birefringence (typ. 1 rad) in bulk fused silica </w:t>
      </w:r>
      <w:r w:rsidR="003A7EF1">
        <w:rPr>
          <w:lang w:val="en-GB"/>
        </w:rPr>
        <w:t>under</w:t>
      </w:r>
      <w:r w:rsidRPr="00D40966">
        <w:rPr>
          <w:lang w:val="en-GB"/>
        </w:rPr>
        <w:t xml:space="preserve"> </w:t>
      </w:r>
      <w:r w:rsidR="003A7EF1">
        <w:rPr>
          <w:lang w:val="en-GB"/>
        </w:rPr>
        <w:t xml:space="preserve">the </w:t>
      </w:r>
      <w:r w:rsidRPr="00D40966">
        <w:rPr>
          <w:lang w:val="en-GB"/>
        </w:rPr>
        <w:t xml:space="preserve">fs-laser irradiation. Both transmission phase gratings with polarization dependence and birefringent sheets have been conducted, as shown in </w:t>
      </w:r>
      <w:r w:rsidRPr="00D40966">
        <w:rPr>
          <w:b/>
          <w:bCs/>
          <w:lang w:val="en-GB"/>
        </w:rPr>
        <w:t xml:space="preserve">Figure </w:t>
      </w:r>
      <w:r w:rsidR="00A26DE3" w:rsidRPr="00D40966">
        <w:rPr>
          <w:b/>
          <w:bCs/>
          <w:lang w:val="en-GB"/>
        </w:rPr>
        <w:t>3</w:t>
      </w:r>
      <w:r w:rsidRPr="00D40966">
        <w:rPr>
          <w:lang w:val="en-GB"/>
        </w:rPr>
        <w:t>a and b, leading to polarization sensitive components including quarter-waveplates applied in beam splitters or polarization accessible optical memories. Meanwhile, Kazansky et al.</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&lt;EndNote&gt;&lt;Cite&gt;&lt;Author&gt;Kazansky&lt;/Author&gt;&lt;Year&gt;1999&lt;/Year&gt;&lt;RecNum&gt;107&lt;/RecNum&gt;&lt;DisplayText&gt;59&lt;/DisplayText&gt;&lt;record&gt;&lt;rec-number&gt;107&lt;/rec-number&gt;&lt;foreign-keys&gt;&lt;key app="EN" db-id="s9f5xz5eqf5vd6e9zfmvre58f0wa0f5xswse" timestamp="1681136149"&gt;107&lt;/key&gt;&lt;key app="ENWeb" db-id=""&gt;0&lt;/key&gt;&lt;/foreign-keys&gt;&lt;ref-type name="Journal Article"&gt;17&lt;/ref-type&gt;&lt;contributors&gt;&lt;authors&gt;&lt;author&gt;Kazansky, P. G.&lt;/author&gt;&lt;author&gt;Inouye, H.&lt;/author&gt;&lt;author&gt;Mitsuyu, T.&lt;/author&gt;&lt;author&gt;Miura, K.&lt;/author&gt;&lt;author&gt;Qiu, J.&lt;/author&gt;&lt;author&gt;Hirao, K.&lt;/author&gt;&lt;author&gt;Starrost, F.&lt;/author&gt;&lt;/authors&gt;&lt;/contributors&gt;&lt;titles&gt;&lt;title&gt;Anomalous anisotropic light scattering in Ge-doped silica glass&lt;/title&gt;&lt;secondary-title&gt;Physical Review Letters&lt;/secondary-title&gt;&lt;/titles&gt;&lt;periodical&gt;&lt;full-title&gt;Physical Review Letters&lt;/full-title&gt;&lt;abbr-1&gt;Phys. Rev. Lett.&lt;/abbr-1&gt;&lt;abbr-2&gt;Phys Rev Lett&lt;/abbr-2&gt;&lt;/periodical&gt;&lt;pages&gt;2199-2202&lt;/pages&gt;&lt;volume&gt;82&lt;/volume&gt;&lt;number&gt;10&lt;/number&gt;&lt;dates&gt;&lt;year&gt;1999&lt;/year&gt;&lt;/dates&gt;&lt;urls&gt;&lt;/urls&gt;&lt;/record&gt;&lt;/Cite&gt;&lt;/EndNote&gt;</w:instrText>
      </w:r>
      <w:r w:rsidRPr="00D40966">
        <w:rPr>
          <w:szCs w:val="20"/>
          <w:vertAlign w:val="superscript"/>
          <w:lang w:val="en-GB"/>
        </w:rPr>
        <w:fldChar w:fldCharType="separate"/>
      </w:r>
      <w:r w:rsidR="000E25BA">
        <w:rPr>
          <w:noProof/>
          <w:szCs w:val="20"/>
          <w:vertAlign w:val="superscript"/>
          <w:lang w:val="en-GB"/>
        </w:rPr>
        <w:t>59</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revealed that blue luminescence spot is elongated along the pump polarization under fs-laser irradiation, as illustrated in Figure </w:t>
      </w:r>
      <w:r w:rsidR="00A26DE3" w:rsidRPr="00D40966">
        <w:rPr>
          <w:lang w:val="en-GB"/>
        </w:rPr>
        <w:t>3</w:t>
      </w:r>
      <w:r w:rsidRPr="00D40966">
        <w:rPr>
          <w:lang w:val="en-GB"/>
        </w:rPr>
        <w:t>c-f, which has predicted the presence of NGs. Qiu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&lt;EndNote&gt;&lt;Cite&gt;&lt;Author&gt;Qiu&lt;/Author&gt;&lt;Year&gt;2000&lt;/Year&gt;&lt;RecNum&gt;190&lt;/RecNum&gt;&lt;DisplayText&gt;60&lt;/DisplayText&gt;&lt;record&gt;&lt;rec-number&gt;190&lt;/rec-number&gt;&lt;foreign-keys&gt;&lt;key app="EN" db-id="s9f5xz5eqf5vd6e9zfmvre58f0wa0f5xswse" timestamp="1685388277"&gt;190&lt;/key&gt;&lt;key app="ENWeb" db-id=""&gt;0&lt;/key&gt;&lt;/foreign-keys&gt;&lt;ref-type name="Journal Article"&gt;17&lt;/ref-type&gt;&lt;contributors&gt;&lt;authors&gt;&lt;author&gt;Qiu, Jianrong&lt;/author&gt;&lt;author&gt;Kazansky, P. G.&lt;/author&gt;&lt;author&gt;Si, Jinhai&lt;/author&gt;&lt;author&gt;Miura, K.&lt;/author&gt;&lt;author&gt;Mitsuyu, T.&lt;/author&gt;&lt;author&gt;Hirao, K.&lt;/author&gt;&lt;author&gt;Gaeta, Alexander L.&lt;/author&gt;&lt;/authors&gt;&lt;/contributors&gt;&lt;titles&gt;&lt;title&gt;Memorized polarization-dependent light scattering in rare-earth-ion-doped glass&lt;/title&gt;&lt;secondary-title&gt;Applied Physics Letters&lt;/secondary-title&gt;&lt;/titles&gt;&lt;periodical&gt;&lt;full-title&gt;Applied Physics Letters&lt;/full-title&gt;&lt;abbr-1&gt;Appl. Phys. Lett.&lt;/abbr-1&gt;&lt;abbr-2&gt;Appl Phys Lett&lt;/abbr-2&gt;&lt;/periodical&gt;&lt;pages&gt;1940-1942&lt;/pages&gt;&lt;volume&gt;77&lt;/volume&gt;&lt;number&gt;13&lt;/number&gt;&lt;section&gt;1940&lt;/section&gt;&lt;dates&gt;&lt;year&gt;2000&lt;/year&gt;&lt;/dates&gt;&lt;isbn&gt;0003-6951&amp;#xD;1077-3118&lt;/isbn&gt;&lt;urls&gt;&lt;/urls&gt;&lt;electronic-resource-num&gt;10.1063/1.1311956&lt;/electronic-resource-num&gt;&lt;/record&gt;&lt;/Cite&gt;&lt;/EndNote&gt;</w:instrText>
      </w:r>
      <w:r w:rsidRPr="00D40966">
        <w:rPr>
          <w:vertAlign w:val="superscript"/>
          <w:lang w:val="en-GB"/>
        </w:rPr>
        <w:fldChar w:fldCharType="separate"/>
      </w:r>
      <w:r w:rsidR="000E25BA">
        <w:rPr>
          <w:noProof/>
          <w:vertAlign w:val="superscript"/>
          <w:lang w:val="en-GB"/>
        </w:rPr>
        <w:t>60</w:t>
      </w:r>
      <w:r w:rsidRPr="00D40966">
        <w:rPr>
          <w:vertAlign w:val="superscript"/>
          <w:lang w:val="en-GB"/>
        </w:rPr>
        <w:fldChar w:fldCharType="end"/>
      </w:r>
      <w:r w:rsidRPr="00D40966">
        <w:rPr>
          <w:vertAlign w:val="superscript"/>
          <w:lang w:val="en-GB"/>
        </w:rPr>
        <w:t>]</w:t>
      </w:r>
      <w:r w:rsidRPr="00D40966">
        <w:rPr>
          <w:lang w:val="en-GB"/>
        </w:rPr>
        <w:t xml:space="preserve"> further speculated on the existence of NGs induced by fs-laser in Eu</w:t>
      </w:r>
      <w:r w:rsidRPr="00D40966">
        <w:rPr>
          <w:vertAlign w:val="superscript"/>
          <w:lang w:val="en-GB"/>
        </w:rPr>
        <w:t>2+</w:t>
      </w:r>
      <w:r w:rsidRPr="00D40966">
        <w:rPr>
          <w:lang w:val="en-GB"/>
        </w:rPr>
        <w:t>-doped fluoroaluminate glass in 2000. Afterward, in 2003, Shimotsuma et al.</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&lt;EndNote&gt;&lt;Cite&gt;&lt;Author&gt;Shimotsuma&lt;/Author&gt;&lt;Year&gt;2003&lt;/Year&gt;&lt;RecNum&gt;108&lt;/RecNum&gt;&lt;DisplayText&gt;13&lt;/DisplayText&gt;&lt;record&gt;&lt;rec-number&gt;108&lt;/rec-number&gt;&lt;foreign-keys&gt;&lt;key app="EN" db-id="s9f5xz5eqf5vd6e9zfmvre58f0wa0f5xswse" timestamp="1681136156"&gt;108&lt;/key&gt;&lt;key app="ENWeb" db-id=""&gt;0&lt;/key&gt;&lt;/foreign-keys&gt;&lt;ref-type name="Journal Article"&gt;17&lt;/ref-type&gt;&lt;contributors&gt;&lt;authors&gt;&lt;author&gt;Shimotsuma, Y.&lt;/author&gt;&lt;author&gt;Kazansky, P. G.&lt;/author&gt;&lt;author&gt;Qiu, J.&lt;/author&gt;&lt;author&gt;Hirao, K.&lt;/author&gt;&lt;/authors&gt;&lt;/contributors&gt;&lt;auth-address&gt;R&amp;amp;D Center Kagoshima, Kyocera Corporation, Kagoshima, Kokubu 899-4312, Japan.&lt;/auth-address&gt;&lt;titles&gt;&lt;title&gt;Self-organized nanogratings in glass irradiated by ultrashort light pulses&lt;/title&gt;&lt;secondary-title&gt;Physical Review Letters&lt;/secondary-title&gt;&lt;/titles&gt;&lt;periodical&gt;&lt;full-title&gt;Physical Review Letters&lt;/full-title&gt;&lt;abbr-1&gt;Phys. Rev. Lett.&lt;/abbr-1&gt;&lt;abbr-2&gt;Phys Rev Lett&lt;/abbr-2&gt;&lt;/periodical&gt;&lt;pages&gt;247405&lt;/pages&gt;&lt;volume&gt;91&lt;/volume&gt;&lt;number&gt;24&lt;/number&gt;&lt;edition&gt;2003/12/20&lt;/edition&gt;&lt;dates&gt;&lt;year&gt;2003&lt;/year&gt;&lt;pub-dates&gt;&lt;date&gt;Dec 12&lt;/date&gt;&lt;/pub-dates&gt;&lt;/dates&gt;&lt;isbn&gt;0031-9007 (Print)&amp;#xD;0031-9007 (Linking)&lt;/isbn&gt;&lt;accession-num&gt;14683157&lt;/accession-num&gt;&lt;urls&gt;&lt;related-urls&gt;&lt;url&gt;&lt;style face="underline" font="default" size="100%"&gt;https://www.ncbi.nlm.nih.gov/pubmed/14683157&lt;/style&gt;&lt;/url&gt;&lt;/related-urls&gt;&lt;/urls&gt;&lt;electronic-resource-num&gt;10.1103/PhysRevLett.91.247405&lt;/electronic-resource-num&gt;&lt;/record&gt;&lt;/Cite&gt;&lt;/EndNote&gt;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13</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firstly revealed self-organized periodic nanostructures inside silica glass </w:t>
      </w:r>
      <w:r w:rsidR="003A7EF1">
        <w:rPr>
          <w:lang w:val="en-GB"/>
        </w:rPr>
        <w:t>inscribed</w:t>
      </w:r>
      <w:r w:rsidRPr="00D40966">
        <w:rPr>
          <w:lang w:val="en-GB"/>
        </w:rPr>
        <w:t xml:space="preserve"> by fs-laser and demonstrated that nanolayers are always perpendicular to the laser polarization, as in Figure </w:t>
      </w:r>
      <w:r w:rsidR="00A26DE3" w:rsidRPr="00D40966">
        <w:rPr>
          <w:lang w:val="en-GB"/>
        </w:rPr>
        <w:t>3</w:t>
      </w:r>
      <w:r w:rsidRPr="00D40966">
        <w:rPr>
          <w:lang w:val="en-GB"/>
        </w:rPr>
        <w:t xml:space="preserve">g-j. Backscattering electron images (Figure </w:t>
      </w:r>
      <w:r w:rsidR="00A26DE3" w:rsidRPr="00D40966">
        <w:rPr>
          <w:lang w:val="en-GB"/>
        </w:rPr>
        <w:t>3</w:t>
      </w:r>
      <w:r w:rsidRPr="00D40966">
        <w:rPr>
          <w:lang w:val="en-GB"/>
        </w:rPr>
        <w:t>h and j) revealed the nanolayers of stripe-like region of ~20 nm width along with a low oxygen concentration in the focal spot irradiated by fs-laser. Furthermore, by using Auger photoemission, the authors revealed that the dark region in focal spot irradiated by fs-laser exhibited low density, i.e., understoichiometric silica</w:t>
      </w:r>
      <w:r w:rsidR="00DE5734">
        <w:rPr>
          <w:lang w:val="en-GB"/>
        </w:rPr>
        <w:t xml:space="preserve"> (</w:t>
      </w:r>
      <w:r w:rsidR="00DE5734" w:rsidRPr="00D40966">
        <w:rPr>
          <w:lang w:val="en-GB"/>
        </w:rPr>
        <w:t>SiO</w:t>
      </w:r>
      <w:r w:rsidR="00DE5734" w:rsidRPr="00D40966">
        <w:rPr>
          <w:vertAlign w:val="subscript"/>
          <w:lang w:val="en-GB"/>
        </w:rPr>
        <w:t>2-x</w:t>
      </w:r>
      <w:r w:rsidR="00DE5734">
        <w:rPr>
          <w:lang w:val="en-GB"/>
        </w:rPr>
        <w:t>)</w:t>
      </w:r>
      <w:r w:rsidRPr="00D40966">
        <w:rPr>
          <w:lang w:val="en-GB"/>
        </w:rPr>
        <w:t>. In contrast, the bright region presented oxygen-richness and higher refractive index.</w:t>
      </w:r>
    </w:p>
    <w:p w14:paraId="32254A7F" w14:textId="77777777" w:rsidR="00BA7880" w:rsidRPr="00D40966" w:rsidRDefault="00BA7880" w:rsidP="00BA7880">
      <w:pPr>
        <w:pStyle w:val="Head1"/>
        <w:rPr>
          <w:lang w:val="en-GB"/>
        </w:rPr>
      </w:pPr>
    </w:p>
    <w:p w14:paraId="5BA7B97C" w14:textId="7F608972" w:rsidR="00BA7880" w:rsidRPr="00D40966" w:rsidRDefault="00BA7880" w:rsidP="00D93EF5">
      <w:pPr>
        <w:pStyle w:val="Head1"/>
        <w:jc w:val="center"/>
        <w:rPr>
          <w:lang w:val="en-GB"/>
        </w:rPr>
      </w:pPr>
      <w:r w:rsidRPr="00D40966">
        <w:rPr>
          <w:noProof/>
          <w:lang w:eastAsia="zh-CN"/>
        </w:rPr>
        <w:lastRenderedPageBreak/>
        <w:drawing>
          <wp:inline distT="0" distB="0" distL="0" distR="0" wp14:anchorId="3585D8BE" wp14:editId="6AD8D473">
            <wp:extent cx="4981575" cy="3628390"/>
            <wp:effectExtent l="0" t="0" r="0" b="0"/>
            <wp:docPr id="3" name="图片 3"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Fi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981575" cy="3628390"/>
                    </a:xfrm>
                    <a:prstGeom prst="rect">
                      <a:avLst/>
                    </a:prstGeom>
                    <a:noFill/>
                    <a:ln>
                      <a:noFill/>
                    </a:ln>
                  </pic:spPr>
                </pic:pic>
              </a:graphicData>
            </a:graphic>
          </wp:inline>
        </w:drawing>
      </w:r>
    </w:p>
    <w:p w14:paraId="4C83B199" w14:textId="29A35426" w:rsidR="00BA7880" w:rsidRPr="00D40966" w:rsidRDefault="00BA7880" w:rsidP="00BA7880">
      <w:pPr>
        <w:pStyle w:val="Head1"/>
        <w:rPr>
          <w:lang w:val="en-GB"/>
        </w:rPr>
      </w:pPr>
      <w:r w:rsidRPr="00D40966">
        <w:rPr>
          <w:b/>
          <w:lang w:val="en-GB"/>
        </w:rPr>
        <w:t xml:space="preserve">Figure </w:t>
      </w:r>
      <w:r w:rsidR="00A26DE3" w:rsidRPr="00D40966">
        <w:rPr>
          <w:b/>
          <w:lang w:val="en-GB"/>
        </w:rPr>
        <w:t>3</w:t>
      </w:r>
      <w:r w:rsidRPr="00D40966">
        <w:rPr>
          <w:b/>
          <w:lang w:val="en-GB"/>
        </w:rPr>
        <w:t>.</w:t>
      </w:r>
      <w:r w:rsidRPr="00D40966">
        <w:rPr>
          <w:lang w:val="en-GB"/>
        </w:rPr>
        <w:t xml:space="preserve"> Michelson interferogram of a platelet presenting an induced birefringent microlayer along with the dimensions of 5 × 4 mm</w:t>
      </w:r>
      <w:r w:rsidRPr="00D40966">
        <w:rPr>
          <w:vertAlign w:val="superscript"/>
          <w:lang w:val="en-GB"/>
        </w:rPr>
        <w:t>2</w:t>
      </w:r>
      <w:r w:rsidRPr="00D40966">
        <w:rPr>
          <w:lang w:val="en-GB"/>
        </w:rPr>
        <w:t xml:space="preserve">. </w:t>
      </w:r>
      <w:r w:rsidR="00440323">
        <w:rPr>
          <w:lang w:val="en-GB"/>
        </w:rPr>
        <w:t>(</w:t>
      </w:r>
      <w:r w:rsidRPr="00D40966">
        <w:rPr>
          <w:lang w:val="en-GB"/>
        </w:rPr>
        <w:t xml:space="preserve">a) and </w:t>
      </w:r>
      <w:r w:rsidR="00440323">
        <w:rPr>
          <w:lang w:val="en-GB"/>
        </w:rPr>
        <w:t>(</w:t>
      </w:r>
      <w:r w:rsidRPr="00D40966">
        <w:rPr>
          <w:lang w:val="en-GB"/>
        </w:rPr>
        <w:t xml:space="preserve">b) are with Xx configuration and Xy configuration, respectively, where the first (second) letter designates the polarization direction of the writing (reading) beam. </w:t>
      </w:r>
      <w:r w:rsidR="004B6295" w:rsidRPr="00D40966">
        <w:rPr>
          <w:lang w:val="en-GB"/>
        </w:rPr>
        <w:t>Reproduced with permission</w:t>
      </w:r>
      <w:r w:rsidR="00440323">
        <w:rPr>
          <w:lang w:val="en-GB"/>
        </w:rPr>
        <w:t xml:space="preserve"> from ref</w:t>
      </w:r>
      <w:r w:rsidR="004B6295" w:rsidRPr="00D40966">
        <w:rPr>
          <w:lang w:val="en-GB"/>
        </w:rPr>
        <w:t>.</w:t>
      </w:r>
      <w:r w:rsidR="004B6295" w:rsidRPr="00D40966">
        <w:rPr>
          <w:vertAlign w:val="superscript"/>
          <w:lang w:val="en-GB"/>
        </w:rPr>
        <w:t>[</w:t>
      </w:r>
      <w:r w:rsidR="00637020">
        <w:rPr>
          <w:vertAlign w:val="superscript"/>
          <w:lang w:val="en-GB"/>
        </w:rPr>
        <w:fldChar w:fldCharType="begin"/>
      </w:r>
      <w:r w:rsidR="00B63FE7">
        <w:rPr>
          <w:vertAlign w:val="superscript"/>
          <w:lang w:val="en-GB"/>
        </w:rPr>
        <w:instrText xml:space="preserve"> ADDIN EN.CITE &lt;EndNote&gt;&lt;Cite&gt;&lt;Author&gt;Sudrie&lt;/Author&gt;&lt;Year&gt;1999&lt;/Year&gt;&lt;RecNum&gt;123&lt;/RecNum&gt;&lt;DisplayText&gt;58&lt;/DisplayText&gt;&lt;record&gt;&lt;rec-number&gt;123&lt;/rec-number&gt;&lt;foreign-keys&gt;&lt;key app="EN" db-id="s9f5xz5eqf5vd6e9zfmvre58f0wa0f5xswse" timestamp="1681136217"&gt;123&lt;/key&gt;&lt;key app="ENWeb" db-id=""&gt;0&lt;/key&gt;&lt;/foreign-keys&gt;&lt;ref-type name="Journal Article"&gt;17&lt;/ref-type&gt;&lt;contributors&gt;&lt;authors&gt;&lt;author&gt;Sudrie, L.&lt;/author&gt;&lt;author&gt;Franco, M.&lt;/author&gt;&lt;author&gt;Prade, B.&lt;/author&gt;&lt;author&gt;Mysyrowicz, A.&lt;/author&gt;&lt;/authors&gt;&lt;/contributors&gt;&lt;titles&gt;&lt;title&gt;Writing of permanent birefringent microlayers in bulk fused silica with femtosecond laser pulses&lt;/title&gt;&lt;secondary-title&gt;Optics Communications&lt;/secondary-title&gt;&lt;/titles&gt;&lt;periodical&gt;&lt;full-title&gt;Optics Communications&lt;/full-title&gt;&lt;abbr-1&gt;Opt. Commun.&lt;/abbr-1&gt;&lt;abbr-2&gt;Opt Commun&lt;/abbr-2&gt;&lt;/periodical&gt;&lt;pages&gt;279-284&lt;/pages&gt;&lt;volume&gt;171&lt;/volume&gt;&lt;number&gt;4-6&lt;/number&gt;&lt;dates&gt;&lt;year&gt;1999&lt;/year&gt;&lt;/dates&gt;&lt;urls&gt;&lt;/urls&gt;&lt;/record&gt;&lt;/Cite&gt;&lt;/EndNote&gt;</w:instrText>
      </w:r>
      <w:r w:rsidR="00637020">
        <w:rPr>
          <w:vertAlign w:val="superscript"/>
          <w:lang w:val="en-GB"/>
        </w:rPr>
        <w:fldChar w:fldCharType="separate"/>
      </w:r>
      <w:r w:rsidR="000E25BA">
        <w:rPr>
          <w:noProof/>
          <w:vertAlign w:val="superscript"/>
          <w:lang w:val="en-GB"/>
        </w:rPr>
        <w:t>58</w:t>
      </w:r>
      <w:r w:rsidR="00637020">
        <w:rPr>
          <w:vertAlign w:val="superscript"/>
          <w:lang w:val="en-GB"/>
        </w:rPr>
        <w:fldChar w:fldCharType="end"/>
      </w:r>
      <w:r w:rsidR="004B6295" w:rsidRPr="00D40966">
        <w:rPr>
          <w:vertAlign w:val="superscript"/>
          <w:lang w:val="en-GB"/>
        </w:rPr>
        <w:t>]</w:t>
      </w:r>
      <w:r w:rsidR="004B6295" w:rsidRPr="00D40966">
        <w:rPr>
          <w:lang w:val="en-GB"/>
        </w:rPr>
        <w:t xml:space="preserve"> Copyright 1999, Elsevier. </w:t>
      </w:r>
      <w:r w:rsidRPr="00D40966">
        <w:rPr>
          <w:lang w:val="en-GB"/>
        </w:rPr>
        <w:t>Photographs of the blue luminescence spots in the focus of the linearly polarized pump with four different orientations of polarization [</w:t>
      </w:r>
      <w:r w:rsidR="00440323">
        <w:rPr>
          <w:lang w:val="en-GB"/>
        </w:rPr>
        <w:t>(</w:t>
      </w:r>
      <w:r w:rsidRPr="00D40966">
        <w:rPr>
          <w:lang w:val="en-GB"/>
        </w:rPr>
        <w:t>c)-</w:t>
      </w:r>
      <w:r w:rsidR="00440323">
        <w:rPr>
          <w:lang w:val="en-GB"/>
        </w:rPr>
        <w:t>(</w:t>
      </w:r>
      <w:r w:rsidRPr="00D40966">
        <w:rPr>
          <w:lang w:val="en-GB"/>
        </w:rPr>
        <w:t xml:space="preserve">f)]. The blue luminescence point is elongated along the pump polarization. </w:t>
      </w:r>
      <w:r w:rsidR="004B6295" w:rsidRPr="00D40966">
        <w:rPr>
          <w:lang w:val="en-GB"/>
        </w:rPr>
        <w:t>Reproduced with permission</w:t>
      </w:r>
      <w:r w:rsidR="00440323">
        <w:rPr>
          <w:lang w:val="en-GB"/>
        </w:rPr>
        <w:t xml:space="preserve"> from ref</w:t>
      </w:r>
      <w:r w:rsidR="004B6295" w:rsidRPr="00D40966">
        <w:rPr>
          <w:lang w:val="en-GB"/>
        </w:rPr>
        <w:t>.</w:t>
      </w:r>
      <w:r w:rsidR="004B6295" w:rsidRPr="00D40966">
        <w:rPr>
          <w:vertAlign w:val="superscript"/>
          <w:lang w:val="en-GB"/>
        </w:rPr>
        <w:t>[</w:t>
      </w:r>
      <w:r w:rsidR="00637020">
        <w:rPr>
          <w:vertAlign w:val="superscript"/>
          <w:lang w:val="en-GB"/>
        </w:rPr>
        <w:fldChar w:fldCharType="begin"/>
      </w:r>
      <w:r w:rsidR="00B63FE7">
        <w:rPr>
          <w:vertAlign w:val="superscript"/>
          <w:lang w:val="en-GB"/>
        </w:rPr>
        <w:instrText xml:space="preserve"> ADDIN EN.CITE &lt;EndNote&gt;&lt;Cite&gt;&lt;Author&gt;Kazansky&lt;/Author&gt;&lt;Year&gt;1999&lt;/Year&gt;&lt;RecNum&gt;107&lt;/RecNum&gt;&lt;DisplayText&gt;59&lt;/DisplayText&gt;&lt;record&gt;&lt;rec-number&gt;107&lt;/rec-number&gt;&lt;foreign-keys&gt;&lt;key app="EN" db-id="s9f5xz5eqf5vd6e9zfmvre58f0wa0f5xswse" timestamp="1681136149"&gt;107&lt;/key&gt;&lt;key app="ENWeb" db-id=""&gt;0&lt;/key&gt;&lt;/foreign-keys&gt;&lt;ref-type name="Journal Article"&gt;17&lt;/ref-type&gt;&lt;contributors&gt;&lt;authors&gt;&lt;author&gt;Kazansky, P. G.&lt;/author&gt;&lt;author&gt;Inouye, H.&lt;/author&gt;&lt;author&gt;Mitsuyu, T.&lt;/author&gt;&lt;author&gt;Miura, K.&lt;/author&gt;&lt;author&gt;Qiu, J.&lt;/author&gt;&lt;author&gt;Hirao, K.&lt;/author&gt;&lt;author&gt;Starrost, F.&lt;/author&gt;&lt;/authors&gt;&lt;/contributors&gt;&lt;titles&gt;&lt;title&gt;Anomalous anisotropic light scattering in Ge-doped silica glass&lt;/title&gt;&lt;secondary-title&gt;Physical Review Letters&lt;/secondary-title&gt;&lt;/titles&gt;&lt;periodical&gt;&lt;full-title&gt;Physical Review Letters&lt;/full-title&gt;&lt;abbr-1&gt;Phys. Rev. Lett.&lt;/abbr-1&gt;&lt;abbr-2&gt;Phys Rev Lett&lt;/abbr-2&gt;&lt;/periodical&gt;&lt;pages&gt;2199-2202&lt;/pages&gt;&lt;volume&gt;82&lt;/volume&gt;&lt;number&gt;10&lt;/number&gt;&lt;dates&gt;&lt;year&gt;1999&lt;/year&gt;&lt;/dates&gt;&lt;urls&gt;&lt;/urls&gt;&lt;/record&gt;&lt;/Cite&gt;&lt;/EndNote&gt;</w:instrText>
      </w:r>
      <w:r w:rsidR="00637020">
        <w:rPr>
          <w:vertAlign w:val="superscript"/>
          <w:lang w:val="en-GB"/>
        </w:rPr>
        <w:fldChar w:fldCharType="separate"/>
      </w:r>
      <w:r w:rsidR="000E25BA">
        <w:rPr>
          <w:noProof/>
          <w:vertAlign w:val="superscript"/>
          <w:lang w:val="en-GB"/>
        </w:rPr>
        <w:t>59</w:t>
      </w:r>
      <w:r w:rsidR="00637020">
        <w:rPr>
          <w:vertAlign w:val="superscript"/>
          <w:lang w:val="en-GB"/>
        </w:rPr>
        <w:fldChar w:fldCharType="end"/>
      </w:r>
      <w:r w:rsidR="004B6295" w:rsidRPr="00D40966">
        <w:rPr>
          <w:vertAlign w:val="superscript"/>
          <w:lang w:val="en-GB"/>
        </w:rPr>
        <w:t>]</w:t>
      </w:r>
      <w:r w:rsidR="004B6295" w:rsidRPr="00D40966">
        <w:rPr>
          <w:lang w:val="en-GB"/>
        </w:rPr>
        <w:t xml:space="preserve"> Copyright 1999, The American Physical Society</w:t>
      </w:r>
      <w:r w:rsidR="00A47F5A" w:rsidRPr="00D40966">
        <w:rPr>
          <w:lang w:val="en-GB"/>
        </w:rPr>
        <w:t>.</w:t>
      </w:r>
      <w:r w:rsidR="004B6295" w:rsidRPr="00D40966">
        <w:rPr>
          <w:lang w:val="en-GB"/>
        </w:rPr>
        <w:t xml:space="preserve"> </w:t>
      </w:r>
      <w:r w:rsidR="00440323">
        <w:rPr>
          <w:lang w:val="en-GB"/>
        </w:rPr>
        <w:t>(</w:t>
      </w:r>
      <w:r w:rsidRPr="00D40966">
        <w:rPr>
          <w:lang w:val="en-GB"/>
        </w:rPr>
        <w:t xml:space="preserve">g), </w:t>
      </w:r>
      <w:r w:rsidR="00440323">
        <w:rPr>
          <w:lang w:val="en-GB"/>
        </w:rPr>
        <w:t>(</w:t>
      </w:r>
      <w:r w:rsidRPr="00D40966">
        <w:rPr>
          <w:lang w:val="en-GB"/>
        </w:rPr>
        <w:t xml:space="preserve">i) Secondary electron graphs of silica glass in the focal spot. </w:t>
      </w:r>
      <w:r w:rsidR="00440323">
        <w:rPr>
          <w:lang w:val="en-GB"/>
        </w:rPr>
        <w:t>(</w:t>
      </w:r>
      <w:r w:rsidRPr="00D40966">
        <w:rPr>
          <w:lang w:val="en-GB"/>
        </w:rPr>
        <w:t xml:space="preserve">h), </w:t>
      </w:r>
      <w:r w:rsidR="00440323">
        <w:rPr>
          <w:lang w:val="en-GB"/>
        </w:rPr>
        <w:t>(</w:t>
      </w:r>
      <w:r w:rsidRPr="00D40966">
        <w:rPr>
          <w:lang w:val="en-GB"/>
        </w:rPr>
        <w:t xml:space="preserve">j) Backscattering electron graphs of the same position in silica glass, </w:t>
      </w:r>
      <w:r w:rsidRPr="00D40966">
        <w:rPr>
          <w:i/>
          <w:iCs/>
          <w:lang w:val="en-GB"/>
        </w:rPr>
        <w:t>E</w:t>
      </w:r>
      <w:r w:rsidRPr="00D40966">
        <w:rPr>
          <w:lang w:val="en-GB"/>
        </w:rPr>
        <w:t xml:space="preserve"> presents the polarization. </w:t>
      </w:r>
      <w:r w:rsidR="00A47F5A" w:rsidRPr="00D40966">
        <w:rPr>
          <w:lang w:val="en-GB"/>
        </w:rPr>
        <w:t>Reproduced with permission</w:t>
      </w:r>
      <w:r w:rsidR="00440323">
        <w:rPr>
          <w:lang w:val="en-GB"/>
        </w:rPr>
        <w:t xml:space="preserve"> from ref</w:t>
      </w:r>
      <w:r w:rsidR="00A47F5A" w:rsidRPr="00D40966">
        <w:rPr>
          <w:lang w:val="en-GB"/>
        </w:rPr>
        <w:t>.</w:t>
      </w:r>
      <w:r w:rsidRPr="00D40966">
        <w:rPr>
          <w:vertAlign w:val="superscript"/>
          <w:lang w:val="en-GB"/>
        </w:rPr>
        <w:t>[</w:t>
      </w:r>
      <w:r w:rsidR="00D74C03">
        <w:rPr>
          <w:vertAlign w:val="superscript"/>
          <w:lang w:val="en-GB"/>
        </w:rPr>
        <w:fldChar w:fldCharType="begin"/>
      </w:r>
      <w:r w:rsidR="00B63FE7">
        <w:rPr>
          <w:vertAlign w:val="superscript"/>
          <w:lang w:val="en-GB"/>
        </w:rPr>
        <w:instrText xml:space="preserve"> ADDIN EN.CITE &lt;EndNote&gt;&lt;Cite&gt;&lt;Author&gt;Shimotsuma&lt;/Author&gt;&lt;Year&gt;2003&lt;/Year&gt;&lt;RecNum&gt;108&lt;/RecNum&gt;&lt;DisplayText&gt;13&lt;/DisplayText&gt;&lt;record&gt;&lt;rec-number&gt;108&lt;/rec-number&gt;&lt;foreign-keys&gt;&lt;key app="EN" db-id="s9f5xz5eqf5vd6e9zfmvre58f0wa0f5xswse" timestamp="1681136156"&gt;108&lt;/key&gt;&lt;key app="ENWeb" db-id=""&gt;0&lt;/key&gt;&lt;/foreign-keys&gt;&lt;ref-type name="Journal Article"&gt;17&lt;/ref-type&gt;&lt;contributors&gt;&lt;authors&gt;&lt;author&gt;Shimotsuma, Y.&lt;/author&gt;&lt;author&gt;Kazansky, P. G.&lt;/author&gt;&lt;author&gt;Qiu, J.&lt;/author&gt;&lt;author&gt;Hirao, K.&lt;/author&gt;&lt;/authors&gt;&lt;/contributors&gt;&lt;auth-address&gt;R&amp;amp;D Center Kagoshima, Kyocera Corporation, Kagoshima, Kokubu 899-4312, Japan.&lt;/auth-address&gt;&lt;titles&gt;&lt;title&gt;Self-organized nanogratings in glass irradiated by ultrashort light pulses&lt;/title&gt;&lt;secondary-title&gt;Physical Review Letters&lt;/secondary-title&gt;&lt;/titles&gt;&lt;periodical&gt;&lt;full-title&gt;Physical Review Letters&lt;/full-title&gt;&lt;abbr-1&gt;Phys. Rev. Lett.&lt;/abbr-1&gt;&lt;abbr-2&gt;Phys Rev Lett&lt;/abbr-2&gt;&lt;/periodical&gt;&lt;pages&gt;247405&lt;/pages&gt;&lt;volume&gt;91&lt;/volume&gt;&lt;number&gt;24&lt;/number&gt;&lt;edition&gt;2003/12/20&lt;/edition&gt;&lt;dates&gt;&lt;year&gt;2003&lt;/year&gt;&lt;pub-dates&gt;&lt;date&gt;Dec 12&lt;/date&gt;&lt;/pub-dates&gt;&lt;/dates&gt;&lt;isbn&gt;0031-9007 (Print)&amp;#xD;0031-9007 (Linking)&lt;/isbn&gt;&lt;accession-num&gt;14683157&lt;/accession-num&gt;&lt;urls&gt;&lt;related-urls&gt;&lt;url&gt;&lt;style face="underline" font="default" size="100%"&gt;https://www.ncbi.nlm.nih.gov/pubmed/14683157&lt;/style&gt;&lt;/url&gt;&lt;/related-urls&gt;&lt;/urls&gt;&lt;electronic-resource-num&gt;10.1103/PhysRevLett.91.247405&lt;/electronic-resource-num&gt;&lt;/record&gt;&lt;/Cite&gt;&lt;/EndNote&gt;</w:instrText>
      </w:r>
      <w:r w:rsidR="00D74C03">
        <w:rPr>
          <w:vertAlign w:val="superscript"/>
          <w:lang w:val="en-GB"/>
        </w:rPr>
        <w:fldChar w:fldCharType="separate"/>
      </w:r>
      <w:r w:rsidR="000E25BA">
        <w:rPr>
          <w:noProof/>
          <w:vertAlign w:val="superscript"/>
          <w:lang w:val="en-GB"/>
        </w:rPr>
        <w:t>13</w:t>
      </w:r>
      <w:r w:rsidR="00D74C03">
        <w:rPr>
          <w:vertAlign w:val="superscript"/>
          <w:lang w:val="en-GB"/>
        </w:rPr>
        <w:fldChar w:fldCharType="end"/>
      </w:r>
      <w:r w:rsidRPr="00D40966">
        <w:rPr>
          <w:vertAlign w:val="superscript"/>
          <w:lang w:val="en-GB"/>
        </w:rPr>
        <w:t>]</w:t>
      </w:r>
      <w:r w:rsidRPr="00D40966">
        <w:rPr>
          <w:lang w:val="en-GB"/>
        </w:rPr>
        <w:t xml:space="preserve"> Copyright 2003, The American Physical Society.</w:t>
      </w:r>
    </w:p>
    <w:p w14:paraId="0AA1C32C" w14:textId="77777777" w:rsidR="00DF608F" w:rsidRPr="00D40966" w:rsidRDefault="00DF608F" w:rsidP="00DF608F">
      <w:pPr>
        <w:pStyle w:val="Head1"/>
        <w:rPr>
          <w:lang w:val="en-GB"/>
        </w:rPr>
      </w:pPr>
    </w:p>
    <w:p w14:paraId="5F4493E6" w14:textId="0F297406" w:rsidR="00C14222" w:rsidRPr="00D40966" w:rsidRDefault="00DE5734" w:rsidP="00BC6787">
      <w:pPr>
        <w:pStyle w:val="Head1"/>
        <w:ind w:firstLine="709"/>
        <w:rPr>
          <w:lang w:val="en-GB"/>
        </w:rPr>
      </w:pPr>
      <w:r>
        <w:rPr>
          <w:lang w:val="en-GB"/>
        </w:rPr>
        <w:t>Indeed</w:t>
      </w:r>
      <w:r w:rsidR="00F42894" w:rsidRPr="00D40966">
        <w:rPr>
          <w:lang w:val="en-GB"/>
        </w:rPr>
        <w:t>, a number of very unique features including selective chemical etching, micro/nano-shearings, lower density nanoporous layers were observed upon NGs. In 2006,</w:t>
      </w:r>
      <w:r w:rsidR="00F42894" w:rsidRPr="00D40966">
        <w:rPr>
          <w:iCs/>
          <w:lang w:val="en-GB"/>
        </w:rPr>
        <w:t xml:space="preserve"> Hnatovsky</w:t>
      </w:r>
      <w:r w:rsidR="00F42894" w:rsidRPr="00D40966">
        <w:rPr>
          <w:lang w:val="en-GB"/>
        </w:rPr>
        <w:t xml:space="preserve"> et al.</w:t>
      </w:r>
      <w:r w:rsidR="00F42894" w:rsidRPr="00D40966">
        <w:rPr>
          <w:szCs w:val="20"/>
          <w:vertAlign w:val="superscript"/>
          <w:lang w:val="en-GB"/>
        </w:rPr>
        <w:t>[</w:t>
      </w:r>
      <w:r w:rsidR="00F42894" w:rsidRPr="00D40966">
        <w:rPr>
          <w:szCs w:val="20"/>
          <w:vertAlign w:val="superscript"/>
          <w:lang w:val="en-GB"/>
        </w:rPr>
        <w:fldChar w:fldCharType="begin"/>
      </w:r>
      <w:r w:rsidR="00B63FE7">
        <w:rPr>
          <w:szCs w:val="20"/>
          <w:vertAlign w:val="superscript"/>
          <w:lang w:val="en-GB"/>
        </w:rPr>
        <w:instrText xml:space="preserve"> ADDIN EN.CITE &lt;EndNote&gt;&lt;Cite&gt;&lt;Author&gt;Hnatovsky&lt;/Author&gt;&lt;Year&gt;2006&lt;/Year&gt;&lt;RecNum&gt;53&lt;/RecNum&gt;&lt;DisplayText&gt;24&lt;/DisplayText&gt;&lt;record&gt;&lt;rec-number&gt;53&lt;/rec-number&gt;&lt;foreign-keys&gt;&lt;key app="EN" db-id="s9f5xz5eqf5vd6e9zfmvre58f0wa0f5xswse" timestamp="1681135876"&gt;53&lt;/key&gt;&lt;key app="ENWeb" db-id=""&gt;0&lt;/key&gt;&lt;/foreign-keys&gt;&lt;ref-type name="Journal Article"&gt;17&lt;/ref-type&gt;&lt;contributors&gt;&lt;authors&gt;&lt;author&gt;Hnatovsky, C.&lt;/author&gt;&lt;author&gt;Taylor, R. S.&lt;/author&gt;&lt;author&gt;Simova, E.&lt;/author&gt;&lt;author&gt;Rajeev, P. P.&lt;/author&gt;&lt;author&gt;Rayner, D. M.&lt;/author&gt;&lt;author&gt;Bhardwaj, V. R.&lt;/author&gt;&lt;author&gt;Corkum, P. B.&lt;/author&gt;&lt;/authors&gt;&lt;/contributors&gt;&lt;titles&gt;&lt;title&gt;Fabrication of microchannels in glass using focused femtosecond laser radiation and selective chemical etching&lt;/title&gt;&lt;secondary-title&gt;Applied Physics A&lt;/secondary-title&gt;&lt;/titles&gt;&lt;periodical&gt;&lt;full-title&gt;Applied Physics A&lt;/full-title&gt;&lt;abbr-1&gt;Appl. Phys. A&lt;/abbr-1&gt;&lt;abbr-2&gt;Appl Phys A&lt;/abbr-2&gt;&lt;/periodical&gt;&lt;pages&gt;47-61&lt;/pages&gt;&lt;volume&gt;84&lt;/volume&gt;&lt;number&gt;1-2&lt;/number&gt;&lt;section&gt;47&lt;/section&gt;&lt;dates&gt;&lt;year&gt;2006&lt;/year&gt;&lt;/dates&gt;&lt;isbn&gt;0947-8396&amp;#xD;1432-0630&lt;/isbn&gt;&lt;urls&gt;&lt;/urls&gt;&lt;electronic-resource-num&gt;10.1007/s00339-006-3590-4&lt;/electronic-resource-num&gt;&lt;/record&gt;&lt;/Cite&gt;&lt;/EndNote&gt;</w:instrText>
      </w:r>
      <w:r w:rsidR="00F42894" w:rsidRPr="00D40966">
        <w:rPr>
          <w:szCs w:val="20"/>
          <w:vertAlign w:val="superscript"/>
          <w:lang w:val="en-GB"/>
        </w:rPr>
        <w:fldChar w:fldCharType="separate"/>
      </w:r>
      <w:r w:rsidR="000E25BA">
        <w:rPr>
          <w:noProof/>
          <w:szCs w:val="20"/>
          <w:vertAlign w:val="superscript"/>
          <w:lang w:val="en-GB"/>
        </w:rPr>
        <w:t>24</w:t>
      </w:r>
      <w:r w:rsidR="00F42894" w:rsidRPr="00D40966">
        <w:rPr>
          <w:szCs w:val="20"/>
          <w:vertAlign w:val="superscript"/>
          <w:lang w:val="en-GB"/>
        </w:rPr>
        <w:fldChar w:fldCharType="end"/>
      </w:r>
      <w:r w:rsidR="00F42894" w:rsidRPr="00D40966">
        <w:rPr>
          <w:szCs w:val="20"/>
          <w:vertAlign w:val="superscript"/>
          <w:lang w:val="en-GB"/>
        </w:rPr>
        <w:t>]</w:t>
      </w:r>
      <w:r w:rsidR="00F42894" w:rsidRPr="00D40966">
        <w:rPr>
          <w:color w:val="4472C4"/>
          <w:szCs w:val="20"/>
          <w:vertAlign w:val="superscript"/>
          <w:lang w:val="en-GB"/>
        </w:rPr>
        <w:t xml:space="preserve"> </w:t>
      </w:r>
      <w:r w:rsidR="00F42894" w:rsidRPr="00D40966">
        <w:rPr>
          <w:lang w:val="en-GB"/>
        </w:rPr>
        <w:t xml:space="preserve">have revealed that nanolayers were highly sensitive to hydrofluoric (HF) acid etching by using scanning electron microscopy (SEM), as shown in </w:t>
      </w:r>
      <w:r w:rsidR="00F42894" w:rsidRPr="00D40966">
        <w:rPr>
          <w:b/>
          <w:bCs/>
          <w:lang w:val="en-GB"/>
        </w:rPr>
        <w:t>Fig</w:t>
      </w:r>
      <w:r w:rsidR="006F3748" w:rsidRPr="00D40966">
        <w:rPr>
          <w:b/>
          <w:bCs/>
          <w:lang w:val="en-GB"/>
        </w:rPr>
        <w:t>ure</w:t>
      </w:r>
      <w:r w:rsidR="00F42894" w:rsidRPr="00D40966">
        <w:rPr>
          <w:b/>
          <w:bCs/>
          <w:lang w:val="en-GB"/>
        </w:rPr>
        <w:t xml:space="preserve"> </w:t>
      </w:r>
      <w:r w:rsidR="00A44DF8">
        <w:rPr>
          <w:b/>
          <w:bCs/>
          <w:lang w:val="en-GB"/>
        </w:rPr>
        <w:t>4</w:t>
      </w:r>
      <w:r w:rsidR="006F3748" w:rsidRPr="00D40966">
        <w:rPr>
          <w:lang w:val="en-GB"/>
        </w:rPr>
        <w:t>a</w:t>
      </w:r>
      <w:r w:rsidR="00F42894" w:rsidRPr="00D40966">
        <w:rPr>
          <w:lang w:val="en-GB"/>
        </w:rPr>
        <w:t xml:space="preserve"> and b. They presented that the polarization-dependent self-assembly periodic nanostructures or nanoporous structures determined the etching rate inside the laser-modified areas. In addition, they found the maximum lengths of narrow microchannels were limited to the range of 1 to 2 mm for the etching proceeding from one end. The optimum laser irradiation conditions were further </w:t>
      </w:r>
      <w:r w:rsidR="00F42894" w:rsidRPr="00D40966">
        <w:rPr>
          <w:lang w:val="en-GB"/>
        </w:rPr>
        <w:lastRenderedPageBreak/>
        <w:t>presented in this study to obtain high-aspect ratio microchannel structures. Also, they demonstrated that the solutions to improve the aspect ratios contained: 1) perfect alignment of the nanolayers with the scanning orientation; 2) the optimization of the etchant; 3) raster scan of the laser beam to reduce the tapering effect; 4) elimination of the cracks or disruptions by changing laser parameters for promoting the acid flow. In parallel, Drevinskas et al.</w:t>
      </w:r>
      <w:r w:rsidR="00F42894" w:rsidRPr="00D40966">
        <w:rPr>
          <w:szCs w:val="20"/>
          <w:vertAlign w:val="superscript"/>
          <w:lang w:val="en-GB"/>
        </w:rPr>
        <w:t>[</w:t>
      </w:r>
      <w:r w:rsidR="00F42894" w:rsidRPr="00D40966">
        <w:rPr>
          <w:szCs w:val="20"/>
          <w:vertAlign w:val="superscript"/>
          <w:lang w:val="en-GB"/>
        </w:rPr>
        <w:fldChar w:fldCharType="begin"/>
      </w:r>
      <w:r w:rsidR="00B63FE7">
        <w:rPr>
          <w:szCs w:val="20"/>
          <w:vertAlign w:val="superscript"/>
          <w:lang w:val="en-GB"/>
        </w:rPr>
        <w:instrText xml:space="preserve"> ADDIN EN.CITE &lt;EndNote&gt;&lt;Cite&gt;&lt;Author&gt;Drevinskas&lt;/Author&gt;&lt;Year&gt;2015&lt;/Year&gt;&lt;RecNum&gt;82&lt;/RecNum&gt;&lt;DisplayText&gt;61&lt;/DisplayText&gt;&lt;record&gt;&lt;rec-number&gt;82&lt;/rec-number&gt;&lt;foreign-keys&gt;&lt;key app="EN" db-id="s9f5xz5eqf5vd6e9zfmvre58f0wa0f5xswse" timestamp="1681136034"&gt;82&lt;/key&gt;&lt;key app="ENWeb" db-id=""&gt;0&lt;/key&gt;&lt;/foreign-keys&gt;&lt;ref-type name="Journal Article"&gt;17&lt;/ref-type&gt;&lt;contributors&gt;&lt;authors&gt;&lt;author&gt;Drevinskas, R.&lt;/author&gt;&lt;author&gt;Gecevicius, M.&lt;/author&gt;&lt;author&gt;Beresna, M.&lt;/author&gt;&lt;author&gt;Bellouard, Y.&lt;/author&gt;&lt;author&gt;Kazansky, P. G.&lt;/author&gt;&lt;/authors&gt;&lt;/contributors&gt;&lt;titles&gt;&lt;title&gt;Tailored surface birefringence by femtosecond laser assisted wet etching&lt;/title&gt;&lt;secondary-title&gt;Optics Express&lt;/secondary-title&gt;&lt;/titles&gt;&lt;periodical&gt;&lt;full-title&gt;Optics Express&lt;/full-title&gt;&lt;abbr-1&gt;Opt. Express&lt;/abbr-1&gt;&lt;abbr-2&gt;Opt Express&lt;/abbr-2&gt;&lt;/periodical&gt;&lt;pages&gt;1428-1437&lt;/pages&gt;&lt;volume&gt;23&lt;/volume&gt;&lt;number&gt;2&lt;/number&gt;&lt;edition&gt;2015/04/04&lt;/edition&gt;&lt;dates&gt;&lt;year&gt;2015&lt;/year&gt;&lt;pub-dates&gt;&lt;date&gt;Jan 26&lt;/date&gt;&lt;/pub-dates&gt;&lt;/dates&gt;&lt;isbn&gt;1094-4087 (Electronic)&amp;#xD;1094-4087 (Linking)&lt;/isbn&gt;&lt;accession-num&gt;25835901&lt;/accession-num&gt;&lt;urls&gt;&lt;related-urls&gt;&lt;url&gt;&lt;style face="underline" font="default" size="100%"&gt;https://www.ncbi.nlm.nih.gov/pubmed/25835901&lt;/style&gt;&lt;/url&gt;&lt;/related-urls&gt;&lt;/urls&gt;&lt;electronic-resource-num&gt;10.1364/OE.23.001428&lt;/electronic-resource-num&gt;&lt;/record&gt;&lt;/Cite&gt;&lt;/EndNote&gt;</w:instrText>
      </w:r>
      <w:r w:rsidR="00F42894" w:rsidRPr="00D40966">
        <w:rPr>
          <w:szCs w:val="20"/>
          <w:vertAlign w:val="superscript"/>
          <w:lang w:val="en-GB"/>
        </w:rPr>
        <w:fldChar w:fldCharType="separate"/>
      </w:r>
      <w:r w:rsidR="000E25BA">
        <w:rPr>
          <w:noProof/>
          <w:szCs w:val="20"/>
          <w:vertAlign w:val="superscript"/>
          <w:lang w:val="en-GB"/>
        </w:rPr>
        <w:t>61</w:t>
      </w:r>
      <w:r w:rsidR="00F42894" w:rsidRPr="00D40966">
        <w:rPr>
          <w:szCs w:val="20"/>
          <w:vertAlign w:val="superscript"/>
          <w:lang w:val="en-GB"/>
        </w:rPr>
        <w:fldChar w:fldCharType="end"/>
      </w:r>
      <w:r w:rsidR="00F42894" w:rsidRPr="00D40966">
        <w:rPr>
          <w:szCs w:val="20"/>
          <w:vertAlign w:val="superscript"/>
          <w:lang w:val="en-GB"/>
        </w:rPr>
        <w:t>]</w:t>
      </w:r>
      <w:r w:rsidR="00F42894" w:rsidRPr="00D40966">
        <w:rPr>
          <w:color w:val="4472C4"/>
          <w:szCs w:val="20"/>
          <w:vertAlign w:val="superscript"/>
          <w:lang w:val="en-GB"/>
        </w:rPr>
        <w:t xml:space="preserve"> </w:t>
      </w:r>
      <w:r w:rsidR="00F42894" w:rsidRPr="00D40966">
        <w:rPr>
          <w:lang w:val="en-GB"/>
        </w:rPr>
        <w:t>have also presented the polarization</w:t>
      </w:r>
      <w:r>
        <w:rPr>
          <w:lang w:val="en-GB"/>
        </w:rPr>
        <w:t>-</w:t>
      </w:r>
      <w:r w:rsidR="00F42894" w:rsidRPr="00D40966">
        <w:rPr>
          <w:lang w:val="en-GB"/>
        </w:rPr>
        <w:t>dependent linearly increased optical retardance reaching a threefold value within 25 hours by potassium hydroxide (KOH) etching at room temperature due to the feature of easier selective etching in the fs-laser modified, defects-rich regions. Moreover, in 2008, Taylor et al.</w:t>
      </w:r>
      <w:r w:rsidR="00F42894" w:rsidRPr="00D40966">
        <w:rPr>
          <w:szCs w:val="20"/>
          <w:vertAlign w:val="superscript"/>
          <w:lang w:val="en-GB"/>
        </w:rPr>
        <w:t>[</w:t>
      </w:r>
      <w:r w:rsidR="00F42894" w:rsidRPr="00D40966">
        <w:rPr>
          <w:szCs w:val="20"/>
          <w:vertAlign w:val="superscript"/>
          <w:lang w:val="en-GB"/>
        </w:rPr>
        <w:fldChar w:fldCharType="begin"/>
      </w:r>
      <w:r w:rsidR="0010160C">
        <w:rPr>
          <w:szCs w:val="20"/>
          <w:vertAlign w:val="superscript"/>
          <w:lang w:val="en-GB"/>
        </w:rPr>
        <w:instrText xml:space="preserve"> ADDIN EN.CITE &lt;EndNote&gt;&lt;Cite&gt;&lt;Author&gt;Taylor&lt;/Author&gt;&lt;Year&gt;2008&lt;/Year&gt;&lt;RecNum&gt;63&lt;/RecNum&gt;&lt;DisplayText&gt;62&lt;/DisplayText&gt;&lt;record&gt;&lt;rec-number&gt;63&lt;/rec-number&gt;&lt;foreign-keys&gt;&lt;key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EndNote&gt;</w:instrText>
      </w:r>
      <w:r w:rsidR="00F42894" w:rsidRPr="00D40966">
        <w:rPr>
          <w:szCs w:val="20"/>
          <w:vertAlign w:val="superscript"/>
          <w:lang w:val="en-GB"/>
        </w:rPr>
        <w:fldChar w:fldCharType="separate"/>
      </w:r>
      <w:r w:rsidR="000E25BA">
        <w:rPr>
          <w:noProof/>
          <w:szCs w:val="20"/>
          <w:vertAlign w:val="superscript"/>
          <w:lang w:val="en-GB"/>
        </w:rPr>
        <w:t>62</w:t>
      </w:r>
      <w:r w:rsidR="00F42894" w:rsidRPr="00D40966">
        <w:rPr>
          <w:szCs w:val="20"/>
          <w:vertAlign w:val="superscript"/>
          <w:lang w:val="en-GB"/>
        </w:rPr>
        <w:fldChar w:fldCharType="end"/>
      </w:r>
      <w:r w:rsidR="00F42894" w:rsidRPr="00D40966">
        <w:rPr>
          <w:szCs w:val="20"/>
          <w:vertAlign w:val="superscript"/>
          <w:lang w:val="en-GB"/>
        </w:rPr>
        <w:t>]</w:t>
      </w:r>
      <w:r w:rsidR="00F42894" w:rsidRPr="00D40966">
        <w:rPr>
          <w:lang w:val="en-GB"/>
        </w:rPr>
        <w:t xml:space="preserve"> have revealed that the SEM image </w:t>
      </w:r>
      <w:r w:rsidR="00833540">
        <w:rPr>
          <w:lang w:val="en-GB"/>
        </w:rPr>
        <w:t>at</w:t>
      </w:r>
      <w:r w:rsidR="00F42894" w:rsidRPr="00D40966">
        <w:rPr>
          <w:lang w:val="en-GB"/>
        </w:rPr>
        <w:t xml:space="preserve"> longer pulse duration, </w:t>
      </w:r>
      <m:oMath>
        <m:r>
          <w:rPr>
            <w:rFonts w:ascii="Cambria Math" w:hAnsi="Cambria Math"/>
            <w:lang w:val="en-GB"/>
          </w:rPr>
          <m:t>τ</m:t>
        </m:r>
      </m:oMath>
      <w:r w:rsidR="00F42894" w:rsidRPr="00D40966">
        <w:rPr>
          <w:i/>
          <w:vertAlign w:val="subscript"/>
          <w:lang w:val="en-GB"/>
        </w:rPr>
        <w:t>p</w:t>
      </w:r>
      <w:r w:rsidR="00F42894" w:rsidRPr="00D40966">
        <w:rPr>
          <w:lang w:val="en-GB"/>
        </w:rPr>
        <w:t xml:space="preserve"> = 300 fs, showed more disruptive with a modulated fracturing with variable thickness of 5-30 nm compared to that of </w:t>
      </w:r>
      <m:oMath>
        <m:r>
          <w:rPr>
            <w:rFonts w:ascii="Cambria Math" w:hAnsi="Cambria Math"/>
            <w:lang w:val="en-GB"/>
          </w:rPr>
          <m:t>τ</m:t>
        </m:r>
      </m:oMath>
      <w:r w:rsidR="00F42894" w:rsidRPr="00D40966">
        <w:rPr>
          <w:i/>
          <w:vertAlign w:val="subscript"/>
          <w:lang w:val="en-GB"/>
        </w:rPr>
        <w:t>p</w:t>
      </w:r>
      <w:r w:rsidR="00F42894" w:rsidRPr="00D40966">
        <w:rPr>
          <w:lang w:val="en-GB"/>
        </w:rPr>
        <w:t xml:space="preserve"> &lt; 185 fs with narrow, straight and uniform cracks, and crack thickness of 5 nm was limited by the SEM resolution, as in Fig</w:t>
      </w:r>
      <w:r w:rsidR="006F3748" w:rsidRPr="00D40966">
        <w:rPr>
          <w:lang w:val="en-GB"/>
        </w:rPr>
        <w:t>ure</w:t>
      </w:r>
      <w:r w:rsidR="00F42894" w:rsidRPr="00D40966">
        <w:rPr>
          <w:lang w:val="en-GB"/>
        </w:rPr>
        <w:t xml:space="preserve"> </w:t>
      </w:r>
      <w:r w:rsidR="00E617AE">
        <w:rPr>
          <w:lang w:val="en-GB"/>
        </w:rPr>
        <w:t>4</w:t>
      </w:r>
      <w:r w:rsidR="00F42894" w:rsidRPr="00D40966">
        <w:rPr>
          <w:lang w:val="en-GB"/>
        </w:rPr>
        <w:t xml:space="preserve">c-e. They suggested that the formation of nanocracks might be </w:t>
      </w:r>
      <w:r w:rsidR="00833540">
        <w:rPr>
          <w:lang w:val="en-GB"/>
        </w:rPr>
        <w:t>from</w:t>
      </w:r>
      <w:r w:rsidR="00F42894" w:rsidRPr="00D40966">
        <w:rPr>
          <w:lang w:val="en-GB"/>
        </w:rPr>
        <w:t xml:space="preserve"> the cleaving process.</w:t>
      </w:r>
    </w:p>
    <w:p w14:paraId="64EAB4B8" w14:textId="77777777" w:rsidR="00C14222" w:rsidRPr="00D40966" w:rsidRDefault="00C14222" w:rsidP="00C14222">
      <w:pPr>
        <w:pStyle w:val="Head1"/>
        <w:ind w:firstLine="708"/>
        <w:rPr>
          <w:lang w:val="en-GB"/>
        </w:rPr>
      </w:pPr>
    </w:p>
    <w:p w14:paraId="1B23F2B4" w14:textId="27F727EC" w:rsidR="00C14222" w:rsidRPr="00D40966" w:rsidRDefault="00C14222" w:rsidP="00D93EF5">
      <w:pPr>
        <w:pStyle w:val="Head1"/>
        <w:jc w:val="center"/>
        <w:rPr>
          <w:lang w:val="en-GB"/>
        </w:rPr>
      </w:pPr>
      <w:r w:rsidRPr="00D40966">
        <w:rPr>
          <w:noProof/>
          <w:lang w:eastAsia="zh-CN"/>
        </w:rPr>
        <w:drawing>
          <wp:inline distT="0" distB="0" distL="0" distR="0" wp14:anchorId="4FC340C8" wp14:editId="13218210">
            <wp:extent cx="4424983" cy="3392424"/>
            <wp:effectExtent l="0" t="0" r="0" b="0"/>
            <wp:docPr id="4" name="图片 4" descr="Immagine che contiene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magine che contiene schermata&#10;&#10;Descrizione generata automaticamente"/>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451922" cy="3413077"/>
                    </a:xfrm>
                    <a:prstGeom prst="rect">
                      <a:avLst/>
                    </a:prstGeom>
                  </pic:spPr>
                </pic:pic>
              </a:graphicData>
            </a:graphic>
          </wp:inline>
        </w:drawing>
      </w:r>
    </w:p>
    <w:p w14:paraId="4D22A088" w14:textId="2F0FB237" w:rsidR="00C14222" w:rsidRPr="00D40966" w:rsidRDefault="00C14222" w:rsidP="00C14222">
      <w:pPr>
        <w:pStyle w:val="Head1"/>
        <w:rPr>
          <w:lang w:val="en-GB"/>
        </w:rPr>
      </w:pPr>
      <w:r w:rsidRPr="00D40966">
        <w:rPr>
          <w:b/>
          <w:lang w:val="en-GB"/>
        </w:rPr>
        <w:t xml:space="preserve">Figure </w:t>
      </w:r>
      <w:r w:rsidR="00E617AE">
        <w:rPr>
          <w:b/>
          <w:lang w:val="en-GB"/>
        </w:rPr>
        <w:t>4</w:t>
      </w:r>
      <w:r w:rsidRPr="00D40966">
        <w:rPr>
          <w:b/>
          <w:lang w:val="en-GB"/>
        </w:rPr>
        <w:t>.</w:t>
      </w:r>
      <w:r w:rsidRPr="00D40966">
        <w:rPr>
          <w:lang w:val="en-GB"/>
        </w:rPr>
        <w:t xml:space="preserve"> </w:t>
      </w:r>
      <w:r w:rsidRPr="00D40966">
        <w:rPr>
          <w:rFonts w:eastAsia="SimSun"/>
          <w:shd w:val="clear" w:color="auto" w:fill="FFFFFF"/>
          <w:lang w:val="en-GB"/>
        </w:rPr>
        <w:t xml:space="preserve">Polarization-selective etching enabled by the NGs formation. SEM images of XY-sections of laser-induced modification of fused silica in the focal region with laser polarization </w:t>
      </w:r>
      <w:r w:rsidR="008B01BC">
        <w:rPr>
          <w:rFonts w:eastAsia="SimSun"/>
          <w:shd w:val="clear" w:color="auto" w:fill="FFFFFF"/>
          <w:lang w:val="en-GB"/>
        </w:rPr>
        <w:t>(</w:t>
      </w:r>
      <w:r w:rsidRPr="00D40966">
        <w:rPr>
          <w:rFonts w:eastAsia="SimSun"/>
          <w:shd w:val="clear" w:color="auto" w:fill="FFFFFF"/>
          <w:lang w:val="en-GB"/>
        </w:rPr>
        <w:t xml:space="preserve">a) parallel and </w:t>
      </w:r>
      <w:r w:rsidR="008B01BC">
        <w:rPr>
          <w:rFonts w:eastAsia="SimSun"/>
          <w:shd w:val="clear" w:color="auto" w:fill="FFFFFF"/>
          <w:lang w:val="en-GB"/>
        </w:rPr>
        <w:t>(</w:t>
      </w:r>
      <w:r w:rsidRPr="00D40966">
        <w:rPr>
          <w:rFonts w:eastAsia="SimSun"/>
          <w:shd w:val="clear" w:color="auto" w:fill="FFFFFF"/>
          <w:lang w:val="en-GB"/>
        </w:rPr>
        <w:t xml:space="preserve">b) perpendicular to the writing direction. The polished samples were etched for 20 min in 0.5% HF. Nanocracks nature of the NG structures. </w:t>
      </w:r>
      <w:r w:rsidR="00567507" w:rsidRPr="00D40966">
        <w:rPr>
          <w:rFonts w:eastAsia="SimSun"/>
          <w:shd w:val="clear" w:color="auto" w:fill="FFFFFF"/>
          <w:lang w:val="en-GB"/>
        </w:rPr>
        <w:t>Reproduced with permission</w:t>
      </w:r>
      <w:r w:rsidR="008B01BC">
        <w:rPr>
          <w:rFonts w:eastAsia="SimSun"/>
          <w:shd w:val="clear" w:color="auto" w:fill="FFFFFF"/>
          <w:lang w:val="en-GB"/>
        </w:rPr>
        <w:t xml:space="preserve"> from ref</w:t>
      </w:r>
      <w:r w:rsidR="00567507" w:rsidRPr="00D40966">
        <w:rPr>
          <w:rFonts w:eastAsia="SimSun"/>
          <w:shd w:val="clear" w:color="auto" w:fill="FFFFFF"/>
          <w:lang w:val="en-GB"/>
        </w:rPr>
        <w:t>.</w:t>
      </w:r>
      <w:r w:rsidR="00567507" w:rsidRPr="00D40966">
        <w:rPr>
          <w:rFonts w:eastAsia="SimSun"/>
          <w:shd w:val="clear" w:color="auto" w:fill="FFFFFF"/>
          <w:vertAlign w:val="superscript"/>
          <w:lang w:val="en-GB"/>
        </w:rPr>
        <w:t>[</w:t>
      </w:r>
      <w:r w:rsidR="00567507" w:rsidRPr="00D40966">
        <w:rPr>
          <w:rFonts w:eastAsia="SimSun"/>
          <w:shd w:val="clear" w:color="auto" w:fill="FFFFFF"/>
          <w:vertAlign w:val="superscript"/>
          <w:lang w:val="en-GB"/>
        </w:rPr>
        <w:fldChar w:fldCharType="begin"/>
      </w:r>
      <w:r w:rsidR="00B63FE7">
        <w:rPr>
          <w:rFonts w:eastAsia="SimSun"/>
          <w:shd w:val="clear" w:color="auto" w:fill="FFFFFF"/>
          <w:vertAlign w:val="superscript"/>
          <w:lang w:val="en-GB"/>
        </w:rPr>
        <w:instrText xml:space="preserve"> ADDIN EN.CITE &lt;EndNote&gt;&lt;Cite&gt;&lt;Author&gt;Hnatovsky&lt;/Author&gt;&lt;Year&gt;2006&lt;/Year&gt;&lt;RecNum&gt;53&lt;/RecNum&gt;&lt;DisplayText&gt;24&lt;/DisplayText&gt;&lt;record&gt;&lt;rec-number&gt;53&lt;/rec-number&gt;&lt;foreign-keys&gt;&lt;key app="EN" db-id="s9f5xz5eqf5vd6e9zfmvre58f0wa0f5xswse" timestamp="1681135876"&gt;53&lt;/key&gt;&lt;key app="ENWeb" db-id=""&gt;0&lt;/key&gt;&lt;/foreign-keys&gt;&lt;ref-type name="Journal Article"&gt;17&lt;/ref-type&gt;&lt;contributors&gt;&lt;authors&gt;&lt;author&gt;Hnatovsky, C.&lt;/author&gt;&lt;author&gt;Taylor, R. S.&lt;/author&gt;&lt;author&gt;Simova, E.&lt;/author&gt;&lt;author&gt;Rajeev, P. P.&lt;/author&gt;&lt;author&gt;Rayner, D. M.&lt;/author&gt;&lt;author&gt;Bhardwaj, V. R.&lt;/author&gt;&lt;author&gt;Corkum, P. B.&lt;/author&gt;&lt;/authors&gt;&lt;/contributors&gt;&lt;titles&gt;&lt;title&gt;Fabrication of microchannels in glass using focused femtosecond laser radiation and selective chemical etching&lt;/title&gt;&lt;secondary-title&gt;Applied Physics A&lt;/secondary-title&gt;&lt;/titles&gt;&lt;periodical&gt;&lt;full-title&gt;Applied Physics A&lt;/full-title&gt;&lt;abbr-1&gt;Appl. Phys. A&lt;/abbr-1&gt;&lt;abbr-2&gt;Appl Phys A&lt;/abbr-2&gt;&lt;/periodical&gt;&lt;pages&gt;47-61&lt;/pages&gt;&lt;volume&gt;84&lt;/volume&gt;&lt;number&gt;1-2&lt;/number&gt;&lt;section&gt;47&lt;/section&gt;&lt;dates&gt;&lt;year&gt;2006&lt;/year&gt;&lt;/dates&gt;&lt;isbn&gt;0947-8396&amp;#xD;1432-0630&lt;/isbn&gt;&lt;urls&gt;&lt;/urls&gt;&lt;electronic-resource-num&gt;10.1007/s00339-006-3590-4&lt;/electronic-resource-num&gt;&lt;/record&gt;&lt;/Cite&gt;&lt;/EndNote&gt;</w:instrText>
      </w:r>
      <w:r w:rsidR="00567507" w:rsidRPr="00D40966">
        <w:rPr>
          <w:rFonts w:eastAsia="SimSun"/>
          <w:shd w:val="clear" w:color="auto" w:fill="FFFFFF"/>
          <w:vertAlign w:val="superscript"/>
          <w:lang w:val="en-GB"/>
        </w:rPr>
        <w:fldChar w:fldCharType="separate"/>
      </w:r>
      <w:r w:rsidR="000E25BA">
        <w:rPr>
          <w:rFonts w:eastAsia="SimSun"/>
          <w:noProof/>
          <w:shd w:val="clear" w:color="auto" w:fill="FFFFFF"/>
          <w:vertAlign w:val="superscript"/>
          <w:lang w:val="en-GB"/>
        </w:rPr>
        <w:t>24</w:t>
      </w:r>
      <w:r w:rsidR="00567507" w:rsidRPr="00D40966">
        <w:rPr>
          <w:rFonts w:eastAsia="SimSun"/>
          <w:shd w:val="clear" w:color="auto" w:fill="FFFFFF"/>
          <w:vertAlign w:val="superscript"/>
          <w:lang w:val="en-GB"/>
        </w:rPr>
        <w:fldChar w:fldCharType="end"/>
      </w:r>
      <w:r w:rsidR="00567507" w:rsidRPr="00D40966">
        <w:rPr>
          <w:rFonts w:eastAsia="SimSun"/>
          <w:shd w:val="clear" w:color="auto" w:fill="FFFFFF"/>
          <w:vertAlign w:val="superscript"/>
          <w:lang w:val="en-GB"/>
        </w:rPr>
        <w:t>]</w:t>
      </w:r>
      <w:r w:rsidR="00567507" w:rsidRPr="00D40966">
        <w:rPr>
          <w:rFonts w:eastAsia="SimSun"/>
          <w:shd w:val="clear" w:color="auto" w:fill="FFFFFF"/>
          <w:lang w:val="en-GB"/>
        </w:rPr>
        <w:t xml:space="preserve"> Copyright 2006, Springer-Verlag. </w:t>
      </w:r>
      <w:r w:rsidRPr="00D40966">
        <w:rPr>
          <w:rFonts w:eastAsia="SimSun"/>
          <w:shd w:val="clear" w:color="auto" w:fill="FFFFFF"/>
          <w:lang w:val="en-GB"/>
        </w:rPr>
        <w:t xml:space="preserve">YZ-plane of cleaved surfaces shown in panel </w:t>
      </w:r>
      <w:r w:rsidR="008B01BC">
        <w:rPr>
          <w:rFonts w:eastAsia="SimSun"/>
          <w:shd w:val="clear" w:color="auto" w:fill="FFFFFF"/>
          <w:lang w:val="en-GB"/>
        </w:rPr>
        <w:t>(</w:t>
      </w:r>
      <w:r w:rsidRPr="00D40966">
        <w:rPr>
          <w:rFonts w:eastAsia="SimSun"/>
          <w:shd w:val="clear" w:color="auto" w:fill="FFFFFF"/>
          <w:lang w:val="en-GB"/>
        </w:rPr>
        <w:t xml:space="preserve">c). </w:t>
      </w:r>
      <w:r w:rsidRPr="00D40966">
        <w:rPr>
          <w:rFonts w:eastAsia="SimSun"/>
          <w:i/>
          <w:iCs/>
          <w:shd w:val="clear" w:color="auto" w:fill="FFFFFF"/>
          <w:lang w:val="en-GB"/>
        </w:rPr>
        <w:t>E</w:t>
      </w:r>
      <w:r w:rsidRPr="00D40966">
        <w:rPr>
          <w:rFonts w:eastAsia="SimSun"/>
          <w:shd w:val="clear" w:color="auto" w:fill="FFFFFF"/>
          <w:lang w:val="en-GB"/>
        </w:rPr>
        <w:t xml:space="preserve"> is perpendicular to </w:t>
      </w:r>
      <w:r w:rsidRPr="00D40966">
        <w:rPr>
          <w:rFonts w:eastAsia="SimSun"/>
          <w:i/>
          <w:iCs/>
          <w:shd w:val="clear" w:color="auto" w:fill="FFFFFF"/>
          <w:lang w:val="en-GB"/>
        </w:rPr>
        <w:t>S</w:t>
      </w:r>
      <w:r w:rsidRPr="00D40966">
        <w:rPr>
          <w:rFonts w:eastAsia="SimSun"/>
          <w:shd w:val="clear" w:color="auto" w:fill="FFFFFF"/>
          <w:lang w:val="en-GB"/>
        </w:rPr>
        <w:t xml:space="preserve"> and </w:t>
      </w:r>
      <w:r w:rsidRPr="00D40966">
        <w:rPr>
          <w:rFonts w:eastAsia="SimSun"/>
          <w:i/>
          <w:iCs/>
          <w:shd w:val="clear" w:color="auto" w:fill="FFFFFF"/>
          <w:lang w:val="en-GB"/>
        </w:rPr>
        <w:t>K</w:t>
      </w:r>
      <w:r w:rsidRPr="00D40966">
        <w:rPr>
          <w:rFonts w:eastAsia="SimSun"/>
          <w:shd w:val="clear" w:color="auto" w:fill="FFFFFF"/>
          <w:lang w:val="en-GB"/>
        </w:rPr>
        <w:t xml:space="preserve">. SEM images in </w:t>
      </w:r>
      <w:r w:rsidR="008B01BC">
        <w:rPr>
          <w:rFonts w:eastAsia="SimSun"/>
          <w:shd w:val="clear" w:color="auto" w:fill="FFFFFF"/>
          <w:lang w:val="en-GB"/>
        </w:rPr>
        <w:t>(</w:t>
      </w:r>
      <w:r w:rsidRPr="00D40966">
        <w:rPr>
          <w:rFonts w:eastAsia="SimSun"/>
          <w:shd w:val="clear" w:color="auto" w:fill="FFFFFF"/>
          <w:lang w:val="en-GB"/>
        </w:rPr>
        <w:t xml:space="preserve">d) and </w:t>
      </w:r>
      <w:r w:rsidR="008B01BC">
        <w:rPr>
          <w:rFonts w:eastAsia="SimSun"/>
          <w:shd w:val="clear" w:color="auto" w:fill="FFFFFF"/>
          <w:lang w:val="en-GB"/>
        </w:rPr>
        <w:t>(</w:t>
      </w:r>
      <w:r w:rsidRPr="00D40966">
        <w:rPr>
          <w:rFonts w:eastAsia="SimSun"/>
          <w:shd w:val="clear" w:color="auto" w:fill="FFFFFF"/>
          <w:lang w:val="en-GB"/>
        </w:rPr>
        <w:t xml:space="preserve">e) correspond to a short pulse duration of 50 </w:t>
      </w:r>
      <w:r w:rsidRPr="00D40966">
        <w:rPr>
          <w:rFonts w:eastAsia="SimSun"/>
          <w:shd w:val="clear" w:color="auto" w:fill="FFFFFF"/>
          <w:lang w:val="en-GB"/>
        </w:rPr>
        <w:lastRenderedPageBreak/>
        <w:t xml:space="preserve">fs and to a longer one of 300 fs, respectively. </w:t>
      </w:r>
      <w:r w:rsidR="00567507" w:rsidRPr="00D40966">
        <w:rPr>
          <w:rFonts w:eastAsia="SimSun"/>
          <w:shd w:val="clear" w:color="auto" w:fill="FFFFFF"/>
          <w:lang w:val="en-GB"/>
        </w:rPr>
        <w:t>Reproduced with permission</w:t>
      </w:r>
      <w:r w:rsidR="008B01BC">
        <w:rPr>
          <w:rFonts w:eastAsia="SimSun"/>
          <w:shd w:val="clear" w:color="auto" w:fill="FFFFFF"/>
          <w:lang w:val="en-GB"/>
        </w:rPr>
        <w:t xml:space="preserve"> from ref</w:t>
      </w:r>
      <w:r w:rsidR="00567507" w:rsidRPr="00D40966">
        <w:rPr>
          <w:rFonts w:eastAsia="SimSun"/>
          <w:shd w:val="clear" w:color="auto" w:fill="FFFFFF"/>
          <w:lang w:val="en-GB"/>
        </w:rPr>
        <w:t>.</w:t>
      </w:r>
      <w:r w:rsidRPr="00D40966">
        <w:rPr>
          <w:rFonts w:eastAsia="SimSun"/>
          <w:shd w:val="clear" w:color="auto" w:fill="FFFFFF"/>
          <w:vertAlign w:val="superscript"/>
          <w:lang w:val="en-GB"/>
        </w:rPr>
        <w:t>[</w:t>
      </w:r>
      <w:r w:rsidRPr="00D40966">
        <w:rPr>
          <w:rFonts w:eastAsia="SimSun"/>
          <w:shd w:val="clear" w:color="auto" w:fill="FFFFFF"/>
          <w:vertAlign w:val="superscript"/>
          <w:lang w:val="en-GB"/>
        </w:rPr>
        <w:fldChar w:fldCharType="begin"/>
      </w:r>
      <w:r w:rsidR="0010160C">
        <w:rPr>
          <w:rFonts w:eastAsia="SimSun"/>
          <w:shd w:val="clear" w:color="auto" w:fill="FFFFFF"/>
          <w:vertAlign w:val="superscript"/>
          <w:lang w:val="en-GB"/>
        </w:rPr>
        <w:instrText xml:space="preserve"> ADDIN EN.CITE &lt;EndNote&gt;&lt;Cite&gt;&lt;Author&gt;Taylor&lt;/Author&gt;&lt;Year&gt;2008&lt;/Year&gt;&lt;RecNum&gt;63&lt;/RecNum&gt;&lt;DisplayText&gt;62&lt;/DisplayText&gt;&lt;record&gt;&lt;rec-number&gt;63&lt;/rec-number&gt;&lt;foreign-keys&gt;&lt;key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EndNote&gt;</w:instrText>
      </w:r>
      <w:r w:rsidRPr="00D40966">
        <w:rPr>
          <w:rFonts w:eastAsia="SimSun"/>
          <w:shd w:val="clear" w:color="auto" w:fill="FFFFFF"/>
          <w:vertAlign w:val="superscript"/>
          <w:lang w:val="en-GB"/>
        </w:rPr>
        <w:fldChar w:fldCharType="separate"/>
      </w:r>
      <w:r w:rsidR="000E25BA">
        <w:rPr>
          <w:rFonts w:eastAsia="SimSun"/>
          <w:noProof/>
          <w:shd w:val="clear" w:color="auto" w:fill="FFFFFF"/>
          <w:vertAlign w:val="superscript"/>
          <w:lang w:val="en-GB"/>
        </w:rPr>
        <w:t>62</w:t>
      </w:r>
      <w:r w:rsidRPr="00D40966">
        <w:rPr>
          <w:rFonts w:eastAsia="SimSun"/>
          <w:shd w:val="clear" w:color="auto" w:fill="FFFFFF"/>
          <w:vertAlign w:val="superscript"/>
          <w:lang w:val="en-GB"/>
        </w:rPr>
        <w:fldChar w:fldCharType="end"/>
      </w:r>
      <w:r w:rsidRPr="00D40966">
        <w:rPr>
          <w:rFonts w:eastAsia="SimSun"/>
          <w:shd w:val="clear" w:color="auto" w:fill="FFFFFF"/>
          <w:vertAlign w:val="superscript"/>
          <w:lang w:val="en-GB"/>
        </w:rPr>
        <w:t>]</w:t>
      </w:r>
      <w:r w:rsidRPr="00D40966">
        <w:rPr>
          <w:rFonts w:eastAsia="SimSun"/>
          <w:shd w:val="clear" w:color="auto" w:fill="FFFFFF"/>
          <w:lang w:val="en-GB"/>
        </w:rPr>
        <w:t xml:space="preserve"> Copyright 2008, John Wiley and Sons.</w:t>
      </w:r>
    </w:p>
    <w:p w14:paraId="447563A3" w14:textId="77777777" w:rsidR="00C14222" w:rsidRPr="00D40966" w:rsidRDefault="00C14222" w:rsidP="00C14222">
      <w:pPr>
        <w:pStyle w:val="Head1"/>
        <w:rPr>
          <w:lang w:val="en-GB"/>
        </w:rPr>
      </w:pPr>
    </w:p>
    <w:p w14:paraId="509FD175" w14:textId="43B6E209" w:rsidR="00486677" w:rsidRPr="00D40966" w:rsidRDefault="00C14222" w:rsidP="00775426">
      <w:pPr>
        <w:pStyle w:val="Head1"/>
        <w:ind w:firstLine="709"/>
        <w:rPr>
          <w:lang w:val="en-GB"/>
        </w:rPr>
      </w:pPr>
      <w:r w:rsidRPr="00D40966">
        <w:rPr>
          <w:lang w:val="en-GB"/>
        </w:rPr>
        <w:t>On the other hand, Poumellec et al.</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&lt;EndNote&gt;&lt;Cite&gt;&lt;Author&gt;Poumellec&lt;/Author&gt;&lt;Year&gt;2003&lt;/Year&gt;&lt;RecNum&gt;75&lt;/RecNum&gt;&lt;DisplayText&gt;63&lt;/DisplayText&gt;&lt;record&gt;&lt;rec-number&gt;75&lt;/rec-number&gt;&lt;foreign-keys&gt;&lt;key app="EN" db-id="s9f5xz5eqf5vd6e9zfmvre58f0wa0f5xswse" timestamp="1681135999"&gt;75&lt;/key&gt;&lt;key app="ENWeb" db-id=""&gt;0&lt;/key&gt;&lt;/foreign-keys&gt;&lt;ref-type name="Journal Article"&gt;17&lt;/ref-type&gt;&lt;contributors&gt;&lt;authors&gt;&lt;author&gt;Poumellec, B.&lt;/author&gt;&lt;author&gt;Sudrie, L.&lt;/author&gt;&lt;author&gt;Franco, M.&lt;/author&gt;&lt;author&gt;Prade, B.&lt;/author&gt;&lt;author&gt;Mysyrowicz, A&lt;/author&gt;&lt;/authors&gt;&lt;/contributors&gt;&lt;titles&gt;&lt;title&gt;Femtosecond laser irradiation stress induced in pure silica&lt;/title&gt;&lt;secondary-title&gt;Optics Express&lt;/secondary-title&gt;&lt;/titles&gt;&lt;periodical&gt;&lt;full-title&gt;Optics Express&lt;/full-title&gt;&lt;abbr-1&gt;Opt. Express&lt;/abbr-1&gt;&lt;abbr-2&gt;Opt Express&lt;/abbr-2&gt;&lt;/periodical&gt;&lt;pages&gt;1070-1079&lt;/pages&gt;&lt;volume&gt;11&lt;/volume&gt;&lt;number&gt;9&lt;/number&gt;&lt;dates&gt;&lt;year&gt;2003&lt;/year&gt;&lt;/dates&gt;&lt;urls&gt;&lt;/urls&gt;&lt;/record&gt;&lt;/Cite&gt;&lt;/EndNote&gt;</w:instrText>
      </w:r>
      <w:r w:rsidRPr="00D40966">
        <w:rPr>
          <w:szCs w:val="20"/>
          <w:vertAlign w:val="superscript"/>
          <w:lang w:val="en-GB"/>
        </w:rPr>
        <w:fldChar w:fldCharType="separate"/>
      </w:r>
      <w:r w:rsidR="000E25BA">
        <w:rPr>
          <w:noProof/>
          <w:szCs w:val="20"/>
          <w:vertAlign w:val="superscript"/>
          <w:lang w:val="en-GB"/>
        </w:rPr>
        <w:t>63</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in 2003, firstly found that a shear stress occurred while the pulse energy was larger than 0.1 µJ using phase shift interferometry. Furthermore, another shear stress, corresponding to the laser scanning direction and the coupling with phase matching condition between the pump wave and the third harmonic, appeared while the pulse energy was higher than 0.25 µJ. Here, the controlling of asymmetric printing in center-symmetric medium was presented, as shown in </w:t>
      </w:r>
      <w:r w:rsidRPr="00D40966">
        <w:rPr>
          <w:b/>
          <w:bCs/>
          <w:lang w:val="en-GB"/>
        </w:rPr>
        <w:t xml:space="preserve">Figure </w:t>
      </w:r>
      <w:r w:rsidR="009D3FB7">
        <w:rPr>
          <w:b/>
          <w:bCs/>
          <w:lang w:val="en-GB"/>
        </w:rPr>
        <w:t>5</w:t>
      </w:r>
      <w:r w:rsidRPr="00D40966">
        <w:rPr>
          <w:lang w:val="en-GB"/>
        </w:rPr>
        <w:t>a. In 2013, Lancry et al.</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&lt;EndNote&gt;&lt;Cite&gt;&lt;Author&gt;Lancry&lt;/Author&gt;&lt;Year&gt;2013&lt;/Year&gt;&lt;RecNum&gt;65&lt;/RecNum&gt;&lt;DisplayText&gt;30&lt;/DisplayText&gt;&lt;record&gt;&lt;rec-number&gt;65&lt;/rec-number&gt;&lt;foreign-keys&gt;&lt;key app="EN" db-id="s9f5xz5eqf5vd6e9zfmvre58f0wa0f5xswse" timestamp="1681135953"&gt;65&lt;/key&gt;&lt;key app="ENWeb" db-id=""&gt;0&lt;/key&gt;&lt;/foreign-keys&gt;&lt;ref-type name="Journal Article"&gt;17&lt;/ref-type&gt;&lt;contributors&gt;&lt;authors&gt;&lt;author&gt;Lancry, Matthieu&lt;/author&gt;&lt;author&gt;Poumellec, Bertrand&lt;/author&gt;&lt;author&gt;Canning, John&lt;/author&gt;&lt;author&gt;Cook, Kevin&lt;/author&gt;&lt;author&gt;Poulin, Jean-Claude&lt;/author&gt;&lt;author&gt;Brisset, Francois&lt;/author&gt;&lt;/authors&gt;&lt;/contributors&gt;&lt;titles&gt;&lt;title&gt;Ultrafast nanoporous silica formation driven by femtosecond laser irradiation&lt;/title&gt;&lt;secondary-title&gt;Laser &amp;amp; Photonics Reviews&lt;/secondary-title&gt;&lt;/titles&gt;&lt;pages&gt;953-962&lt;/pages&gt;&lt;volume&gt;7&lt;/volume&gt;&lt;number&gt;6&lt;/number&gt;&lt;section&gt;953&lt;/section&gt;&lt;dates&gt;&lt;year&gt;2013&lt;/year&gt;&lt;/dates&gt;&lt;isbn&gt;18638880&lt;/isbn&gt;&lt;urls&gt;&lt;/urls&gt;&lt;electronic-resource-num&gt;10.1002/lpor.201300043&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30</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revealed the nanostructure of the laser tracks using atomic force microscope (AFM) measurements in tapping mode, as in Figure </w:t>
      </w:r>
      <w:r w:rsidR="009D3FB7">
        <w:rPr>
          <w:lang w:val="en-GB"/>
        </w:rPr>
        <w:t>5</w:t>
      </w:r>
      <w:r w:rsidRPr="00D40966">
        <w:rPr>
          <w:lang w:val="en-GB"/>
        </w:rPr>
        <w:t>b and c, and a series of dashes on images for discontinuities which presented multiple shearings with the same sign, were highlighted. They suspected that the nano-shearings were the cause of these nanostructures. Indeed, as early as in 2008, Bellouard et al. indicated that thermal conductivity decreased under fs-laser irradiation but with no regular cracks by using AFM and scanning thermal microscope (SThM),</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&lt;EndNote&gt;&lt;Cite&gt;&lt;Author&gt;Bellouard&lt;/Author&gt;&lt;Year&gt;2008&lt;/Year&gt;&lt;RecNum&gt;178&lt;/RecNum&gt;&lt;DisplayText&gt;64&lt;/DisplayText&gt;&lt;record&gt;&lt;rec-number&gt;178&lt;/rec-number&gt;&lt;foreign-keys&gt;&lt;key app="EN" db-id="s9f5xz5eqf5vd6e9zfmvre58f0wa0f5xswse" timestamp="1685282130"&gt;178&lt;/key&gt;&lt;/foreign-keys&gt;&lt;ref-type name="Journal Article"&gt;17&lt;/ref-type&gt;&lt;contributors&gt;&lt;authors&gt;&lt;author&gt;Bellouard, Y.&lt;/author&gt;&lt;author&gt;Barthel, E.&lt;/author&gt;&lt;author&gt;Said, A. A.&lt;/author&gt;&lt;author&gt;Dugan, M.&lt;/author&gt;&lt;author&gt;Bado, P.&lt;/author&gt;&lt;/authors&gt;&lt;/contributors&gt;&lt;titles&gt;&lt;title&gt;Scanning thermal microscopy and Raman analysis of bulk fused silica exposed to low-energy femtosecond laser pulses&lt;/title&gt;&lt;secondary-title&gt;Optics Express&lt;/secondary-title&gt;&lt;/titles&gt;&lt;periodical&gt;&lt;full-title&gt;Optics Express&lt;/full-title&gt;&lt;abbr-1&gt;Opt. Express&lt;/abbr-1&gt;&lt;abbr-2&gt;Opt Express&lt;/abbr-2&gt;&lt;/periodical&gt;&lt;pages&gt;19520-19534&lt;/pages&gt;&lt;volume&gt;16&lt;/volume&gt;&lt;number&gt;24&lt;/number&gt;&lt;dates&gt;&lt;year&gt;2008&lt;/year&gt;&lt;/dates&gt;&lt;urls&gt;&lt;/urls&gt;&lt;/record&gt;&lt;/Cite&gt;&lt;/EndNote&gt;</w:instrText>
      </w:r>
      <w:r w:rsidRPr="00D40966">
        <w:rPr>
          <w:szCs w:val="20"/>
          <w:vertAlign w:val="superscript"/>
          <w:lang w:val="en-GB"/>
        </w:rPr>
        <w:fldChar w:fldCharType="separate"/>
      </w:r>
      <w:r w:rsidR="000E25BA">
        <w:rPr>
          <w:noProof/>
          <w:szCs w:val="20"/>
          <w:vertAlign w:val="superscript"/>
          <w:lang w:val="en-GB"/>
        </w:rPr>
        <w:t>64</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as in Figure </w:t>
      </w:r>
      <w:r w:rsidR="009D3FB7">
        <w:rPr>
          <w:lang w:val="en-GB"/>
        </w:rPr>
        <w:t>5</w:t>
      </w:r>
      <w:r w:rsidRPr="00D40966">
        <w:rPr>
          <w:lang w:val="en-GB"/>
        </w:rPr>
        <w:t>d. In this case it is impossible to absolutely summarize the reason of the crack formations, such as the results of laser exposure, the cutting of specimen in fs-laser focal region or the defects (alike oxygen deficiency centers [ODC (II)] which will weaken the network structure of transparent solids). These are the strong evidence</w:t>
      </w:r>
      <w:r w:rsidR="00833540">
        <w:rPr>
          <w:lang w:val="en-GB"/>
        </w:rPr>
        <w:t>s</w:t>
      </w:r>
      <w:r w:rsidRPr="00D40966">
        <w:rPr>
          <w:lang w:val="en-GB"/>
        </w:rPr>
        <w:t xml:space="preserve"> for the existence of stress-strain field in the vicinity of laser-modified region.</w:t>
      </w:r>
    </w:p>
    <w:p w14:paraId="1E3360E1" w14:textId="0631850C" w:rsidR="00486677" w:rsidRPr="00D40966" w:rsidRDefault="00486677" w:rsidP="00D93EF5">
      <w:pPr>
        <w:pStyle w:val="Head1"/>
        <w:jc w:val="center"/>
        <w:rPr>
          <w:lang w:val="en-GB"/>
        </w:rPr>
      </w:pPr>
      <w:r w:rsidRPr="00D40966">
        <w:rPr>
          <w:noProof/>
          <w:lang w:eastAsia="zh-CN"/>
        </w:rPr>
        <w:drawing>
          <wp:inline distT="0" distB="0" distL="0" distR="0" wp14:anchorId="34C9C526" wp14:editId="421CA790">
            <wp:extent cx="5760720" cy="2314927"/>
            <wp:effectExtent l="0" t="0" r="0" b="0"/>
            <wp:docPr id="18" name="图片 18" descr="Immagine che contiene testo, schermata, Software multimediale, Modi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Immagine che contiene testo, schermata, Software multimediale, Modifica&#10;&#10;Descrizione generata automa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60720" cy="2314927"/>
                    </a:xfrm>
                    <a:prstGeom prst="rect">
                      <a:avLst/>
                    </a:prstGeom>
                  </pic:spPr>
                </pic:pic>
              </a:graphicData>
            </a:graphic>
          </wp:inline>
        </w:drawing>
      </w:r>
    </w:p>
    <w:p w14:paraId="34185661" w14:textId="2738F2E0" w:rsidR="00486677" w:rsidRPr="00D40966" w:rsidRDefault="00486677" w:rsidP="00486677">
      <w:pPr>
        <w:pStyle w:val="Head1"/>
        <w:rPr>
          <w:lang w:val="en-GB"/>
        </w:rPr>
      </w:pPr>
      <w:r w:rsidRPr="00D40966">
        <w:rPr>
          <w:b/>
          <w:lang w:val="en-GB"/>
        </w:rPr>
        <w:t xml:space="preserve">Figure </w:t>
      </w:r>
      <w:r w:rsidR="00D944AF">
        <w:rPr>
          <w:b/>
          <w:lang w:val="en-GB"/>
        </w:rPr>
        <w:t>5</w:t>
      </w:r>
      <w:r w:rsidRPr="00D40966">
        <w:rPr>
          <w:b/>
          <w:lang w:val="en-GB"/>
        </w:rPr>
        <w:t>.</w:t>
      </w:r>
      <w:r w:rsidRPr="00D40966">
        <w:rPr>
          <w:lang w:val="en-GB"/>
        </w:rPr>
        <w:t xml:space="preserve"> </w:t>
      </w:r>
      <w:r w:rsidR="00D96CEB">
        <w:rPr>
          <w:lang w:val="en-GB"/>
        </w:rPr>
        <w:t>(</w:t>
      </w:r>
      <w:r w:rsidRPr="00D40966">
        <w:rPr>
          <w:rFonts w:eastAsia="SimSun"/>
          <w:shd w:val="clear" w:color="auto" w:fill="FFFFFF"/>
          <w:lang w:val="en-GB"/>
        </w:rPr>
        <w:t xml:space="preserve">a) </w:t>
      </w:r>
      <w:r w:rsidR="000F5A50" w:rsidRPr="00FD67FC">
        <w:rPr>
          <w:rFonts w:eastAsia="SimSun"/>
          <w:shd w:val="clear" w:color="auto" w:fill="FFFFFF"/>
          <w:lang w:val="en-GB"/>
        </w:rPr>
        <w:t xml:space="preserve">Characteristic </w:t>
      </w:r>
      <w:r w:rsidR="00955C80" w:rsidRPr="00FD67FC">
        <w:rPr>
          <w:rFonts w:eastAsia="SimSun"/>
          <w:shd w:val="clear" w:color="auto" w:fill="FFFFFF"/>
          <w:lang w:val="en-GB"/>
        </w:rPr>
        <w:t xml:space="preserve">surface </w:t>
      </w:r>
      <w:r w:rsidR="000F5A50" w:rsidRPr="00FD67FC">
        <w:rPr>
          <w:rFonts w:eastAsia="SimSun"/>
          <w:shd w:val="clear" w:color="auto" w:fill="FFFFFF"/>
          <w:lang w:val="en-GB"/>
        </w:rPr>
        <w:t>t</w:t>
      </w:r>
      <w:r w:rsidRPr="00FD67FC">
        <w:rPr>
          <w:rFonts w:eastAsia="SimSun"/>
          <w:shd w:val="clear" w:color="auto" w:fill="FFFFFF"/>
          <w:lang w:val="en-GB"/>
        </w:rPr>
        <w:t xml:space="preserve">opography </w:t>
      </w:r>
      <w:r w:rsidR="00955C80" w:rsidRPr="00FD67FC">
        <w:rPr>
          <w:rFonts w:eastAsia="SimSun"/>
          <w:shd w:val="clear" w:color="auto" w:fill="FFFFFF"/>
          <w:lang w:val="en-GB"/>
        </w:rPr>
        <w:t xml:space="preserve">in nm </w:t>
      </w:r>
      <w:r w:rsidR="00B96D24" w:rsidRPr="00FD67FC">
        <w:rPr>
          <w:rFonts w:eastAsia="SimSun"/>
          <w:shd w:val="clear" w:color="auto" w:fill="FFFFFF"/>
          <w:lang w:val="en-GB"/>
        </w:rPr>
        <w:t xml:space="preserve">of </w:t>
      </w:r>
      <w:r w:rsidR="00C52753" w:rsidRPr="00FD67FC">
        <w:rPr>
          <w:rFonts w:eastAsia="SimSun"/>
          <w:shd w:val="clear" w:color="auto" w:fill="FFFFFF"/>
          <w:lang w:val="en-GB"/>
        </w:rPr>
        <w:t xml:space="preserve">laser-induced modification in </w:t>
      </w:r>
      <w:r w:rsidR="00B96D24" w:rsidRPr="00FD67FC">
        <w:rPr>
          <w:rFonts w:eastAsia="SimSun"/>
          <w:shd w:val="clear" w:color="auto" w:fill="FFFFFF"/>
          <w:lang w:val="en-GB"/>
        </w:rPr>
        <w:t xml:space="preserve">cleaved face of sample </w:t>
      </w:r>
      <w:r w:rsidRPr="00FD67FC">
        <w:rPr>
          <w:rFonts w:eastAsia="SimSun"/>
          <w:shd w:val="clear" w:color="auto" w:fill="FFFFFF"/>
          <w:lang w:val="en-GB"/>
        </w:rPr>
        <w:t xml:space="preserve">obtained by phase shift interferometer </w:t>
      </w:r>
      <w:r w:rsidR="00B96D24" w:rsidRPr="00FD67FC">
        <w:rPr>
          <w:rFonts w:eastAsia="SimSun"/>
          <w:shd w:val="clear" w:color="auto" w:fill="FFFFFF"/>
          <w:lang w:val="en-GB"/>
        </w:rPr>
        <w:t xml:space="preserve">microscope </w:t>
      </w:r>
      <w:r w:rsidRPr="00FD67FC">
        <w:rPr>
          <w:rFonts w:eastAsia="SimSun"/>
          <w:shd w:val="clear" w:color="auto" w:fill="FFFFFF"/>
          <w:lang w:val="en-GB"/>
        </w:rPr>
        <w:t>with an objective X40. Polarization perpendicular to the laser scanning direction. Size of laser</w:t>
      </w:r>
      <w:r w:rsidR="00B96D24" w:rsidRPr="00FD67FC">
        <w:rPr>
          <w:rFonts w:eastAsia="SimSun"/>
          <w:shd w:val="clear" w:color="auto" w:fill="FFFFFF"/>
          <w:lang w:val="en-GB"/>
        </w:rPr>
        <w:t>-</w:t>
      </w:r>
      <w:r w:rsidRPr="00FD67FC">
        <w:rPr>
          <w:rFonts w:eastAsia="SimSun"/>
          <w:shd w:val="clear" w:color="auto" w:fill="FFFFFF"/>
          <w:lang w:val="en-GB"/>
        </w:rPr>
        <w:t xml:space="preserve">induced modification </w:t>
      </w:r>
      <w:r w:rsidR="00B96D24" w:rsidRPr="00FD67FC">
        <w:rPr>
          <w:rFonts w:eastAsia="SimSun"/>
          <w:shd w:val="clear" w:color="auto" w:fill="FFFFFF"/>
          <w:lang w:val="en-GB"/>
        </w:rPr>
        <w:t xml:space="preserve">(inset photo) </w:t>
      </w:r>
      <w:r w:rsidRPr="00FD67FC">
        <w:rPr>
          <w:rFonts w:eastAsia="SimSun"/>
          <w:shd w:val="clear" w:color="auto" w:fill="FFFFFF"/>
          <w:lang w:val="en-GB"/>
        </w:rPr>
        <w:t>along the laser propagation direction</w:t>
      </w:r>
      <w:r w:rsidR="00B96D24" w:rsidRPr="00FD67FC">
        <w:rPr>
          <w:rFonts w:eastAsia="SimSun"/>
          <w:shd w:val="clear" w:color="auto" w:fill="FFFFFF"/>
          <w:lang w:val="en-GB"/>
        </w:rPr>
        <w:t xml:space="preserve"> (red arrow)</w:t>
      </w:r>
      <w:r w:rsidRPr="00FD67FC">
        <w:rPr>
          <w:rFonts w:eastAsia="SimSun"/>
          <w:shd w:val="clear" w:color="auto" w:fill="FFFFFF"/>
          <w:lang w:val="en-GB"/>
        </w:rPr>
        <w:t xml:space="preserve"> is 75 µm. </w:t>
      </w:r>
      <w:r w:rsidR="00567507" w:rsidRPr="00FD67FC">
        <w:rPr>
          <w:rFonts w:eastAsia="SimSun"/>
          <w:shd w:val="clear" w:color="auto" w:fill="FFFFFF"/>
          <w:lang w:val="en-GB"/>
        </w:rPr>
        <w:t>Reproduced with permission</w:t>
      </w:r>
      <w:r w:rsidR="007F485C" w:rsidRPr="00FD67FC">
        <w:rPr>
          <w:rFonts w:eastAsia="SimSun"/>
          <w:shd w:val="clear" w:color="auto" w:fill="FFFFFF"/>
          <w:lang w:val="en-GB"/>
        </w:rPr>
        <w:t xml:space="preserve"> from ref</w:t>
      </w:r>
      <w:r w:rsidR="00567507" w:rsidRPr="00FD67FC">
        <w:rPr>
          <w:rFonts w:eastAsia="SimSun"/>
          <w:shd w:val="clear" w:color="auto" w:fill="FFFFFF"/>
          <w:lang w:val="en-GB"/>
        </w:rPr>
        <w:t>.</w:t>
      </w:r>
      <w:r w:rsidR="00567507" w:rsidRPr="00FD67FC">
        <w:rPr>
          <w:rFonts w:eastAsia="SimSun"/>
          <w:shd w:val="clear" w:color="auto" w:fill="FFFFFF"/>
          <w:vertAlign w:val="superscript"/>
          <w:lang w:val="en-GB"/>
        </w:rPr>
        <w:t>[</w:t>
      </w:r>
      <w:r w:rsidR="00567507" w:rsidRPr="00FD67FC">
        <w:rPr>
          <w:rFonts w:eastAsia="SimSun"/>
          <w:shd w:val="clear" w:color="auto" w:fill="FFFFFF"/>
          <w:vertAlign w:val="superscript"/>
          <w:lang w:val="en-GB"/>
        </w:rPr>
        <w:fldChar w:fldCharType="begin"/>
      </w:r>
      <w:r w:rsidR="00B63FE7">
        <w:rPr>
          <w:rFonts w:eastAsia="SimSun"/>
          <w:shd w:val="clear" w:color="auto" w:fill="FFFFFF"/>
          <w:vertAlign w:val="superscript"/>
          <w:lang w:val="en-GB"/>
        </w:rPr>
        <w:instrText xml:space="preserve"> ADDIN EN.CITE &lt;EndNote&gt;&lt;Cite&gt;&lt;Author&gt;Poumellec&lt;/Author&gt;&lt;Year&gt;2003&lt;/Year&gt;&lt;RecNum&gt;75&lt;/RecNum&gt;&lt;DisplayText&gt;63&lt;/DisplayText&gt;&lt;record&gt;&lt;rec-number&gt;75&lt;/rec-number&gt;&lt;foreign-keys&gt;&lt;key app="EN" db-id="s9f5xz5eqf5vd6e9zfmvre58f0wa0f5xswse" timestamp="1681135999"&gt;75&lt;/key&gt;&lt;key app="ENWeb" db-id=""&gt;0&lt;/key&gt;&lt;/foreign-keys&gt;&lt;ref-type name="Journal Article"&gt;17&lt;/ref-type&gt;&lt;contributors&gt;&lt;authors&gt;&lt;author&gt;Poumellec, B.&lt;/author&gt;&lt;author&gt;Sudrie, L.&lt;/author&gt;&lt;author&gt;Franco, M.&lt;/author&gt;&lt;author&gt;Prade, B.&lt;/author&gt;&lt;author&gt;Mysyrowicz, A&lt;/author&gt;&lt;/authors&gt;&lt;/contributors&gt;&lt;titles&gt;&lt;title&gt;Femtosecond laser irradiation stress induced in pure silica&lt;/title&gt;&lt;secondary-title&gt;Optics Express&lt;/secondary-title&gt;&lt;/titles&gt;&lt;periodical&gt;&lt;full-title&gt;Optics Express&lt;/full-title&gt;&lt;abbr-1&gt;Opt. Express&lt;/abbr-1&gt;&lt;abbr-2&gt;Opt Express&lt;/abbr-2&gt;&lt;/periodical&gt;&lt;pages&gt;1070-1079&lt;/pages&gt;&lt;volume&gt;11&lt;/volume&gt;&lt;number&gt;9&lt;/number&gt;&lt;dates&gt;&lt;year&gt;2003&lt;/year&gt;&lt;/dates&gt;&lt;urls&gt;&lt;/urls&gt;&lt;/record&gt;&lt;/Cite&gt;&lt;/EndNote&gt;</w:instrText>
      </w:r>
      <w:r w:rsidR="00567507" w:rsidRPr="00FD67FC">
        <w:rPr>
          <w:rFonts w:eastAsia="SimSun"/>
          <w:shd w:val="clear" w:color="auto" w:fill="FFFFFF"/>
          <w:vertAlign w:val="superscript"/>
          <w:lang w:val="en-GB"/>
        </w:rPr>
        <w:fldChar w:fldCharType="separate"/>
      </w:r>
      <w:r w:rsidR="000E25BA" w:rsidRPr="00FD67FC">
        <w:rPr>
          <w:rFonts w:eastAsia="SimSun"/>
          <w:noProof/>
          <w:shd w:val="clear" w:color="auto" w:fill="FFFFFF"/>
          <w:vertAlign w:val="superscript"/>
          <w:lang w:val="en-GB"/>
        </w:rPr>
        <w:t>63</w:t>
      </w:r>
      <w:r w:rsidR="00567507" w:rsidRPr="00FD67FC">
        <w:rPr>
          <w:rFonts w:eastAsia="SimSun"/>
          <w:shd w:val="clear" w:color="auto" w:fill="FFFFFF"/>
          <w:vertAlign w:val="superscript"/>
          <w:lang w:val="en-GB"/>
        </w:rPr>
        <w:fldChar w:fldCharType="end"/>
      </w:r>
      <w:r w:rsidR="00567507" w:rsidRPr="00FD67FC">
        <w:rPr>
          <w:rFonts w:eastAsia="SimSun"/>
          <w:shd w:val="clear" w:color="auto" w:fill="FFFFFF"/>
          <w:vertAlign w:val="superscript"/>
          <w:lang w:val="en-GB"/>
        </w:rPr>
        <w:t>]</w:t>
      </w:r>
      <w:r w:rsidR="00567507" w:rsidRPr="00FD67FC">
        <w:rPr>
          <w:rFonts w:eastAsia="SimSun"/>
          <w:shd w:val="clear" w:color="auto" w:fill="FFFFFF"/>
          <w:lang w:val="en-GB"/>
        </w:rPr>
        <w:t xml:space="preserve"> Copyright 2003, Optical Society of America.</w:t>
      </w:r>
      <w:r w:rsidR="00567507" w:rsidRPr="00D40966">
        <w:rPr>
          <w:rFonts w:eastAsia="SimSun"/>
          <w:shd w:val="clear" w:color="auto" w:fill="FFFFFF"/>
          <w:lang w:val="en-GB"/>
        </w:rPr>
        <w:t xml:space="preserve"> </w:t>
      </w:r>
      <w:r w:rsidRPr="00D40966">
        <w:rPr>
          <w:rFonts w:eastAsia="SimSun"/>
          <w:shd w:val="clear" w:color="auto" w:fill="FFFFFF"/>
          <w:lang w:val="en-GB"/>
        </w:rPr>
        <w:t xml:space="preserve">A trace observed in AFM </w:t>
      </w:r>
      <w:r w:rsidRPr="00D40966">
        <w:rPr>
          <w:rFonts w:eastAsia="SimSun"/>
          <w:shd w:val="clear" w:color="auto" w:fill="FFFFFF"/>
          <w:lang w:val="en-GB"/>
        </w:rPr>
        <w:lastRenderedPageBreak/>
        <w:t xml:space="preserve">after cleaving: </w:t>
      </w:r>
      <w:r w:rsidR="007F485C">
        <w:rPr>
          <w:rFonts w:eastAsia="SimSun"/>
          <w:shd w:val="clear" w:color="auto" w:fill="FFFFFF"/>
          <w:lang w:val="en-GB"/>
        </w:rPr>
        <w:t>(</w:t>
      </w:r>
      <w:r w:rsidRPr="00D40966">
        <w:rPr>
          <w:rFonts w:eastAsia="SimSun"/>
          <w:shd w:val="clear" w:color="auto" w:fill="FFFFFF"/>
          <w:lang w:val="en-GB"/>
        </w:rPr>
        <w:t xml:space="preserve">b) close-up magnification of the head and </w:t>
      </w:r>
      <w:r w:rsidR="007F485C">
        <w:rPr>
          <w:rFonts w:eastAsia="SimSun"/>
          <w:shd w:val="clear" w:color="auto" w:fill="FFFFFF"/>
          <w:lang w:val="en-GB"/>
        </w:rPr>
        <w:t>(</w:t>
      </w:r>
      <w:r w:rsidRPr="00D40966">
        <w:rPr>
          <w:rFonts w:eastAsia="SimSun"/>
          <w:shd w:val="clear" w:color="auto" w:fill="FFFFFF"/>
          <w:lang w:val="en-GB"/>
        </w:rPr>
        <w:t xml:space="preserve">c) the profile along the green line as in </w:t>
      </w:r>
      <w:r w:rsidR="007F485C">
        <w:rPr>
          <w:rFonts w:eastAsia="SimSun"/>
          <w:shd w:val="clear" w:color="auto" w:fill="FFFFFF"/>
          <w:lang w:val="en-GB"/>
        </w:rPr>
        <w:t>(</w:t>
      </w:r>
      <w:r w:rsidRPr="00D40966">
        <w:rPr>
          <w:rFonts w:eastAsia="SimSun"/>
          <w:shd w:val="clear" w:color="auto" w:fill="FFFFFF"/>
          <w:lang w:val="en-GB"/>
        </w:rPr>
        <w:t xml:space="preserve">b). The distance between nanoplanes is roughly 300 nm. Polarization is perpendicular to the scanning direction. </w:t>
      </w:r>
      <w:r w:rsidR="006F7F89" w:rsidRPr="00D40966">
        <w:rPr>
          <w:rFonts w:eastAsia="SimSun"/>
          <w:shd w:val="clear" w:color="auto" w:fill="FFFFFF"/>
          <w:lang w:val="en-GB"/>
        </w:rPr>
        <w:t>Reproduced with permission</w:t>
      </w:r>
      <w:r w:rsidR="007F485C">
        <w:rPr>
          <w:rFonts w:eastAsia="SimSun"/>
          <w:shd w:val="clear" w:color="auto" w:fill="FFFFFF"/>
          <w:lang w:val="en-GB"/>
        </w:rPr>
        <w:t xml:space="preserve"> from ref</w:t>
      </w:r>
      <w:r w:rsidR="006F7F89" w:rsidRPr="00D40966">
        <w:rPr>
          <w:rFonts w:eastAsia="SimSun"/>
          <w:shd w:val="clear" w:color="auto" w:fill="FFFFFF"/>
          <w:lang w:val="en-GB"/>
        </w:rPr>
        <w:t>.</w:t>
      </w:r>
      <w:r w:rsidR="00567507" w:rsidRPr="00D40966">
        <w:rPr>
          <w:rFonts w:eastAsia="SimSun"/>
          <w:shd w:val="clear" w:color="auto" w:fill="FFFFFF"/>
          <w:vertAlign w:val="superscript"/>
          <w:lang w:val="en-GB"/>
        </w:rPr>
        <w:t>[</w:t>
      </w:r>
      <w:r w:rsidR="00567507" w:rsidRPr="00D40966">
        <w:rPr>
          <w:rFonts w:eastAsia="SimSun"/>
          <w:shd w:val="clear" w:color="auto" w:fill="FFFFFF"/>
          <w:vertAlign w:val="superscript"/>
          <w:lang w:val="en-GB"/>
        </w:rPr>
        <w:fldChar w:fldCharType="begin"/>
      </w:r>
      <w:r w:rsidR="0010160C">
        <w:rPr>
          <w:rFonts w:eastAsia="SimSun"/>
          <w:shd w:val="clear" w:color="auto" w:fill="FFFFFF"/>
          <w:vertAlign w:val="superscript"/>
          <w:lang w:val="en-GB"/>
        </w:rPr>
        <w:instrText xml:space="preserve"> ADDIN EN.CITE &lt;EndNote&gt;&lt;Cite&gt;&lt;Author&gt;Lancry&lt;/Author&gt;&lt;Year&gt;2013&lt;/Year&gt;&lt;RecNum&gt;65&lt;/RecNum&gt;&lt;DisplayText&gt;30&lt;/DisplayText&gt;&lt;record&gt;&lt;rec-number&gt;65&lt;/rec-number&gt;&lt;foreign-keys&gt;&lt;key app="EN" db-id="s9f5xz5eqf5vd6e9zfmvre58f0wa0f5xswse" timestamp="1681135953"&gt;65&lt;/key&gt;&lt;key app="ENWeb" db-id=""&gt;0&lt;/key&gt;&lt;/foreign-keys&gt;&lt;ref-type name="Journal Article"&gt;17&lt;/ref-type&gt;&lt;contributors&gt;&lt;authors&gt;&lt;author&gt;Lancry, Matthieu&lt;/author&gt;&lt;author&gt;Poumellec, Bertrand&lt;/author&gt;&lt;author&gt;Canning, John&lt;/author&gt;&lt;author&gt;Cook, Kevin&lt;/author&gt;&lt;author&gt;Poulin, Jean-Claude&lt;/author&gt;&lt;author&gt;Brisset, Francois&lt;/author&gt;&lt;/authors&gt;&lt;/contributors&gt;&lt;titles&gt;&lt;title&gt;Ultrafast nanoporous silica formation driven by femtosecond laser irradiation&lt;/title&gt;&lt;secondary-title&gt;Laser &amp;amp; Photonics Reviews&lt;/secondary-title&gt;&lt;/titles&gt;&lt;pages&gt;953-962&lt;/pages&gt;&lt;volume&gt;7&lt;/volume&gt;&lt;number&gt;6&lt;/number&gt;&lt;section&gt;953&lt;/section&gt;&lt;dates&gt;&lt;year&gt;2013&lt;/year&gt;&lt;/dates&gt;&lt;isbn&gt;18638880&lt;/isbn&gt;&lt;urls&gt;&lt;/urls&gt;&lt;electronic-resource-num&gt;10.1002/lpor.201300043&lt;/electronic-resource-num&gt;&lt;/record&gt;&lt;/Cite&gt;&lt;/EndNote&gt;</w:instrText>
      </w:r>
      <w:r w:rsidR="00567507" w:rsidRPr="00D40966">
        <w:rPr>
          <w:rFonts w:eastAsia="SimSun"/>
          <w:shd w:val="clear" w:color="auto" w:fill="FFFFFF"/>
          <w:vertAlign w:val="superscript"/>
          <w:lang w:val="en-GB"/>
        </w:rPr>
        <w:fldChar w:fldCharType="separate"/>
      </w:r>
      <w:r w:rsidR="000E25BA">
        <w:rPr>
          <w:rFonts w:eastAsia="SimSun"/>
          <w:noProof/>
          <w:shd w:val="clear" w:color="auto" w:fill="FFFFFF"/>
          <w:vertAlign w:val="superscript"/>
          <w:lang w:val="en-GB"/>
        </w:rPr>
        <w:t>30</w:t>
      </w:r>
      <w:r w:rsidR="00567507" w:rsidRPr="00D40966">
        <w:rPr>
          <w:rFonts w:eastAsia="SimSun"/>
          <w:shd w:val="clear" w:color="auto" w:fill="FFFFFF"/>
          <w:vertAlign w:val="superscript"/>
          <w:lang w:val="en-GB"/>
        </w:rPr>
        <w:fldChar w:fldCharType="end"/>
      </w:r>
      <w:r w:rsidR="00567507" w:rsidRPr="00D40966">
        <w:rPr>
          <w:rFonts w:eastAsia="SimSun"/>
          <w:shd w:val="clear" w:color="auto" w:fill="FFFFFF"/>
          <w:vertAlign w:val="superscript"/>
          <w:lang w:val="en-GB"/>
        </w:rPr>
        <w:t>]</w:t>
      </w:r>
      <w:r w:rsidR="00567507" w:rsidRPr="00D40966">
        <w:rPr>
          <w:rFonts w:eastAsia="SimSun"/>
          <w:shd w:val="clear" w:color="auto" w:fill="FFFFFF"/>
          <w:lang w:val="en-GB"/>
        </w:rPr>
        <w:t xml:space="preserve"> Copyright 2013, John Wiley and Sons</w:t>
      </w:r>
      <w:r w:rsidR="006F7F89" w:rsidRPr="00D40966">
        <w:rPr>
          <w:rFonts w:eastAsia="SimSun"/>
          <w:shd w:val="clear" w:color="auto" w:fill="FFFFFF"/>
          <w:lang w:val="en-GB"/>
        </w:rPr>
        <w:t>.</w:t>
      </w:r>
      <w:r w:rsidR="00567507" w:rsidRPr="00D40966">
        <w:rPr>
          <w:rFonts w:eastAsia="SimSun"/>
          <w:shd w:val="clear" w:color="auto" w:fill="FFFFFF"/>
          <w:lang w:val="en-GB"/>
        </w:rPr>
        <w:t xml:space="preserve"> </w:t>
      </w:r>
      <w:r w:rsidR="007F485C">
        <w:rPr>
          <w:rFonts w:eastAsia="SimSun"/>
          <w:shd w:val="clear" w:color="auto" w:fill="FFFFFF"/>
          <w:lang w:val="en-GB"/>
        </w:rPr>
        <w:t>(</w:t>
      </w:r>
      <w:r w:rsidRPr="00D40966">
        <w:rPr>
          <w:rFonts w:eastAsia="SimSun"/>
          <w:shd w:val="clear" w:color="auto" w:fill="FFFFFF"/>
          <w:lang w:val="en-GB"/>
        </w:rPr>
        <w:t>d) SThM analysis of a high energy pattern (7.5 J/cm</w:t>
      </w:r>
      <w:r w:rsidRPr="00D40966">
        <w:rPr>
          <w:rFonts w:eastAsia="SimSun"/>
          <w:shd w:val="clear" w:color="auto" w:fill="FFFFFF"/>
          <w:vertAlign w:val="superscript"/>
          <w:lang w:val="en-GB"/>
        </w:rPr>
        <w:t>2</w:t>
      </w:r>
      <w:r w:rsidRPr="00D40966">
        <w:rPr>
          <w:rFonts w:eastAsia="SimSun"/>
          <w:shd w:val="clear" w:color="auto" w:fill="FFFFFF"/>
          <w:lang w:val="en-GB"/>
        </w:rPr>
        <w:t xml:space="preserve">) acquired with a transverse polarization. Topography and corresponding scanning contrast measurement. Oblique regular striation results from the polishing. </w:t>
      </w:r>
      <w:r w:rsidR="006F7F89" w:rsidRPr="00D40966">
        <w:rPr>
          <w:rFonts w:eastAsia="SimSun"/>
          <w:shd w:val="clear" w:color="auto" w:fill="FFFFFF"/>
          <w:lang w:val="en-GB"/>
        </w:rPr>
        <w:t>Reproduced with permission</w:t>
      </w:r>
      <w:r w:rsidR="007F485C">
        <w:rPr>
          <w:rFonts w:eastAsia="SimSun"/>
          <w:shd w:val="clear" w:color="auto" w:fill="FFFFFF"/>
          <w:lang w:val="en-GB"/>
        </w:rPr>
        <w:t xml:space="preserve"> from ref</w:t>
      </w:r>
      <w:r w:rsidR="006F7F89" w:rsidRPr="00D40966">
        <w:rPr>
          <w:rFonts w:eastAsia="SimSun"/>
          <w:shd w:val="clear" w:color="auto" w:fill="FFFFFF"/>
          <w:lang w:val="en-GB"/>
        </w:rPr>
        <w:t>.</w:t>
      </w:r>
      <w:r w:rsidRPr="00D40966">
        <w:rPr>
          <w:rFonts w:eastAsia="SimSun"/>
          <w:shd w:val="clear" w:color="auto" w:fill="FFFFFF"/>
          <w:vertAlign w:val="superscript"/>
          <w:lang w:val="en-GB"/>
        </w:rPr>
        <w:t>[</w:t>
      </w:r>
      <w:r w:rsidRPr="00D40966">
        <w:rPr>
          <w:rFonts w:eastAsia="SimSun"/>
          <w:shd w:val="clear" w:color="auto" w:fill="FFFFFF"/>
          <w:vertAlign w:val="superscript"/>
          <w:lang w:val="en-GB"/>
        </w:rPr>
        <w:fldChar w:fldCharType="begin"/>
      </w:r>
      <w:r w:rsidR="00B63FE7">
        <w:rPr>
          <w:rFonts w:eastAsia="SimSun"/>
          <w:shd w:val="clear" w:color="auto" w:fill="FFFFFF"/>
          <w:vertAlign w:val="superscript"/>
          <w:lang w:val="en-GB"/>
        </w:rPr>
        <w:instrText xml:space="preserve"> ADDIN EN.CITE &lt;EndNote&gt;&lt;Cite&gt;&lt;Author&gt;Bellouard&lt;/Author&gt;&lt;Year&gt;2008&lt;/Year&gt;&lt;RecNum&gt;178&lt;/RecNum&gt;&lt;DisplayText&gt;64&lt;/DisplayText&gt;&lt;record&gt;&lt;rec-number&gt;178&lt;/rec-number&gt;&lt;foreign-keys&gt;&lt;key app="EN" db-id="s9f5xz5eqf5vd6e9zfmvre58f0wa0f5xswse" timestamp="1685282130"&gt;178&lt;/key&gt;&lt;/foreign-keys&gt;&lt;ref-type name="Journal Article"&gt;17&lt;/ref-type&gt;&lt;contributors&gt;&lt;authors&gt;&lt;author&gt;Bellouard, Y.&lt;/author&gt;&lt;author&gt;Barthel, E.&lt;/author&gt;&lt;author&gt;Said, A. A.&lt;/author&gt;&lt;author&gt;Dugan, M.&lt;/author&gt;&lt;author&gt;Bado, P.&lt;/author&gt;&lt;/authors&gt;&lt;/contributors&gt;&lt;titles&gt;&lt;title&gt;Scanning thermal microscopy and Raman analysis of bulk fused silica exposed to low-energy femtosecond laser pulses&lt;/title&gt;&lt;secondary-title&gt;Optics Express&lt;/secondary-title&gt;&lt;/titles&gt;&lt;periodical&gt;&lt;full-title&gt;Optics Express&lt;/full-title&gt;&lt;abbr-1&gt;Opt. Express&lt;/abbr-1&gt;&lt;abbr-2&gt;Opt Express&lt;/abbr-2&gt;&lt;/periodical&gt;&lt;pages&gt;19520-19534&lt;/pages&gt;&lt;volume&gt;16&lt;/volume&gt;&lt;number&gt;24&lt;/number&gt;&lt;dates&gt;&lt;year&gt;2008&lt;/year&gt;&lt;/dates&gt;&lt;urls&gt;&lt;/urls&gt;&lt;/record&gt;&lt;/Cite&gt;&lt;/EndNote&gt;</w:instrText>
      </w:r>
      <w:r w:rsidRPr="00D40966">
        <w:rPr>
          <w:rFonts w:eastAsia="SimSun"/>
          <w:shd w:val="clear" w:color="auto" w:fill="FFFFFF"/>
          <w:vertAlign w:val="superscript"/>
          <w:lang w:val="en-GB"/>
        </w:rPr>
        <w:fldChar w:fldCharType="separate"/>
      </w:r>
      <w:r w:rsidR="000E25BA">
        <w:rPr>
          <w:rFonts w:eastAsia="SimSun"/>
          <w:noProof/>
          <w:shd w:val="clear" w:color="auto" w:fill="FFFFFF"/>
          <w:vertAlign w:val="superscript"/>
          <w:lang w:val="en-GB"/>
        </w:rPr>
        <w:t>64</w:t>
      </w:r>
      <w:r w:rsidRPr="00D40966">
        <w:rPr>
          <w:rFonts w:eastAsia="SimSun"/>
          <w:shd w:val="clear" w:color="auto" w:fill="FFFFFF"/>
          <w:vertAlign w:val="superscript"/>
          <w:lang w:val="en-GB"/>
        </w:rPr>
        <w:fldChar w:fldCharType="end"/>
      </w:r>
      <w:r w:rsidRPr="00D40966">
        <w:rPr>
          <w:rFonts w:eastAsia="SimSun"/>
          <w:shd w:val="clear" w:color="auto" w:fill="FFFFFF"/>
          <w:vertAlign w:val="superscript"/>
          <w:lang w:val="en-GB"/>
        </w:rPr>
        <w:t>]</w:t>
      </w:r>
      <w:r w:rsidRPr="00D40966">
        <w:rPr>
          <w:rFonts w:eastAsia="SimSun"/>
          <w:shd w:val="clear" w:color="auto" w:fill="FFFFFF"/>
          <w:lang w:val="en-GB"/>
        </w:rPr>
        <w:t xml:space="preserve"> Copyright 2008, Optical Society of America.</w:t>
      </w:r>
    </w:p>
    <w:p w14:paraId="24B69B62" w14:textId="77777777" w:rsidR="00486677" w:rsidRPr="00D40966" w:rsidRDefault="00486677" w:rsidP="00486677">
      <w:pPr>
        <w:pStyle w:val="Head1"/>
        <w:rPr>
          <w:lang w:val="en-GB"/>
        </w:rPr>
      </w:pPr>
    </w:p>
    <w:p w14:paraId="182566B6" w14:textId="739B95D2" w:rsidR="00E3529D" w:rsidRDefault="00A83F5C" w:rsidP="00E3529D">
      <w:pPr>
        <w:pStyle w:val="Head1"/>
        <w:ind w:firstLine="709"/>
        <w:rPr>
          <w:lang w:val="en-GB"/>
        </w:rPr>
      </w:pPr>
      <w:r w:rsidRPr="00D40966">
        <w:rPr>
          <w:lang w:val="en-GB"/>
        </w:rPr>
        <w:t>In 2011, Canning et al.</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&lt;EndNote&gt;&lt;Cite&gt;&lt;Author&gt;Canning&lt;/Author&gt;&lt;Year&gt;2011&lt;/Year&gt;&lt;RecNum&gt;97&lt;/RecNum&gt;&lt;DisplayText&gt;65&lt;/DisplayText&gt;&lt;record&gt;&lt;rec-number&gt;97&lt;/rec-number&gt;&lt;foreign-keys&gt;&lt;key app="EN" db-id="s9f5xz5eqf5vd6e9zfmvre58f0wa0f5xswse" timestamp="1681136100"&gt;97&lt;/key&gt;&lt;key app="ENWeb" db-id=""&gt;0&lt;/key&gt;&lt;/foreign-keys&gt;&lt;ref-type name="Journal Article"&gt;17&lt;/ref-type&gt;&lt;contributors&gt;&lt;authors&gt;&lt;author&gt;Canning, J.&lt;/author&gt;&lt;author&gt;Lancry, M.&lt;/author&gt;&lt;author&gt;Cook, K.&lt;/author&gt;&lt;author&gt;Weickman, A.&lt;/author&gt;&lt;author&gt;Brisset, F.&lt;/author&gt;&lt;author&gt;Poumellec, B.&lt;/author&gt;&lt;/authors&gt;&lt;/contributors&gt;&lt;titles&gt;&lt;title&gt;Anatomy of a femtosecond laser processed silica waveguide [Invited]&lt;/title&gt;&lt;secondary-title&gt;Optical Materials Express&lt;/secondary-title&gt;&lt;/titles&gt;&lt;pages&gt;998-1008&lt;/pages&gt;&lt;volume&gt;1&lt;/volume&gt;&lt;number&gt;5&lt;/number&gt;&lt;dates&gt;&lt;year&gt;2011&lt;/year&gt;&lt;/dates&gt;&lt;urls&gt;&lt;/urls&gt;&lt;/record&gt;&lt;/Cite&gt;&lt;/EndNote&gt;</w:instrText>
      </w:r>
      <w:r w:rsidRPr="00D40966">
        <w:rPr>
          <w:szCs w:val="20"/>
          <w:vertAlign w:val="superscript"/>
          <w:lang w:val="en-GB"/>
        </w:rPr>
        <w:fldChar w:fldCharType="separate"/>
      </w:r>
      <w:r w:rsidR="000E25BA">
        <w:rPr>
          <w:noProof/>
          <w:szCs w:val="20"/>
          <w:vertAlign w:val="superscript"/>
          <w:lang w:val="en-GB"/>
        </w:rPr>
        <w:t>65</w:t>
      </w:r>
      <w:r w:rsidRPr="00D40966">
        <w:rPr>
          <w:szCs w:val="20"/>
          <w:vertAlign w:val="superscript"/>
          <w:lang w:val="en-GB"/>
        </w:rPr>
        <w:fldChar w:fldCharType="end"/>
      </w:r>
      <w:r w:rsidRPr="00D40966">
        <w:rPr>
          <w:szCs w:val="20"/>
          <w:vertAlign w:val="superscript"/>
          <w:lang w:val="en-GB"/>
        </w:rPr>
        <w:t>]</w:t>
      </w:r>
      <w:r w:rsidRPr="00D40966">
        <w:rPr>
          <w:lang w:val="en-GB"/>
        </w:rPr>
        <w:t xml:space="preserve"> have cleaved a nanolayer inside silica glass with no polishing, no etching, no conductive coating. The field-emission gun scanning electron microscopy (FEG-SEM) was performed and evidenced the presence of a high degree of porosity (dissolved molecular oxygen or interstitial oxygen atoms), as illustrated in </w:t>
      </w:r>
      <w:r w:rsidRPr="00D40966">
        <w:rPr>
          <w:b/>
          <w:bCs/>
          <w:lang w:val="en-GB"/>
        </w:rPr>
        <w:t xml:space="preserve">Figure </w:t>
      </w:r>
      <w:r w:rsidR="00D944AF">
        <w:rPr>
          <w:b/>
          <w:bCs/>
          <w:lang w:val="en-GB"/>
        </w:rPr>
        <w:t>6</w:t>
      </w:r>
      <w:r w:rsidRPr="00D40966">
        <w:rPr>
          <w:lang w:val="en-GB"/>
        </w:rPr>
        <w:t>a. In general, these nanopores possessed typical diameter region from 10 to 30 nm and nanopore formation was</w:t>
      </w:r>
      <w:r w:rsidR="00347192">
        <w:rPr>
          <w:lang w:val="en-GB"/>
        </w:rPr>
        <w:t xml:space="preserve"> initially</w:t>
      </w:r>
      <w:r w:rsidRPr="00D40966">
        <w:rPr>
          <w:lang w:val="en-GB"/>
        </w:rPr>
        <w:t xml:space="preserve"> considered to be the result of oxygen </w:t>
      </w:r>
      <w:r w:rsidR="00432C00">
        <w:rPr>
          <w:lang w:val="en-GB"/>
        </w:rPr>
        <w:t xml:space="preserve">“expulsion” </w:t>
      </w:r>
      <w:r w:rsidRPr="00D40966">
        <w:rPr>
          <w:lang w:val="en-GB"/>
        </w:rPr>
        <w:t>during silica glass decomposition</w:t>
      </w:r>
      <w:r w:rsidRPr="00D40966">
        <w:rPr>
          <w:szCs w:val="20"/>
          <w:lang w:val="en-GB"/>
        </w:rPr>
        <w:t>.</w:t>
      </w:r>
      <w:r w:rsidRPr="00D40966">
        <w:rPr>
          <w:lang w:val="en-GB"/>
        </w:rPr>
        <w:t xml:space="preserve"> In 2013, Lancry et al. have calculated the temperature-time profile for absorbed energy densities related to the energy threshold </w:t>
      </w:r>
      <w:r w:rsidR="003F0F2D">
        <w:rPr>
          <w:lang w:val="en-GB"/>
        </w:rPr>
        <w:t>of</w:t>
      </w:r>
      <w:r w:rsidRPr="00D40966">
        <w:rPr>
          <w:lang w:val="en-GB"/>
        </w:rPr>
        <w:t xml:space="preserve"> the nanoplanes formation.</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&lt;EndNote&gt;&lt;Cite&gt;&lt;Author&gt;Lancry&lt;/Author&gt;&lt;Year&gt;2013&lt;/Year&gt;&lt;RecNum&gt;65&lt;/RecNum&gt;&lt;DisplayText&gt;30&lt;/DisplayText&gt;&lt;record&gt;&lt;rec-number&gt;65&lt;/rec-number&gt;&lt;foreign-keys&gt;&lt;key app="EN" db-id="s9f5xz5eqf5vd6e9zfmvre58f0wa0f5xswse" timestamp="1681135953"&gt;65&lt;/key&gt;&lt;key app="ENWeb" db-id=""&gt;0&lt;/key&gt;&lt;/foreign-keys&gt;&lt;ref-type name="Journal Article"&gt;17&lt;/ref-type&gt;&lt;contributors&gt;&lt;authors&gt;&lt;author&gt;Lancry, Matthieu&lt;/author&gt;&lt;author&gt;Poumellec, Bertrand&lt;/author&gt;&lt;author&gt;Canning, John&lt;/author&gt;&lt;author&gt;Cook, Kevin&lt;/author&gt;&lt;author&gt;Poulin, Jean-Claude&lt;/author&gt;&lt;author&gt;Brisset, Francois&lt;/author&gt;&lt;/authors&gt;&lt;/contributors&gt;&lt;titles&gt;&lt;title&gt;Ultrafast nanoporous silica formation driven by femtosecond laser irradiation&lt;/title&gt;&lt;secondary-title&gt;Laser &amp;amp; Photonics Reviews&lt;/secondary-title&gt;&lt;/titles&gt;&lt;pages&gt;953-962&lt;/pages&gt;&lt;volume&gt;7&lt;/volume&gt;&lt;number&gt;6&lt;/number&gt;&lt;section&gt;953&lt;/section&gt;&lt;dates&gt;&lt;year&gt;2013&lt;/year&gt;&lt;/dates&gt;&lt;isbn&gt;18638880&lt;/isbn&gt;&lt;urls&gt;&lt;/urls&gt;&lt;electronic-resource-num&gt;10.1002/lpor.201300043&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30</w:t>
      </w:r>
      <w:r w:rsidRPr="00D40966">
        <w:rPr>
          <w:szCs w:val="20"/>
          <w:vertAlign w:val="superscript"/>
          <w:lang w:val="en-GB"/>
        </w:rPr>
        <w:fldChar w:fldCharType="end"/>
      </w:r>
      <w:r w:rsidRPr="00D40966">
        <w:rPr>
          <w:szCs w:val="20"/>
          <w:vertAlign w:val="superscript"/>
          <w:lang w:val="en-GB"/>
        </w:rPr>
        <w:t>]</w:t>
      </w:r>
      <w:r w:rsidRPr="00D40966">
        <w:rPr>
          <w:lang w:val="en-GB"/>
        </w:rPr>
        <w:t xml:space="preserve"> They firstly revealed that the matter within the nanoplanes is porous silica, as shown in Figure </w:t>
      </w:r>
      <w:r w:rsidR="006D68A2">
        <w:rPr>
          <w:lang w:val="en-GB"/>
        </w:rPr>
        <w:t>6</w:t>
      </w:r>
      <w:r w:rsidRPr="00D40966">
        <w:rPr>
          <w:lang w:val="en-GB"/>
        </w:rPr>
        <w:t>b</w:t>
      </w:r>
      <w:r w:rsidR="00E3529D">
        <w:rPr>
          <w:lang w:val="en-GB"/>
        </w:rPr>
        <w:t xml:space="preserve"> </w:t>
      </w:r>
      <w:r w:rsidRPr="00D40966">
        <w:rPr>
          <w:lang w:val="en-GB"/>
        </w:rPr>
        <w:t>and not silicon</w:t>
      </w:r>
      <w:r w:rsidR="00E3529D">
        <w:rPr>
          <w:lang w:val="en-GB"/>
        </w:rPr>
        <w:t xml:space="preserve"> initially. However</w:t>
      </w:r>
      <w:r w:rsidRPr="00D40966">
        <w:rPr>
          <w:lang w:val="en-GB"/>
        </w:rPr>
        <w:t>,</w:t>
      </w:r>
      <w:r w:rsidR="00E3529D">
        <w:rPr>
          <w:lang w:val="en-GB"/>
        </w:rPr>
        <w:t xml:space="preserve"> silicon formation at the nanopores interface was later shown to happen</w:t>
      </w:r>
      <w:r w:rsidRPr="00D40966">
        <w:rPr>
          <w:lang w:val="en-GB"/>
        </w:rPr>
        <w:t xml:space="preserve"> as Raman spectra do show a</w:t>
      </w:r>
      <w:r w:rsidR="00E3529D">
        <w:rPr>
          <w:lang w:val="en-GB"/>
        </w:rPr>
        <w:t xml:space="preserve"> </w:t>
      </w:r>
      <w:r w:rsidRPr="00D40966">
        <w:rPr>
          <w:lang w:val="en-GB"/>
        </w:rPr>
        <w:t>peak at 518 cm</w:t>
      </w:r>
      <w:r w:rsidRPr="00D40966">
        <w:rPr>
          <w:vertAlign w:val="superscript"/>
          <w:lang w:val="en-GB"/>
        </w:rPr>
        <w:t>-1</w:t>
      </w:r>
      <w:r w:rsidRPr="00D40966">
        <w:rPr>
          <w:lang w:val="en-GB"/>
        </w:rPr>
        <w:t xml:space="preserve"> specific of silicon-silicon vibration mode</w:t>
      </w:r>
      <w:r w:rsidR="00E3529D">
        <w:rPr>
          <w:lang w:val="en-GB"/>
        </w:rPr>
        <w:t>.</w:t>
      </w:r>
      <w:r w:rsidR="00D74C03" w:rsidRPr="007066C3">
        <w:rPr>
          <w:vertAlign w:val="superscript"/>
          <w:lang w:val="en-GB"/>
        </w:rPr>
        <w:t>[</w:t>
      </w:r>
      <w:r w:rsidR="00D74C03" w:rsidRPr="007066C3">
        <w:rPr>
          <w:vertAlign w:val="superscript"/>
          <w:lang w:val="en-GB"/>
        </w:rPr>
        <w:fldChar w:fldCharType="begin"/>
      </w:r>
      <w:r w:rsidR="0010160C">
        <w:rPr>
          <w:vertAlign w:val="superscript"/>
          <w:lang w:val="en-GB"/>
        </w:rPr>
        <w:instrText xml:space="preserve"> ADDIN EN.CITE &lt;EndNote&gt;&lt;Cite&gt;&lt;Author&gt;Pépin&lt;/Author&gt;&lt;Year&gt;2018&lt;/Year&gt;&lt;RecNum&gt;265&lt;/RecNum&gt;&lt;DisplayText&gt;66&lt;/DisplayText&gt;&lt;record&gt;&lt;rec-number&gt;265&lt;/rec-number&gt;&lt;foreign-keys&gt;&lt;key app="EN" db-id="s9f5xz5eqf5vd6e9zfmvre58f0wa0f5xswse" timestamp="1689624944"&gt;265&lt;/key&gt;&lt;/foreign-keys&gt;&lt;ref-type name="Journal Article"&gt;17&lt;/ref-type&gt;&lt;contributors&gt;&lt;authors&gt;&lt;author&gt;Pépin, Charles M.&lt;/author&gt;&lt;author&gt;Block, Erica&lt;/author&gt;&lt;author&gt;Gaal, Richard&lt;/author&gt;&lt;author&gt;Nillon, Julien&lt;/author&gt;&lt;author&gt;Hoenninger, Clemens&lt;/author&gt;&lt;author&gt;Gillet, Philippe&lt;/author&gt;&lt;author&gt;Bellouard, Yves&lt;/author&gt;&lt;/authors&gt;&lt;/contributors&gt;&lt;titles&gt;&lt;title&gt;Silicon formation in bulk silica through femtosecond laser engraving&lt;/title&gt;&lt;secondary-title&gt;arXiv:1806.10802&lt;/secondary-title&gt;&lt;/titles&gt;&lt;dates&gt;&lt;year&gt;2018&lt;/year&gt;&lt;/dates&gt;&lt;urls&gt;&lt;/urls&gt;&lt;/record&gt;&lt;/Cite&gt;&lt;/EndNote&gt;</w:instrText>
      </w:r>
      <w:r w:rsidR="00D74C03" w:rsidRPr="007066C3">
        <w:rPr>
          <w:vertAlign w:val="superscript"/>
          <w:lang w:val="en-GB"/>
        </w:rPr>
        <w:fldChar w:fldCharType="separate"/>
      </w:r>
      <w:r w:rsidR="000E25BA">
        <w:rPr>
          <w:noProof/>
          <w:vertAlign w:val="superscript"/>
          <w:lang w:val="en-GB"/>
        </w:rPr>
        <w:t>66</w:t>
      </w:r>
      <w:r w:rsidR="00D74C03" w:rsidRPr="007066C3">
        <w:rPr>
          <w:vertAlign w:val="superscript"/>
          <w:lang w:val="en-GB"/>
        </w:rPr>
        <w:fldChar w:fldCharType="end"/>
      </w:r>
      <w:r w:rsidR="00D74C03" w:rsidRPr="007066C3">
        <w:rPr>
          <w:vertAlign w:val="superscript"/>
          <w:lang w:val="en-GB"/>
        </w:rPr>
        <w:t>]</w:t>
      </w:r>
      <w:r w:rsidR="00603283">
        <w:rPr>
          <w:lang w:val="en-GB"/>
        </w:rPr>
        <w:t xml:space="preserve"> </w:t>
      </w:r>
    </w:p>
    <w:p w14:paraId="3E90B084" w14:textId="2DD696E4" w:rsidR="00C26A70" w:rsidRPr="00D40966" w:rsidRDefault="00A83F5C" w:rsidP="00BC6787">
      <w:pPr>
        <w:pStyle w:val="Head1"/>
        <w:ind w:firstLine="709"/>
        <w:rPr>
          <w:lang w:val="en-GB"/>
        </w:rPr>
      </w:pPr>
      <w:r w:rsidRPr="00D40966">
        <w:rPr>
          <w:lang w:val="en-GB"/>
        </w:rPr>
        <w:t>Additionally, the decomposition of SiO</w:t>
      </w:r>
      <w:r w:rsidRPr="00D40966">
        <w:rPr>
          <w:vertAlign w:val="subscript"/>
          <w:lang w:val="en-GB"/>
        </w:rPr>
        <w:t>2</w:t>
      </w:r>
      <w:r w:rsidRPr="00D40966">
        <w:rPr>
          <w:lang w:val="en-GB"/>
        </w:rPr>
        <w:t xml:space="preserve"> into SiO</w:t>
      </w:r>
      <w:r w:rsidRPr="00D40966">
        <w:rPr>
          <w:vertAlign w:val="subscript"/>
          <w:lang w:val="en-GB"/>
        </w:rPr>
        <w:t>2(1-x)</w:t>
      </w:r>
      <w:r w:rsidRPr="00D40966">
        <w:rPr>
          <w:lang w:val="en-GB"/>
        </w:rPr>
        <w:t xml:space="preserve"> + xO</w:t>
      </w:r>
      <w:r w:rsidRPr="00D40966">
        <w:rPr>
          <w:vertAlign w:val="subscript"/>
          <w:lang w:val="en-GB"/>
        </w:rPr>
        <w:t>2</w:t>
      </w:r>
      <w:r w:rsidRPr="00D40966">
        <w:rPr>
          <w:lang w:val="en-GB"/>
        </w:rPr>
        <w:t xml:space="preserve"> took less than a microsecond, that is longer than the time interval between two continuous pulses. Then the Raman spectrum was measured both in the pristine silica and the NG region, irradiated with various pulse energies from 0.13 µJ up to 1.10 µJ, as in Figure </w:t>
      </w:r>
      <w:r w:rsidR="006D68A2">
        <w:rPr>
          <w:lang w:val="en-GB"/>
        </w:rPr>
        <w:t>6</w:t>
      </w:r>
      <w:r w:rsidRPr="00D40966">
        <w:rPr>
          <w:lang w:val="en-GB"/>
        </w:rPr>
        <w:t>c. D</w:t>
      </w:r>
      <w:r w:rsidRPr="00D40966">
        <w:rPr>
          <w:vertAlign w:val="subscript"/>
          <w:lang w:val="en-GB"/>
        </w:rPr>
        <w:t>1</w:t>
      </w:r>
      <w:r w:rsidRPr="00D40966">
        <w:rPr>
          <w:lang w:val="en-GB"/>
        </w:rPr>
        <w:t xml:space="preserve"> (495 cm</w:t>
      </w:r>
      <w:r w:rsidRPr="00D40966">
        <w:rPr>
          <w:vertAlign w:val="superscript"/>
          <w:lang w:val="en-GB"/>
        </w:rPr>
        <w:t>-1</w:t>
      </w:r>
      <w:r w:rsidRPr="00D40966">
        <w:rPr>
          <w:lang w:val="en-GB"/>
        </w:rPr>
        <w:t>) and D</w:t>
      </w:r>
      <w:r w:rsidRPr="00D40966">
        <w:rPr>
          <w:vertAlign w:val="subscript"/>
          <w:lang w:val="en-GB"/>
        </w:rPr>
        <w:t>2</w:t>
      </w:r>
      <w:r w:rsidRPr="00D40966">
        <w:rPr>
          <w:lang w:val="en-GB"/>
        </w:rPr>
        <w:t xml:space="preserve"> (605 cm</w:t>
      </w:r>
      <w:r w:rsidRPr="00D40966">
        <w:rPr>
          <w:vertAlign w:val="superscript"/>
          <w:lang w:val="en-GB"/>
        </w:rPr>
        <w:t>-1</w:t>
      </w:r>
      <w:r w:rsidRPr="00D40966">
        <w:rPr>
          <w:lang w:val="en-GB"/>
        </w:rPr>
        <w:t>),</w:t>
      </w:r>
      <w:r w:rsidRPr="00D40966">
        <w:rPr>
          <w:szCs w:val="20"/>
          <w:vertAlign w:val="superscript"/>
          <w:lang w:val="en-GB"/>
        </w:rPr>
        <w:t>[</w:t>
      </w:r>
      <w:r w:rsidRPr="00D40966">
        <w:rPr>
          <w:szCs w:val="20"/>
          <w:vertAlign w:val="superscript"/>
          <w:lang w:val="en-GB"/>
        </w:rPr>
        <w:fldChar w:fldCharType="begin"/>
      </w:r>
      <w:r w:rsidR="000E25BA">
        <w:rPr>
          <w:szCs w:val="20"/>
          <w:vertAlign w:val="superscript"/>
          <w:lang w:val="en-GB"/>
        </w:rPr>
        <w:instrText xml:space="preserve"> ADDIN EN.CITE &lt;EndNote&gt;&lt;Cite&gt;&lt;Author&gt;Zimmermann&lt;/Author&gt;&lt;Year&gt;2017&lt;/Year&gt;&lt;RecNum&gt;47&lt;/RecNum&gt;&lt;DisplayText&gt;67&lt;/DisplayText&gt;&lt;record&gt;&lt;rec-number&gt;47&lt;/rec-number&gt;&lt;foreign-keys&gt;&lt;key app="EN" db-id="s9f5xz5eqf5vd6e9zfmvre58f0wa0f5xswse" timestamp="1681135844"&gt;47&lt;/key&gt;&lt;key app="ENWeb" db-id=""&gt;0&lt;/key&gt;&lt;/foreign-keys&gt;&lt;ref-type name="Thesis"&gt;32&lt;/ref-type&gt;&lt;contributors&gt;&lt;authors&gt;&lt;author&gt;Zimmermann, Felix&lt;/author&gt;&lt;/authors&gt;&lt;/contributors&gt;&lt;titles&gt;&lt;title&gt;Ultrashort pulse induced nanostructures in transparent materials&lt;/title&gt;&lt;secondary-title&gt;vorgelegt dem Rat der Physikalisch-Astronomischen Fakult¨at der Friedrich-Schiller-Universität Jena&lt;/secondary-title&gt;&lt;/titles&gt;&lt;dates&gt;&lt;year&gt;2017&lt;/year&gt;&lt;/dates&gt;&lt;pub-location&gt;Jena, Germany&lt;/pub-location&gt;&lt;publisher&gt;Friedrich-Schiller-Universität Jena&lt;/publisher&gt;&lt;urls&gt;&lt;/urls&gt;&lt;/record&gt;&lt;/Cite&gt;&lt;/EndNote&gt;</w:instrText>
      </w:r>
      <w:r w:rsidRPr="00D40966">
        <w:rPr>
          <w:szCs w:val="20"/>
          <w:vertAlign w:val="superscript"/>
          <w:lang w:val="en-GB"/>
        </w:rPr>
        <w:fldChar w:fldCharType="separate"/>
      </w:r>
      <w:r w:rsidR="000E25BA">
        <w:rPr>
          <w:noProof/>
          <w:szCs w:val="20"/>
          <w:vertAlign w:val="superscript"/>
          <w:lang w:val="en-GB"/>
        </w:rPr>
        <w:t>67</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as in Figure </w:t>
      </w:r>
      <w:r w:rsidR="006D68A2">
        <w:rPr>
          <w:lang w:val="en-GB"/>
        </w:rPr>
        <w:t>6</w:t>
      </w:r>
      <w:r w:rsidRPr="00D40966">
        <w:rPr>
          <w:lang w:val="en-GB"/>
        </w:rPr>
        <w:t>d, presented the breathing modes confirming a more important densification due to the generation of lower size, more compacted member rings (bridging oxygens in 4-membered and 3-membered rings, respectively) whilst wave packets at 770, 1050 and 1180 cm</w:t>
      </w:r>
      <w:r w:rsidRPr="00D40966">
        <w:rPr>
          <w:vertAlign w:val="superscript"/>
          <w:lang w:val="en-GB"/>
        </w:rPr>
        <w:t>-1</w:t>
      </w:r>
      <w:r w:rsidRPr="00D40966">
        <w:rPr>
          <w:lang w:val="en-GB"/>
        </w:rPr>
        <w:t xml:space="preserve"> exhibited the stretching modes of Si-O-Si network. A low wave packet was observed at approximately 1550 cm</w:t>
      </w:r>
      <w:r w:rsidRPr="00D40966">
        <w:rPr>
          <w:vertAlign w:val="superscript"/>
          <w:lang w:val="en-GB"/>
        </w:rPr>
        <w:t>-1</w:t>
      </w:r>
      <w:r w:rsidRPr="00D40966">
        <w:rPr>
          <w:lang w:val="en-GB"/>
        </w:rPr>
        <w:t xml:space="preserve"> indicat</w:t>
      </w:r>
      <w:r w:rsidR="003F0F2D">
        <w:rPr>
          <w:lang w:val="en-GB"/>
        </w:rPr>
        <w:t>ing</w:t>
      </w:r>
      <w:r w:rsidRPr="00D40966">
        <w:rPr>
          <w:lang w:val="en-GB"/>
        </w:rPr>
        <w:t xml:space="preserve"> the existence of O</w:t>
      </w:r>
      <w:r w:rsidRPr="00D40966">
        <w:rPr>
          <w:vertAlign w:val="subscript"/>
          <w:lang w:val="en-GB"/>
        </w:rPr>
        <w:t>2</w:t>
      </w:r>
      <w:r w:rsidRPr="00D40966">
        <w:rPr>
          <w:lang w:val="en-GB"/>
        </w:rPr>
        <w:t xml:space="preserve"> (i.e., dissolved oxygen within silica network at 1549 cm</w:t>
      </w:r>
      <w:r w:rsidRPr="00D40966">
        <w:rPr>
          <w:vertAlign w:val="superscript"/>
          <w:lang w:val="en-GB"/>
        </w:rPr>
        <w:t>-1</w:t>
      </w:r>
      <w:r w:rsidRPr="00D40966">
        <w:rPr>
          <w:lang w:val="en-GB"/>
        </w:rPr>
        <w:t>,</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&lt;EndNote&gt;&lt;Cite&gt;&lt;Author&gt;Skuja&lt;/Author&gt;&lt;Year&gt;1996&lt;/Year&gt;&lt;RecNum&gt;179&lt;/RecNum&gt;&lt;DisplayText&gt;68&lt;/DisplayText&gt;&lt;record&gt;&lt;rec-number&gt;179&lt;/rec-number&gt;&lt;foreign-keys&gt;&lt;key app="EN" db-id="s9f5xz5eqf5vd6e9zfmvre58f0wa0f5xswse" timestamp="1685286037"&gt;179&lt;/key&gt;&lt;key app="ENWeb" db-id=""&gt;0&lt;/key&gt;&lt;/foreign-keys&gt;&lt;ref-type name="Journal Article"&gt;17&lt;/ref-type&gt;&lt;contributors&gt;&lt;authors&gt;&lt;author&gt;Skuja, L.&lt;/author&gt;&lt;author&gt;Güttler, B.&lt;/author&gt;&lt;/authors&gt;&lt;/contributors&gt;&lt;titles&gt;&lt;title&gt;&lt;style face="normal" font="default" size="100%"&gt;Detection of interstitial oxygen molecules in SiO&lt;/style&gt;&lt;style face="subscript" font="default" size="100%"&gt;2&lt;/style&gt;&lt;style face="normal" font="default" size="100%"&gt; glass by a direct photoexcitation of the infrared luminescence of singlet O&lt;/style&gt;&lt;style face="subscript" font="default" size="100%"&gt;2&lt;/style&gt;&lt;/title&gt;&lt;secondary-title&gt;Physical Review Letters&lt;/secondary-title&gt;&lt;/titles&gt;&lt;periodical&gt;&lt;full-title&gt;Physical Review Letters&lt;/full-title&gt;&lt;abbr-1&gt;Phys. Rev. Lett.&lt;/abbr-1&gt;&lt;abbr-2&gt;Phys Rev Lett&lt;/abbr-2&gt;&lt;/periodical&gt;&lt;pages&gt;2093-2096&lt;/pages&gt;&lt;volume&gt;77&lt;/volume&gt;&lt;number&gt;10&lt;/number&gt;&lt;dates&gt;&lt;year&gt;1996&lt;/year&gt;&lt;/dates&gt;&lt;urls&gt;&lt;/urls&gt;&lt;/record&gt;&lt;/Cite&gt;&lt;/EndNote&gt;</w:instrText>
      </w:r>
      <w:r w:rsidRPr="00D40966">
        <w:rPr>
          <w:szCs w:val="20"/>
          <w:vertAlign w:val="superscript"/>
          <w:lang w:val="en-GB"/>
        </w:rPr>
        <w:fldChar w:fldCharType="separate"/>
      </w:r>
      <w:r w:rsidR="000E25BA">
        <w:rPr>
          <w:noProof/>
          <w:szCs w:val="20"/>
          <w:vertAlign w:val="superscript"/>
          <w:lang w:val="en-GB"/>
        </w:rPr>
        <w:t>68</w:t>
      </w:r>
      <w:r w:rsidRPr="00D40966">
        <w:rPr>
          <w:szCs w:val="20"/>
          <w:vertAlign w:val="superscript"/>
          <w:lang w:val="en-GB"/>
        </w:rPr>
        <w:fldChar w:fldCharType="end"/>
      </w:r>
      <w:r w:rsidRPr="00D40966">
        <w:rPr>
          <w:szCs w:val="20"/>
          <w:vertAlign w:val="superscript"/>
          <w:lang w:val="en-GB"/>
        </w:rPr>
        <w:t>]</w:t>
      </w:r>
      <w:r w:rsidRPr="00D40966">
        <w:rPr>
          <w:lang w:val="en-GB"/>
        </w:rPr>
        <w:t xml:space="preserve"> free oxygen at 1556 cm</w:t>
      </w:r>
      <w:r w:rsidRPr="00D40966">
        <w:rPr>
          <w:vertAlign w:val="superscript"/>
          <w:lang w:val="en-GB"/>
        </w:rPr>
        <w:t>-1</w:t>
      </w:r>
      <w:r w:rsidRPr="00D40966">
        <w:rPr>
          <w:lang w:val="en-GB"/>
        </w:rPr>
        <w:t>,</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&lt;EndNote&gt;&lt;Cite&gt;&lt;Author&gt;Berger&lt;/Author&gt;&lt;Year&gt;1995&lt;/Year&gt;&lt;RecNum&gt;180&lt;/RecNum&gt;&lt;DisplayText&gt;69&lt;/DisplayText&gt;&lt;record&gt;&lt;rec-number&gt;180&lt;/rec-number&gt;&lt;foreign-keys&gt;&lt;key app="EN" db-id="s9f5xz5eqf5vd6e9zfmvre58f0wa0f5xswse" timestamp="1685286207"&gt;180&lt;/key&gt;&lt;key app="ENWeb" db-id=""&gt;0&lt;/key&gt;&lt;/foreign-keys&gt;&lt;ref-type name="Journal Article"&gt;17&lt;/ref-type&gt;&lt;contributors&gt;&lt;authors&gt;&lt;author&gt;Berger, A. J.&lt;/author&gt;&lt;author&gt;Wang, Y.&lt;/author&gt;&lt;author&gt;Sammeth, D. M.&lt;/author&gt;&lt;author&gt;Itzkan, I.&lt;/author&gt;&lt;author&gt;Kneipp, K.&lt;/author&gt;&lt;author&gt;Feld, M. S.&lt;/author&gt;&lt;/authors&gt;&lt;/contributors&gt;&lt;titles&gt;&lt;title&gt;Aqueous dissolved gas measurements using near-infrared raman spectroscopy&lt;/title&gt;&lt;secondary-title&gt;Applied Spectroscopy&lt;/secondary-title&gt;&lt;/titles&gt;&lt;periodical&gt;&lt;full-title&gt;Applied Spectroscopy&lt;/full-title&gt;&lt;abbr-1&gt;Appl. Spectmsc.&lt;/abbr-1&gt;&lt;abbr-2&gt;Appl Spectmsc&lt;/abbr-2&gt;&lt;/periodical&gt;&lt;pages&gt;1164-1169&lt;/pages&gt;&lt;volume&gt;49&lt;/volume&gt;&lt;number&gt;8&lt;/number&gt;&lt;dates&gt;&lt;year&gt;1995&lt;/year&gt;&lt;/dates&gt;&lt;urls&gt;&lt;/urls&gt;&lt;/record&gt;&lt;/Cite&gt;&lt;/EndNote&gt;</w:instrText>
      </w:r>
      <w:r w:rsidRPr="00D40966">
        <w:rPr>
          <w:szCs w:val="20"/>
          <w:vertAlign w:val="superscript"/>
          <w:lang w:val="en-GB"/>
        </w:rPr>
        <w:fldChar w:fldCharType="separate"/>
      </w:r>
      <w:r w:rsidR="000E25BA">
        <w:rPr>
          <w:noProof/>
          <w:szCs w:val="20"/>
          <w:vertAlign w:val="superscript"/>
          <w:lang w:val="en-GB"/>
        </w:rPr>
        <w:t>69</w:t>
      </w:r>
      <w:r w:rsidRPr="00D40966">
        <w:rPr>
          <w:szCs w:val="20"/>
          <w:vertAlign w:val="superscript"/>
          <w:lang w:val="en-GB"/>
        </w:rPr>
        <w:fldChar w:fldCharType="end"/>
      </w:r>
      <w:r w:rsidRPr="00D40966">
        <w:rPr>
          <w:szCs w:val="20"/>
          <w:vertAlign w:val="superscript"/>
          <w:lang w:val="en-GB"/>
        </w:rPr>
        <w:t>]</w:t>
      </w:r>
      <w:r w:rsidRPr="00D40966">
        <w:rPr>
          <w:lang w:val="en-GB"/>
        </w:rPr>
        <w:t xml:space="preserve"> as in Figure </w:t>
      </w:r>
      <w:r w:rsidR="006D68A2">
        <w:rPr>
          <w:lang w:val="en-GB"/>
        </w:rPr>
        <w:t>6</w:t>
      </w:r>
      <w:r w:rsidRPr="00D40966">
        <w:rPr>
          <w:lang w:val="en-GB"/>
        </w:rPr>
        <w:t>c). Therefore, the increase of D</w:t>
      </w:r>
      <w:r w:rsidRPr="00D40966">
        <w:rPr>
          <w:vertAlign w:val="subscript"/>
          <w:lang w:val="en-GB"/>
        </w:rPr>
        <w:t>1</w:t>
      </w:r>
      <w:r w:rsidRPr="00D40966">
        <w:rPr>
          <w:lang w:val="en-GB"/>
        </w:rPr>
        <w:t xml:space="preserve"> and D</w:t>
      </w:r>
      <w:r w:rsidRPr="00D40966">
        <w:rPr>
          <w:vertAlign w:val="subscript"/>
          <w:lang w:val="en-GB"/>
        </w:rPr>
        <w:t>2</w:t>
      </w:r>
      <w:r w:rsidRPr="00D40966">
        <w:rPr>
          <w:lang w:val="en-GB"/>
        </w:rPr>
        <w:t xml:space="preserve"> was due to densified region at the vicinity of nanopores. It is caused by the strong compressive stress as a result of large expansion within nanolayers.</w:t>
      </w:r>
      <w:r w:rsidR="007066C3" w:rsidRPr="00BE70CE">
        <w:rPr>
          <w:vertAlign w:val="superscript"/>
          <w:lang w:val="en-GB"/>
        </w:rPr>
        <w:t>[</w:t>
      </w:r>
      <w:r w:rsidR="00BE70CE" w:rsidRPr="00BE70CE">
        <w:rPr>
          <w:vertAlign w:val="superscript"/>
          <w:lang w:val="en-GB"/>
        </w:rPr>
        <w:fldChar w:fldCharType="begin"/>
      </w:r>
      <w:r w:rsidR="0010160C">
        <w:rPr>
          <w:vertAlign w:val="superscript"/>
          <w:lang w:val="en-GB"/>
        </w:rPr>
        <w:instrText xml:space="preserve"> ADDIN EN.CITE &lt;EndNote&gt;&lt;Cite&gt;&lt;Author&gt;Bellouard&lt;/Author&gt;&lt;Year&gt;2016&lt;/Year&gt;&lt;RecNum&gt;303&lt;/RecNum&gt;&lt;DisplayText&gt;70,71&lt;/DisplayText&gt;&lt;record&gt;&lt;rec-number&gt;303&lt;/rec-number&gt;&lt;foreign-keys&gt;&lt;key app="EN" db-id="s9f5xz5eqf5vd6e9zfmvre58f0wa0f5xswse" timestamp="1690058186"&gt;303&lt;/key&gt;&lt;key app="ENWeb" db-id=""&gt;0&lt;/key&gt;&lt;/foreign-keys&gt;&lt;ref-type name="Journal Article"&gt;17&lt;/ref-type&gt;&lt;contributors&gt;&lt;authors&gt;&lt;author&gt;Bellouard, Yves&lt;/author&gt;&lt;author&gt;Champion, Audrey&lt;/author&gt;&lt;author&gt;McMillen, Benjamin&lt;/author&gt;&lt;author&gt;Mukherjee, Sebabrata&lt;/author&gt;&lt;author&gt;Thomson, Robert R.&lt;/author&gt;&lt;author&gt;Pépin, Charles&lt;/author&gt;&lt;author&gt;Gillet, Philippe&lt;/author&gt;&lt;author&gt;Cheng, Ya&lt;/author&gt;&lt;/authors&gt;&lt;/contributors&gt;&lt;titles&gt;&lt;title&gt;Stress-state manipulation in fused silica via femtosecond laser irradiation&lt;/title&gt;&lt;secondary-title&gt;Optica&lt;/secondary-title&gt;&lt;/titles&gt;&lt;pages&gt;1285-1293&lt;/pages&gt;&lt;volume&gt;3&lt;/volume&gt;&lt;number&gt;12&lt;/number&gt;&lt;section&gt;1285&lt;/section&gt;&lt;dates&gt;&lt;year&gt;2016&lt;/year&gt;&lt;/dates&gt;&lt;isbn&gt;2334-2536&lt;/isbn&gt;&lt;urls&gt;&lt;/urls&gt;&lt;electronic-resource-num&gt;10.1364/optica.3.001285&lt;/electronic-resource-num&gt;&lt;/record&gt;&lt;/Cite&gt;&lt;Cite&gt;&lt;Author&gt;Champion&lt;/Author&gt;&lt;Year&gt;2012&lt;/Year&gt;&lt;RecNum&gt;304&lt;/RecNum&gt;&lt;record&gt;&lt;rec-number&gt;304&lt;/rec-number&gt;&lt;foreign-keys&gt;&lt;key app="EN" db-id="s9f5xz5eqf5vd6e9zfmvre58f0wa0f5xswse" timestamp="1690059483"&gt;304&lt;/key&gt;&lt;key app="ENWeb" db-id=""&gt;0&lt;/key&gt;&lt;/foreign-keys&gt;&lt;ref-type name="Journal Article"&gt;17&lt;/ref-type&gt;&lt;contributors&gt;&lt;authors&gt;&lt;author&gt;Champion, Audrey&lt;/author&gt;&lt;author&gt;Bellouard, Yves&lt;/author&gt;&lt;/authors&gt;&lt;/contributors&gt;&lt;titles&gt;&lt;title&gt;Direct volume variation measurements in fused silica specimens exposed to femtosecond laser&lt;/title&gt;&lt;secondary-title&gt;Optical Materials Express&lt;/secondary-title&gt;&lt;/titles&gt;&lt;pages&gt;789-798&lt;/pages&gt;&lt;volume&gt;2&lt;/volume&gt;&lt;number&gt;6&lt;/number&gt;&lt;dates&gt;&lt;year&gt;2012&lt;/year&gt;&lt;/dates&gt;&lt;urls&gt;&lt;/urls&gt;&lt;/record&gt;&lt;/Cite&gt;&lt;/EndNote&gt;</w:instrText>
      </w:r>
      <w:r w:rsidR="00BE70CE" w:rsidRPr="00BE70CE">
        <w:rPr>
          <w:vertAlign w:val="superscript"/>
          <w:lang w:val="en-GB"/>
        </w:rPr>
        <w:fldChar w:fldCharType="separate"/>
      </w:r>
      <w:r w:rsidR="000E25BA">
        <w:rPr>
          <w:noProof/>
          <w:vertAlign w:val="superscript"/>
          <w:lang w:val="en-GB"/>
        </w:rPr>
        <w:t>70,71</w:t>
      </w:r>
      <w:r w:rsidR="00BE70CE" w:rsidRPr="00BE70CE">
        <w:rPr>
          <w:vertAlign w:val="superscript"/>
          <w:lang w:val="en-GB"/>
        </w:rPr>
        <w:fldChar w:fldCharType="end"/>
      </w:r>
      <w:r w:rsidR="007066C3" w:rsidRPr="00BE70CE">
        <w:rPr>
          <w:vertAlign w:val="superscript"/>
          <w:lang w:val="en-GB"/>
        </w:rPr>
        <w:t>]</w:t>
      </w:r>
      <w:r w:rsidRPr="00D40966">
        <w:rPr>
          <w:lang w:val="en-GB"/>
        </w:rPr>
        <w:t xml:space="preserve"> Surprisingly, Zimmermann et al.</w:t>
      </w:r>
      <w:r w:rsidRPr="00D40966">
        <w:rPr>
          <w:szCs w:val="20"/>
          <w:vertAlign w:val="superscript"/>
          <w:lang w:val="en-GB"/>
        </w:rPr>
        <w:t>[</w:t>
      </w:r>
      <w:r w:rsidRPr="00D40966">
        <w:rPr>
          <w:szCs w:val="20"/>
          <w:vertAlign w:val="superscript"/>
          <w:lang w:val="en-GB"/>
        </w:rPr>
        <w:fldChar w:fldCharType="begin"/>
      </w:r>
      <w:r w:rsidR="000E25BA">
        <w:rPr>
          <w:szCs w:val="20"/>
          <w:vertAlign w:val="superscript"/>
          <w:lang w:val="en-GB"/>
        </w:rPr>
        <w:instrText xml:space="preserve"> ADDIN EN.CITE &lt;EndNote&gt;&lt;Cite&gt;&lt;Author&gt;Zimmermann&lt;/Author&gt;&lt;Year&gt;2017&lt;/Year&gt;&lt;RecNum&gt;47&lt;/RecNum&gt;&lt;DisplayText&gt;67&lt;/DisplayText&gt;&lt;record&gt;&lt;rec-number&gt;47&lt;/rec-number&gt;&lt;foreign-keys&gt;&lt;key app="EN" db-id="s9f5xz5eqf5vd6e9zfmvre58f0wa0f5xswse" timestamp="1681135844"&gt;47&lt;/key&gt;&lt;key app="ENWeb" db-id=""&gt;0&lt;/key&gt;&lt;/foreign-keys&gt;&lt;ref-type name="Thesis"&gt;32&lt;/ref-type&gt;&lt;contributors&gt;&lt;authors&gt;&lt;author&gt;Zimmermann, Felix&lt;/author&gt;&lt;/authors&gt;&lt;/contributors&gt;&lt;titles&gt;&lt;title&gt;Ultrashort pulse induced nanostructures in transparent materials&lt;/title&gt;&lt;secondary-title&gt;vorgelegt dem Rat der Physikalisch-Astronomischen Fakult¨at der Friedrich-Schiller-Universität Jena&lt;/secondary-title&gt;&lt;/titles&gt;&lt;dates&gt;&lt;year&gt;2017&lt;/year&gt;&lt;/dates&gt;&lt;pub-location&gt;Jena, Germany&lt;/pub-location&gt;&lt;publisher&gt;Friedrich-Schiller-Universität Jena&lt;/publisher&gt;&lt;urls&gt;&lt;/urls&gt;&lt;/record&gt;&lt;/Cite&gt;&lt;/EndNote&gt;</w:instrText>
      </w:r>
      <w:r w:rsidRPr="00D40966">
        <w:rPr>
          <w:szCs w:val="20"/>
          <w:vertAlign w:val="superscript"/>
          <w:lang w:val="en-GB"/>
        </w:rPr>
        <w:fldChar w:fldCharType="separate"/>
      </w:r>
      <w:r w:rsidR="000E25BA">
        <w:rPr>
          <w:noProof/>
          <w:szCs w:val="20"/>
          <w:vertAlign w:val="superscript"/>
          <w:lang w:val="en-GB"/>
        </w:rPr>
        <w:t>67</w:t>
      </w:r>
      <w:r w:rsidRPr="00D40966">
        <w:rPr>
          <w:szCs w:val="20"/>
          <w:vertAlign w:val="superscript"/>
          <w:lang w:val="en-GB"/>
        </w:rPr>
        <w:fldChar w:fldCharType="end"/>
      </w:r>
      <w:r w:rsidRPr="00D40966">
        <w:rPr>
          <w:szCs w:val="20"/>
          <w:vertAlign w:val="superscript"/>
          <w:lang w:val="en-GB"/>
        </w:rPr>
        <w:t>]</w:t>
      </w:r>
      <w:r w:rsidRPr="00D40966">
        <w:rPr>
          <w:lang w:val="en-GB"/>
        </w:rPr>
        <w:t xml:space="preserve"> have conducted the O</w:t>
      </w:r>
      <w:r w:rsidRPr="00D40966">
        <w:rPr>
          <w:vertAlign w:val="subscript"/>
          <w:lang w:val="en-GB"/>
        </w:rPr>
        <w:t>2</w:t>
      </w:r>
      <w:r w:rsidRPr="00D40966">
        <w:rPr>
          <w:lang w:val="en-GB"/>
        </w:rPr>
        <w:t xml:space="preserve"> cartography along the laser track cross-section indicating that O</w:t>
      </w:r>
      <w:r w:rsidRPr="00D40966">
        <w:rPr>
          <w:vertAlign w:val="subscript"/>
          <w:lang w:val="en-GB"/>
        </w:rPr>
        <w:t>2</w:t>
      </w:r>
      <w:r w:rsidRPr="00D40966">
        <w:rPr>
          <w:lang w:val="en-GB"/>
        </w:rPr>
        <w:t xml:space="preserve"> was concentrated in the head of laser track, where NGs were revealed. Besides, back to 2012, Richter et al.</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&lt;EndNote&gt;&lt;Cite&gt;&lt;Author&gt;Richter&lt;/Author&gt;&lt;Year&gt;2012&lt;/Year&gt;&lt;RecNum&gt;64&lt;/RecNum&gt;&lt;DisplayText&gt;72&lt;/DisplayText&gt;&lt;record&gt;&lt;rec-number&gt;64&lt;/rec-number&gt;&lt;foreign-keys&gt;&lt;key app="EN" db-id="s9f5xz5eqf5vd6e9zfmvre58f0wa0f5xswse" timestamp="1681135947"&gt;64&lt;/key&gt;&lt;key app="ENWeb" db-id=""&gt;0&lt;/key&gt;&lt;/foreign-keys&gt;&lt;ref-type name="Journal Article"&gt;17&lt;/ref-type&gt;&lt;contributors&gt;&lt;authors&gt;&lt;author&gt;Richter, S.&lt;/author&gt;&lt;author&gt;Plech, A.&lt;/author&gt;&lt;author&gt;Steinert, M.&lt;/author&gt;&lt;author&gt;Heinrich, M.&lt;/author&gt;&lt;author&gt;Döring, S.&lt;/author&gt;&lt;author&gt;Zimmermann, F.&lt;/author&gt;&lt;author&gt;Peschel, U.&lt;/author&gt;&lt;author&gt;Kley, E. Bernhard&lt;/author&gt;&lt;author&gt;Tünnermann, A.&lt;/author&gt;&lt;author&gt;Nolte, S.&lt;/author&gt;&lt;/authors&gt;&lt;/contributors&gt;&lt;titles&gt;&lt;title&gt;On the fundamental structure of femtosecond laser-induced nanogratings&lt;/title&gt;&lt;secondary-title&gt;Laser &amp;amp; Photonics Reviews&lt;/secondary-title&gt;&lt;/titles&gt;&lt;pages&gt;787-792&lt;/pages&gt;&lt;volume&gt;6&lt;/volume&gt;&lt;number&gt;6&lt;/number&gt;&lt;section&gt;787&lt;/section&gt;&lt;dates&gt;&lt;year&gt;2012&lt;/year&gt;&lt;/dates&gt;&lt;isbn&gt;18638880&lt;/isbn&gt;&lt;urls&gt;&lt;/urls&gt;&lt;electronic-resource-num&gt;10.1002/lpor.201200048&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72</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have in turn indicated that hollow cavities (typ. </w:t>
      </w:r>
      <w:r w:rsidRPr="00D40966">
        <w:rPr>
          <w:lang w:val="en-GB"/>
        </w:rPr>
        <w:lastRenderedPageBreak/>
        <w:t xml:space="preserve">30 </w:t>
      </w:r>
      <m:oMath>
        <m:r>
          <m:rPr>
            <m:sty m:val="p"/>
          </m:rPr>
          <w:rPr>
            <w:rFonts w:ascii="Cambria Math" w:hAnsi="Cambria Math"/>
            <w:lang w:val="en-GB"/>
          </w:rPr>
          <m:t>×</m:t>
        </m:r>
      </m:oMath>
      <w:r w:rsidRPr="00D40966">
        <w:rPr>
          <w:lang w:val="en-GB"/>
        </w:rPr>
        <w:t xml:space="preserve"> 200 </w:t>
      </w:r>
      <m:oMath>
        <m:r>
          <m:rPr>
            <m:sty m:val="p"/>
          </m:rPr>
          <w:rPr>
            <w:rFonts w:ascii="Cambria Math" w:hAnsi="Cambria Math"/>
            <w:lang w:val="en-GB"/>
          </w:rPr>
          <m:t>×</m:t>
        </m:r>
      </m:oMath>
      <w:r w:rsidRPr="00D40966">
        <w:rPr>
          <w:lang w:val="en-GB"/>
        </w:rPr>
        <w:t xml:space="preserve"> 300 nm</w:t>
      </w:r>
      <w:r w:rsidRPr="00D40966">
        <w:rPr>
          <w:vertAlign w:val="superscript"/>
          <w:lang w:val="en-GB"/>
        </w:rPr>
        <w:t>3</w:t>
      </w:r>
      <w:r w:rsidRPr="00D40966">
        <w:rPr>
          <w:lang w:val="en-GB"/>
        </w:rPr>
        <w:t xml:space="preserve">) were the primary constituents of NGs using small angle X-ray scattering (SAXS). </w:t>
      </w:r>
      <w:r w:rsidR="006B2A96">
        <w:rPr>
          <w:lang w:val="en-GB"/>
        </w:rPr>
        <w:t>Recentl</w:t>
      </w:r>
      <w:r w:rsidR="000C0A4E">
        <w:rPr>
          <w:lang w:val="en-GB"/>
        </w:rPr>
        <w:t>y</w:t>
      </w:r>
      <w:r w:rsidRPr="00D40966">
        <w:rPr>
          <w:lang w:val="en-GB"/>
        </w:rPr>
        <w:t xml:space="preserve">, </w:t>
      </w:r>
      <w:r w:rsidR="00CF44B9">
        <w:rPr>
          <w:lang w:val="en-GB"/>
        </w:rPr>
        <w:t xml:space="preserve">in 2024 </w:t>
      </w:r>
      <w:r w:rsidRPr="00D40966">
        <w:rPr>
          <w:lang w:val="en-GB"/>
        </w:rPr>
        <w:t>sheet-like nanocavities</w:t>
      </w:r>
      <w:r w:rsidR="0093087D">
        <w:rPr>
          <w:lang w:val="en-GB"/>
        </w:rPr>
        <w:t xml:space="preserve"> assembly</w:t>
      </w:r>
      <w:r w:rsidRPr="00D40966">
        <w:rPr>
          <w:lang w:val="en-GB"/>
        </w:rPr>
        <w:t xml:space="preserve"> were further confirmed using </w:t>
      </w:r>
      <w:r w:rsidR="00CF44B9">
        <w:rPr>
          <w:lang w:val="en-GB"/>
        </w:rPr>
        <w:t xml:space="preserve">high resolution </w:t>
      </w:r>
      <w:r w:rsidRPr="00D40966">
        <w:rPr>
          <w:lang w:val="en-GB"/>
        </w:rPr>
        <w:t>transmission electron microscope (</w:t>
      </w:r>
      <w:r w:rsidR="00CF44B9">
        <w:rPr>
          <w:lang w:val="en-GB"/>
        </w:rPr>
        <w:t>HR-</w:t>
      </w:r>
      <w:r w:rsidRPr="00D40966">
        <w:rPr>
          <w:lang w:val="en-GB"/>
        </w:rPr>
        <w:t xml:space="preserve">TEM) giving rise to substantial evidence of </w:t>
      </w:r>
      <w:r w:rsidR="00F33723">
        <w:rPr>
          <w:lang w:val="en-GB"/>
        </w:rPr>
        <w:t xml:space="preserve">“light forced aligned” </w:t>
      </w:r>
      <w:r w:rsidR="00CF44B9">
        <w:rPr>
          <w:lang w:val="en-GB"/>
        </w:rPr>
        <w:t>oblate</w:t>
      </w:r>
      <w:r w:rsidR="003F0F2D">
        <w:rPr>
          <w:lang w:val="en-GB"/>
        </w:rPr>
        <w:t>-</w:t>
      </w:r>
      <w:r w:rsidR="00CF44B9">
        <w:rPr>
          <w:lang w:val="en-GB"/>
        </w:rPr>
        <w:t>shape</w:t>
      </w:r>
      <w:r w:rsidR="00AF2C92">
        <w:rPr>
          <w:lang w:val="en-GB"/>
        </w:rPr>
        <w:t xml:space="preserve"> nanopores </w:t>
      </w:r>
      <w:r w:rsidR="00F33723">
        <w:rPr>
          <w:lang w:val="en-GB"/>
        </w:rPr>
        <w:t xml:space="preserve">initially created </w:t>
      </w:r>
      <w:r w:rsidR="00AF2C92">
        <w:rPr>
          <w:lang w:val="en-GB"/>
        </w:rPr>
        <w:t>through a plasma-mediated nanocavitation process</w:t>
      </w:r>
      <w:r w:rsidRPr="00D40966">
        <w:rPr>
          <w:lang w:val="en-GB"/>
        </w:rPr>
        <w:t>.</w:t>
      </w:r>
      <w:r w:rsidR="00BE70CE" w:rsidRPr="00BE70CE">
        <w:rPr>
          <w:vertAlign w:val="superscript"/>
          <w:lang w:val="en-GB"/>
        </w:rPr>
        <w:t>[</w:t>
      </w:r>
      <w:r w:rsidR="00BE70CE" w:rsidRPr="00BE70CE">
        <w:rPr>
          <w:vertAlign w:val="superscript"/>
          <w:lang w:val="en-GB"/>
        </w:rPr>
        <w:fldChar w:fldCharType="begin"/>
      </w:r>
      <w:r w:rsidR="0010160C">
        <w:rPr>
          <w:vertAlign w:val="superscript"/>
          <w:lang w:val="en-GB"/>
        </w:rPr>
        <w:instrText xml:space="preserve"> ADDIN EN.CITE &lt;EndNote&gt;&lt;Cite&gt;&lt;Author&gt;Xie&lt;/Author&gt;&lt;Year&gt;2024&lt;/Year&gt;&lt;RecNum&gt;441&lt;/RecNum&gt;&lt;DisplayText&gt;73&lt;/DisplayText&gt;&lt;record&gt;&lt;rec-number&gt;441&lt;/rec-number&gt;&lt;foreign-keys&gt;&lt;key app="EN" db-id="s9f5xz5eqf5vd6e9zfmvre58f0wa0f5xswse" timestamp="1708691865"&gt;441&lt;/key&gt;&lt;key app="ENWeb" db-id=""&gt;0&lt;/key&gt;&lt;/foreign-keys&gt;&lt;ref-type name="Journal Article"&gt;17&lt;/ref-type&gt;&lt;contributors&gt;&lt;authors&gt;&lt;author&gt;Xie, Q.&lt;/author&gt;&lt;author&gt;Shchedrina, N.&lt;/author&gt;&lt;author&gt;Cavillon, M.&lt;/author&gt;&lt;author&gt;Poumellec, B.&lt;/author&gt;&lt;author&gt;Lancry, M.&lt;/author&gt;&lt;/authors&gt;&lt;/contributors&gt;&lt;titles&gt;&lt;title&gt;Nanoscale investigations of femtosecond laser induced nanogratings in optical glasses&lt;/title&gt;&lt;secondary-title&gt;Nanoscale Advances&lt;/secondary-title&gt;&lt;/titles&gt;&lt;pages&gt;489-498&lt;/pages&gt;&lt;volume&gt;6&lt;/volume&gt;&lt;number&gt;2&lt;/number&gt;&lt;dates&gt;&lt;year&gt;2024&lt;/year&gt;&lt;/dates&gt;&lt;urls&gt;&lt;/urls&gt;&lt;electronic-resource-num&gt;10.1039/D3NA00748K&lt;/electronic-resource-num&gt;&lt;/record&gt;&lt;/Cite&gt;&lt;/EndNote&gt;</w:instrText>
      </w:r>
      <w:r w:rsidR="00BE70CE" w:rsidRPr="00BE70CE">
        <w:rPr>
          <w:vertAlign w:val="superscript"/>
          <w:lang w:val="en-GB"/>
        </w:rPr>
        <w:fldChar w:fldCharType="separate"/>
      </w:r>
      <w:r w:rsidR="000E25BA">
        <w:rPr>
          <w:noProof/>
          <w:vertAlign w:val="superscript"/>
          <w:lang w:val="en-GB"/>
        </w:rPr>
        <w:t>73</w:t>
      </w:r>
      <w:r w:rsidR="00BE70CE" w:rsidRPr="00BE70CE">
        <w:rPr>
          <w:vertAlign w:val="superscript"/>
          <w:lang w:val="en-GB"/>
        </w:rPr>
        <w:fldChar w:fldCharType="end"/>
      </w:r>
      <w:r w:rsidR="00BE70CE" w:rsidRPr="00BE70CE">
        <w:rPr>
          <w:vertAlign w:val="superscript"/>
          <w:lang w:val="en-GB"/>
        </w:rPr>
        <w:t>]</w:t>
      </w:r>
    </w:p>
    <w:p w14:paraId="4FD099E2" w14:textId="77777777" w:rsidR="00C26A70" w:rsidRPr="00D40966" w:rsidRDefault="00C26A70" w:rsidP="00C26A70">
      <w:pPr>
        <w:pStyle w:val="Head1"/>
        <w:ind w:firstLine="708"/>
        <w:rPr>
          <w:lang w:val="en-GB"/>
        </w:rPr>
      </w:pPr>
    </w:p>
    <w:p w14:paraId="10AC5C74" w14:textId="03D8F560" w:rsidR="00C26A70" w:rsidRPr="00D40966" w:rsidRDefault="00C26A70" w:rsidP="00D93EF5">
      <w:pPr>
        <w:pStyle w:val="Head1"/>
        <w:jc w:val="center"/>
        <w:rPr>
          <w:lang w:val="en-GB"/>
        </w:rPr>
      </w:pPr>
      <w:r w:rsidRPr="00D40966">
        <w:rPr>
          <w:noProof/>
          <w:lang w:eastAsia="zh-CN"/>
        </w:rPr>
        <w:drawing>
          <wp:inline distT="0" distB="0" distL="0" distR="0" wp14:anchorId="354A19F9" wp14:editId="76D344D6">
            <wp:extent cx="5036185" cy="3706495"/>
            <wp:effectExtent l="0" t="0" r="0" b="8255"/>
            <wp:docPr id="6" name="图片 6" descr="Immagine che contiene testo, mapp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magine che contiene testo, mappa, diagramma, schermata&#10;&#10;Descrizione generata automaticamente"/>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038790" cy="3708252"/>
                    </a:xfrm>
                    <a:prstGeom prst="rect">
                      <a:avLst/>
                    </a:prstGeom>
                  </pic:spPr>
                </pic:pic>
              </a:graphicData>
            </a:graphic>
          </wp:inline>
        </w:drawing>
      </w:r>
    </w:p>
    <w:p w14:paraId="440478B6" w14:textId="4B484CD1" w:rsidR="00577A59" w:rsidRPr="00D40966" w:rsidRDefault="00C26A70" w:rsidP="00C26A70">
      <w:pPr>
        <w:pStyle w:val="Head1"/>
        <w:rPr>
          <w:lang w:val="en-GB"/>
        </w:rPr>
      </w:pPr>
      <w:r w:rsidRPr="00D40966">
        <w:rPr>
          <w:b/>
          <w:lang w:val="en-GB"/>
        </w:rPr>
        <w:t xml:space="preserve">Figure </w:t>
      </w:r>
      <w:r w:rsidR="006D68A2">
        <w:rPr>
          <w:b/>
          <w:lang w:val="en-GB"/>
        </w:rPr>
        <w:t>6</w:t>
      </w:r>
      <w:r w:rsidRPr="00D40966">
        <w:rPr>
          <w:b/>
          <w:lang w:val="en-GB"/>
        </w:rPr>
        <w:t>.</w:t>
      </w:r>
      <w:r w:rsidRPr="00D40966">
        <w:rPr>
          <w:lang w:val="en-GB"/>
        </w:rPr>
        <w:t xml:space="preserve"> </w:t>
      </w:r>
      <w:r w:rsidRPr="00D40966">
        <w:rPr>
          <w:rFonts w:eastAsia="SimSun"/>
          <w:shd w:val="clear" w:color="auto" w:fill="FFFFFF"/>
          <w:lang w:val="en-GB"/>
        </w:rPr>
        <w:t xml:space="preserve">FEG-SEM secondary electrons images of laser tracks cross-section for each writing laser polarization. </w:t>
      </w:r>
      <w:r w:rsidR="009F6FDF">
        <w:rPr>
          <w:rFonts w:eastAsia="SimSun"/>
          <w:shd w:val="clear" w:color="auto" w:fill="FFFFFF"/>
          <w:lang w:val="en-GB"/>
        </w:rPr>
        <w:t>(</w:t>
      </w:r>
      <w:r w:rsidR="006F7F89" w:rsidRPr="00D40966">
        <w:rPr>
          <w:rFonts w:eastAsia="SimSun"/>
          <w:shd w:val="clear" w:color="auto" w:fill="FFFFFF"/>
          <w:lang w:val="en-GB"/>
        </w:rPr>
        <w:t xml:space="preserve">a) </w:t>
      </w:r>
      <w:r w:rsidRPr="00D40966">
        <w:rPr>
          <w:rFonts w:eastAsia="SimSun"/>
          <w:shd w:val="clear" w:color="auto" w:fill="FFFFFF"/>
          <w:lang w:val="en-GB"/>
        </w:rPr>
        <w:t>The laser polarization was parallel to the scanning direction</w:t>
      </w:r>
      <w:r w:rsidR="006F7F89" w:rsidRPr="00D40966">
        <w:rPr>
          <w:rFonts w:eastAsia="SimSun"/>
          <w:shd w:val="clear" w:color="auto" w:fill="FFFFFF"/>
          <w:lang w:val="en-GB"/>
        </w:rPr>
        <w:t>.</w:t>
      </w:r>
      <w:r w:rsidRPr="00D40966">
        <w:rPr>
          <w:rFonts w:eastAsia="SimSun"/>
          <w:shd w:val="clear" w:color="auto" w:fill="FFFFFF"/>
          <w:lang w:val="en-GB"/>
        </w:rPr>
        <w:t xml:space="preserve"> </w:t>
      </w:r>
      <w:r w:rsidR="006F7F89" w:rsidRPr="00D40966">
        <w:rPr>
          <w:rFonts w:eastAsia="SimSun"/>
          <w:shd w:val="clear" w:color="auto" w:fill="FFFFFF"/>
          <w:lang w:val="en-GB"/>
        </w:rPr>
        <w:t>Reproduced with permission</w:t>
      </w:r>
      <w:r w:rsidR="009F6FDF">
        <w:rPr>
          <w:rFonts w:eastAsia="SimSun"/>
          <w:shd w:val="clear" w:color="auto" w:fill="FFFFFF"/>
          <w:lang w:val="en-GB"/>
        </w:rPr>
        <w:t xml:space="preserve"> from ref</w:t>
      </w:r>
      <w:r w:rsidR="006F7F89" w:rsidRPr="00D40966">
        <w:rPr>
          <w:rFonts w:eastAsia="SimSun"/>
          <w:shd w:val="clear" w:color="auto" w:fill="FFFFFF"/>
          <w:lang w:val="en-GB"/>
        </w:rPr>
        <w:t>.</w:t>
      </w:r>
      <w:r w:rsidR="006F7F89" w:rsidRPr="00D40966">
        <w:rPr>
          <w:rFonts w:eastAsia="SimSun"/>
          <w:shd w:val="clear" w:color="auto" w:fill="FFFFFF"/>
          <w:vertAlign w:val="superscript"/>
          <w:lang w:val="en-GB"/>
        </w:rPr>
        <w:t>[</w:t>
      </w:r>
      <w:r w:rsidR="006F7F89" w:rsidRPr="00D40966">
        <w:rPr>
          <w:rFonts w:eastAsia="SimSun"/>
          <w:shd w:val="clear" w:color="auto" w:fill="FFFFFF"/>
          <w:vertAlign w:val="superscript"/>
          <w:lang w:val="en-GB"/>
        </w:rPr>
        <w:fldChar w:fldCharType="begin"/>
      </w:r>
      <w:r w:rsidR="0010160C">
        <w:rPr>
          <w:rFonts w:eastAsia="SimSun"/>
          <w:shd w:val="clear" w:color="auto" w:fill="FFFFFF"/>
          <w:vertAlign w:val="superscript"/>
          <w:lang w:val="en-GB"/>
        </w:rPr>
        <w:instrText xml:space="preserve"> ADDIN EN.CITE &lt;EndNote&gt;&lt;Cite&gt;&lt;Author&gt;Canning&lt;/Author&gt;&lt;Year&gt;2011&lt;/Year&gt;&lt;RecNum&gt;97&lt;/RecNum&gt;&lt;DisplayText&gt;65&lt;/DisplayText&gt;&lt;record&gt;&lt;rec-number&gt;97&lt;/rec-number&gt;&lt;foreign-keys&gt;&lt;key app="EN" db-id="s9f5xz5eqf5vd6e9zfmvre58f0wa0f5xswse" timestamp="1681136100"&gt;97&lt;/key&gt;&lt;key app="ENWeb" db-id=""&gt;0&lt;/key&gt;&lt;/foreign-keys&gt;&lt;ref-type name="Journal Article"&gt;17&lt;/ref-type&gt;&lt;contributors&gt;&lt;authors&gt;&lt;author&gt;Canning, J.&lt;/author&gt;&lt;author&gt;Lancry, M.&lt;/author&gt;&lt;author&gt;Cook, K.&lt;/author&gt;&lt;author&gt;Weickman, A.&lt;/author&gt;&lt;author&gt;Brisset, F.&lt;/author&gt;&lt;author&gt;Poumellec, B.&lt;/author&gt;&lt;/authors&gt;&lt;/contributors&gt;&lt;titles&gt;&lt;title&gt;Anatomy of a femtosecond laser processed silica waveguide [Invited]&lt;/title&gt;&lt;secondary-title&gt;Optical Materials Express&lt;/secondary-title&gt;&lt;/titles&gt;&lt;pages&gt;998-1008&lt;/pages&gt;&lt;volume&gt;1&lt;/volume&gt;&lt;number&gt;5&lt;/number&gt;&lt;dates&gt;&lt;year&gt;2011&lt;/year&gt;&lt;/dates&gt;&lt;urls&gt;&lt;/urls&gt;&lt;/record&gt;&lt;/Cite&gt;&lt;/EndNote&gt;</w:instrText>
      </w:r>
      <w:r w:rsidR="006F7F89" w:rsidRPr="00D40966">
        <w:rPr>
          <w:rFonts w:eastAsia="SimSun"/>
          <w:shd w:val="clear" w:color="auto" w:fill="FFFFFF"/>
          <w:vertAlign w:val="superscript"/>
          <w:lang w:val="en-GB"/>
        </w:rPr>
        <w:fldChar w:fldCharType="separate"/>
      </w:r>
      <w:r w:rsidR="000E25BA">
        <w:rPr>
          <w:rFonts w:eastAsia="SimSun"/>
          <w:noProof/>
          <w:shd w:val="clear" w:color="auto" w:fill="FFFFFF"/>
          <w:vertAlign w:val="superscript"/>
          <w:lang w:val="en-GB"/>
        </w:rPr>
        <w:t>65</w:t>
      </w:r>
      <w:r w:rsidR="006F7F89" w:rsidRPr="00D40966">
        <w:rPr>
          <w:rFonts w:eastAsia="SimSun"/>
          <w:shd w:val="clear" w:color="auto" w:fill="FFFFFF"/>
          <w:vertAlign w:val="superscript"/>
          <w:lang w:val="en-GB"/>
        </w:rPr>
        <w:fldChar w:fldCharType="end"/>
      </w:r>
      <w:r w:rsidR="006F7F89" w:rsidRPr="00D40966">
        <w:rPr>
          <w:rFonts w:eastAsia="SimSun"/>
          <w:shd w:val="clear" w:color="auto" w:fill="FFFFFF"/>
          <w:vertAlign w:val="superscript"/>
          <w:lang w:val="en-GB"/>
        </w:rPr>
        <w:t>]</w:t>
      </w:r>
      <w:r w:rsidR="006F7F89" w:rsidRPr="00D40966">
        <w:rPr>
          <w:rFonts w:eastAsia="SimSun"/>
          <w:shd w:val="clear" w:color="auto" w:fill="FFFFFF"/>
          <w:lang w:val="en-GB"/>
        </w:rPr>
        <w:t xml:space="preserve"> Copyright 2011, Optical Society of America.</w:t>
      </w:r>
      <w:r w:rsidRPr="00D40966">
        <w:rPr>
          <w:rFonts w:eastAsia="SimSun"/>
          <w:shd w:val="clear" w:color="auto" w:fill="FFFFFF"/>
          <w:lang w:val="en-GB"/>
        </w:rPr>
        <w:t xml:space="preserve"> </w:t>
      </w:r>
      <w:r w:rsidR="009F6FDF">
        <w:rPr>
          <w:rFonts w:eastAsia="SimSun"/>
          <w:shd w:val="clear" w:color="auto" w:fill="FFFFFF"/>
          <w:lang w:val="en-GB"/>
        </w:rPr>
        <w:t>(</w:t>
      </w:r>
      <w:r w:rsidRPr="00D40966">
        <w:rPr>
          <w:rFonts w:eastAsia="SimSun"/>
          <w:shd w:val="clear" w:color="auto" w:fill="FFFFFF"/>
          <w:lang w:val="en-GB"/>
        </w:rPr>
        <w:t xml:space="preserve">b) </w:t>
      </w:r>
      <w:r w:rsidR="008C6876" w:rsidRPr="00D40966">
        <w:rPr>
          <w:rFonts w:eastAsia="SimSun"/>
          <w:shd w:val="clear" w:color="auto" w:fill="FFFFFF"/>
          <w:lang w:val="en-GB"/>
        </w:rPr>
        <w:t>Laser tracks cross-section including t</w:t>
      </w:r>
      <w:r w:rsidRPr="00D40966">
        <w:rPr>
          <w:rFonts w:eastAsia="SimSun"/>
          <w:shd w:val="clear" w:color="auto" w:fill="FFFFFF"/>
          <w:lang w:val="en-GB"/>
        </w:rPr>
        <w:t xml:space="preserve">he close-ups of the porous regions. </w:t>
      </w:r>
      <w:r w:rsidR="009F6FDF">
        <w:rPr>
          <w:rFonts w:eastAsia="SimSun"/>
          <w:shd w:val="clear" w:color="auto" w:fill="FFFFFF"/>
          <w:lang w:val="en-GB"/>
        </w:rPr>
        <w:t>(</w:t>
      </w:r>
      <w:r w:rsidRPr="00D40966">
        <w:rPr>
          <w:rFonts w:eastAsia="SimSun"/>
          <w:shd w:val="clear" w:color="auto" w:fill="FFFFFF"/>
          <w:lang w:val="en-GB"/>
        </w:rPr>
        <w:t>c) Raman scattering spectra of laser tracks cross-section according to pulse energy from 0.13 up to 1.10 µJ</w:t>
      </w:r>
      <w:r w:rsidR="008C6876" w:rsidRPr="00D40966">
        <w:rPr>
          <w:rFonts w:eastAsia="SimSun"/>
          <w:shd w:val="clear" w:color="auto" w:fill="FFFFFF"/>
          <w:lang w:val="en-GB"/>
        </w:rPr>
        <w:t>.</w:t>
      </w:r>
      <w:r w:rsidRPr="00D40966">
        <w:rPr>
          <w:rFonts w:eastAsia="SimSun"/>
          <w:shd w:val="clear" w:color="auto" w:fill="FFFFFF"/>
          <w:lang w:val="en-GB"/>
        </w:rPr>
        <w:t xml:space="preserve"> </w:t>
      </w:r>
      <w:r w:rsidR="008C6876" w:rsidRPr="00D40966">
        <w:rPr>
          <w:rFonts w:eastAsia="SimSun"/>
          <w:shd w:val="clear" w:color="auto" w:fill="FFFFFF"/>
          <w:lang w:val="en-GB"/>
        </w:rPr>
        <w:t>Reproduced with permission</w:t>
      </w:r>
      <w:r w:rsidR="009F6FDF">
        <w:rPr>
          <w:rFonts w:eastAsia="SimSun"/>
          <w:shd w:val="clear" w:color="auto" w:fill="FFFFFF"/>
          <w:lang w:val="en-GB"/>
        </w:rPr>
        <w:t xml:space="preserve"> from ref</w:t>
      </w:r>
      <w:r w:rsidR="008C6876" w:rsidRPr="00D40966">
        <w:rPr>
          <w:rFonts w:eastAsia="SimSun"/>
          <w:shd w:val="clear" w:color="auto" w:fill="FFFFFF"/>
          <w:lang w:val="en-GB"/>
        </w:rPr>
        <w:t>.</w:t>
      </w:r>
      <w:r w:rsidR="008C6876" w:rsidRPr="00D40966">
        <w:rPr>
          <w:rFonts w:eastAsia="SimSun"/>
          <w:shd w:val="clear" w:color="auto" w:fill="FFFFFF"/>
          <w:vertAlign w:val="superscript"/>
          <w:lang w:val="en-GB"/>
        </w:rPr>
        <w:t>[</w:t>
      </w:r>
      <w:r w:rsidR="008C6876" w:rsidRPr="00D40966">
        <w:rPr>
          <w:rFonts w:eastAsia="SimSun"/>
          <w:shd w:val="clear" w:color="auto" w:fill="FFFFFF"/>
          <w:vertAlign w:val="superscript"/>
          <w:lang w:val="en-GB"/>
        </w:rPr>
        <w:fldChar w:fldCharType="begin"/>
      </w:r>
      <w:r w:rsidR="0010160C">
        <w:rPr>
          <w:rFonts w:eastAsia="SimSun"/>
          <w:shd w:val="clear" w:color="auto" w:fill="FFFFFF"/>
          <w:vertAlign w:val="superscript"/>
          <w:lang w:val="en-GB"/>
        </w:rPr>
        <w:instrText xml:space="preserve"> ADDIN EN.CITE &lt;EndNote&gt;&lt;Cite&gt;&lt;Author&gt;Lancry&lt;/Author&gt;&lt;Year&gt;2013&lt;/Year&gt;&lt;RecNum&gt;65&lt;/RecNum&gt;&lt;DisplayText&gt;30&lt;/DisplayText&gt;&lt;record&gt;&lt;rec-number&gt;65&lt;/rec-number&gt;&lt;foreign-keys&gt;&lt;key app="EN" db-id="s9f5xz5eqf5vd6e9zfmvre58f0wa0f5xswse" timestamp="1681135953"&gt;65&lt;/key&gt;&lt;key app="ENWeb" db-id=""&gt;0&lt;/key&gt;&lt;/foreign-keys&gt;&lt;ref-type name="Journal Article"&gt;17&lt;/ref-type&gt;&lt;contributors&gt;&lt;authors&gt;&lt;author&gt;Lancry, Matthieu&lt;/author&gt;&lt;author&gt;Poumellec, Bertrand&lt;/author&gt;&lt;author&gt;Canning, John&lt;/author&gt;&lt;author&gt;Cook, Kevin&lt;/author&gt;&lt;author&gt;Poulin, Jean-Claude&lt;/author&gt;&lt;author&gt;Brisset, Francois&lt;/author&gt;&lt;/authors&gt;&lt;/contributors&gt;&lt;titles&gt;&lt;title&gt;Ultrafast nanoporous silica formation driven by femtosecond laser irradiation&lt;/title&gt;&lt;secondary-title&gt;Laser &amp;amp; Photonics Reviews&lt;/secondary-title&gt;&lt;/titles&gt;&lt;pages&gt;953-962&lt;/pages&gt;&lt;volume&gt;7&lt;/volume&gt;&lt;number&gt;6&lt;/number&gt;&lt;section&gt;953&lt;/section&gt;&lt;dates&gt;&lt;year&gt;2013&lt;/year&gt;&lt;/dates&gt;&lt;isbn&gt;18638880&lt;/isbn&gt;&lt;urls&gt;&lt;/urls&gt;&lt;electronic-resource-num&gt;10.1002/lpor.201300043&lt;/electronic-resource-num&gt;&lt;/record&gt;&lt;/Cite&gt;&lt;/EndNote&gt;</w:instrText>
      </w:r>
      <w:r w:rsidR="008C6876" w:rsidRPr="00D40966">
        <w:rPr>
          <w:rFonts w:eastAsia="SimSun"/>
          <w:shd w:val="clear" w:color="auto" w:fill="FFFFFF"/>
          <w:vertAlign w:val="superscript"/>
          <w:lang w:val="en-GB"/>
        </w:rPr>
        <w:fldChar w:fldCharType="separate"/>
      </w:r>
      <w:r w:rsidR="000E25BA">
        <w:rPr>
          <w:rFonts w:eastAsia="SimSun"/>
          <w:noProof/>
          <w:shd w:val="clear" w:color="auto" w:fill="FFFFFF"/>
          <w:vertAlign w:val="superscript"/>
          <w:lang w:val="en-GB"/>
        </w:rPr>
        <w:t>30</w:t>
      </w:r>
      <w:r w:rsidR="008C6876" w:rsidRPr="00D40966">
        <w:rPr>
          <w:rFonts w:eastAsia="SimSun"/>
          <w:shd w:val="clear" w:color="auto" w:fill="FFFFFF"/>
          <w:vertAlign w:val="superscript"/>
          <w:lang w:val="en-GB"/>
        </w:rPr>
        <w:fldChar w:fldCharType="end"/>
      </w:r>
      <w:r w:rsidR="008C6876" w:rsidRPr="00D40966">
        <w:rPr>
          <w:rFonts w:eastAsia="SimSun"/>
          <w:shd w:val="clear" w:color="auto" w:fill="FFFFFF"/>
          <w:vertAlign w:val="superscript"/>
          <w:lang w:val="en-GB"/>
        </w:rPr>
        <w:t>]</w:t>
      </w:r>
      <w:r w:rsidR="008C6876" w:rsidRPr="00D40966">
        <w:rPr>
          <w:rFonts w:eastAsia="SimSun"/>
          <w:shd w:val="clear" w:color="auto" w:fill="FFFFFF"/>
          <w:lang w:val="en-GB"/>
        </w:rPr>
        <w:t xml:space="preserve"> Copyright 2013, John Wiley and Sons. </w:t>
      </w:r>
      <w:r w:rsidR="009F6FDF">
        <w:rPr>
          <w:rFonts w:eastAsia="SimSun"/>
          <w:shd w:val="clear" w:color="auto" w:fill="FFFFFF"/>
          <w:lang w:val="en-GB"/>
        </w:rPr>
        <w:t>(</w:t>
      </w:r>
      <w:r w:rsidRPr="00D40966">
        <w:rPr>
          <w:rFonts w:eastAsia="SimSun"/>
          <w:shd w:val="clear" w:color="auto" w:fill="FFFFFF"/>
          <w:lang w:val="en-GB"/>
        </w:rPr>
        <w:t xml:space="preserve">d) Raman spectra of the pristine glass section and the NGs section. The Raman scattering polarization was not analyzed. </w:t>
      </w:r>
      <w:r w:rsidR="008C6876" w:rsidRPr="00D40966">
        <w:rPr>
          <w:rFonts w:eastAsia="SimSun"/>
          <w:shd w:val="clear" w:color="auto" w:fill="FFFFFF"/>
          <w:lang w:val="en-GB"/>
        </w:rPr>
        <w:t>R</w:t>
      </w:r>
      <w:r w:rsidRPr="00D40966">
        <w:rPr>
          <w:rFonts w:eastAsia="SimSun"/>
          <w:shd w:val="clear" w:color="auto" w:fill="FFFFFF"/>
          <w:lang w:val="en-GB"/>
        </w:rPr>
        <w:t>eproduced with permission</w:t>
      </w:r>
      <w:r w:rsidR="009F6FDF">
        <w:rPr>
          <w:rFonts w:eastAsia="SimSun"/>
          <w:shd w:val="clear" w:color="auto" w:fill="FFFFFF"/>
          <w:lang w:val="en-GB"/>
        </w:rPr>
        <w:t xml:space="preserve"> from ref</w:t>
      </w:r>
      <w:r w:rsidR="008C6876" w:rsidRPr="00D40966">
        <w:rPr>
          <w:rFonts w:eastAsia="SimSun"/>
          <w:shd w:val="clear" w:color="auto" w:fill="FFFFFF"/>
          <w:lang w:val="en-GB"/>
        </w:rPr>
        <w:t>.</w:t>
      </w:r>
      <w:r w:rsidRPr="00D40966">
        <w:rPr>
          <w:rFonts w:eastAsia="SimSun"/>
          <w:shd w:val="clear" w:color="auto" w:fill="FFFFFF"/>
          <w:vertAlign w:val="superscript"/>
          <w:lang w:val="en-GB"/>
        </w:rPr>
        <w:t>[</w:t>
      </w:r>
      <w:r w:rsidRPr="00D40966">
        <w:rPr>
          <w:rFonts w:eastAsia="SimSun"/>
          <w:shd w:val="clear" w:color="auto" w:fill="FFFFFF"/>
          <w:vertAlign w:val="superscript"/>
          <w:lang w:val="en-GB"/>
        </w:rPr>
        <w:fldChar w:fldCharType="begin"/>
      </w:r>
      <w:r w:rsidR="000E25BA">
        <w:rPr>
          <w:rFonts w:eastAsia="SimSun"/>
          <w:shd w:val="clear" w:color="auto" w:fill="FFFFFF"/>
          <w:vertAlign w:val="superscript"/>
          <w:lang w:val="en-GB"/>
        </w:rPr>
        <w:instrText xml:space="preserve"> ADDIN EN.CITE &lt;EndNote&gt;&lt;Cite&gt;&lt;Author&gt;Zimmermann&lt;/Author&gt;&lt;Year&gt;2017&lt;/Year&gt;&lt;RecNum&gt;47&lt;/RecNum&gt;&lt;DisplayText&gt;67&lt;/DisplayText&gt;&lt;record&gt;&lt;rec-number&gt;47&lt;/rec-number&gt;&lt;foreign-keys&gt;&lt;key app="EN" db-id="s9f5xz5eqf5vd6e9zfmvre58f0wa0f5xswse" timestamp="1681135844"&gt;47&lt;/key&gt;&lt;key app="ENWeb" db-id=""&gt;0&lt;/key&gt;&lt;/foreign-keys&gt;&lt;ref-type name="Thesis"&gt;32&lt;/ref-type&gt;&lt;contributors&gt;&lt;authors&gt;&lt;author&gt;Zimmermann, Felix&lt;/author&gt;&lt;/authors&gt;&lt;/contributors&gt;&lt;titles&gt;&lt;title&gt;Ultrashort pulse induced nanostructures in transparent materials&lt;/title&gt;&lt;secondary-title&gt;vorgelegt dem Rat der Physikalisch-Astronomischen Fakult¨at der Friedrich-Schiller-Universität Jena&lt;/secondary-title&gt;&lt;/titles&gt;&lt;dates&gt;&lt;year&gt;2017&lt;/year&gt;&lt;/dates&gt;&lt;pub-location&gt;Jena, Germany&lt;/pub-location&gt;&lt;publisher&gt;Friedrich-Schiller-Universität Jena&lt;/publisher&gt;&lt;urls&gt;&lt;/urls&gt;&lt;/record&gt;&lt;/Cite&gt;&lt;/EndNote&gt;</w:instrText>
      </w:r>
      <w:r w:rsidRPr="00D40966">
        <w:rPr>
          <w:rFonts w:eastAsia="SimSun"/>
          <w:shd w:val="clear" w:color="auto" w:fill="FFFFFF"/>
          <w:vertAlign w:val="superscript"/>
          <w:lang w:val="en-GB"/>
        </w:rPr>
        <w:fldChar w:fldCharType="separate"/>
      </w:r>
      <w:r w:rsidR="000E25BA">
        <w:rPr>
          <w:rFonts w:eastAsia="SimSun"/>
          <w:noProof/>
          <w:shd w:val="clear" w:color="auto" w:fill="FFFFFF"/>
          <w:vertAlign w:val="superscript"/>
          <w:lang w:val="en-GB"/>
        </w:rPr>
        <w:t>67</w:t>
      </w:r>
      <w:r w:rsidRPr="00D40966">
        <w:rPr>
          <w:rFonts w:eastAsia="SimSun"/>
          <w:shd w:val="clear" w:color="auto" w:fill="FFFFFF"/>
          <w:vertAlign w:val="superscript"/>
          <w:lang w:val="en-GB"/>
        </w:rPr>
        <w:fldChar w:fldCharType="end"/>
      </w:r>
      <w:r w:rsidRPr="00D40966">
        <w:rPr>
          <w:rFonts w:eastAsia="SimSun"/>
          <w:shd w:val="clear" w:color="auto" w:fill="FFFFFF"/>
          <w:vertAlign w:val="superscript"/>
          <w:lang w:val="en-GB"/>
        </w:rPr>
        <w:t>]</w:t>
      </w:r>
      <w:r w:rsidRPr="00D40966">
        <w:rPr>
          <w:rFonts w:eastAsia="SimSun"/>
          <w:shd w:val="clear" w:color="auto" w:fill="FFFFFF"/>
          <w:lang w:val="en-GB"/>
        </w:rPr>
        <w:t xml:space="preserve"> Copyright 2013, PhD Thesis.</w:t>
      </w:r>
    </w:p>
    <w:p w14:paraId="7286D132" w14:textId="77777777" w:rsidR="00C514E6" w:rsidRPr="00D40966" w:rsidRDefault="00C514E6" w:rsidP="00C514E6">
      <w:pPr>
        <w:pStyle w:val="Head1"/>
        <w:rPr>
          <w:lang w:val="en-GB"/>
        </w:rPr>
      </w:pPr>
    </w:p>
    <w:p w14:paraId="3914685F" w14:textId="184A2AD3" w:rsidR="00C514E6" w:rsidRPr="00D40966" w:rsidRDefault="00C514E6" w:rsidP="00C514E6">
      <w:pPr>
        <w:pStyle w:val="Head1"/>
        <w:rPr>
          <w:lang w:val="en-GB"/>
        </w:rPr>
      </w:pPr>
      <w:r w:rsidRPr="00D40966">
        <w:rPr>
          <w:rStyle w:val="Enfasigrassetto"/>
          <w:lang w:val="en-GB"/>
        </w:rPr>
        <w:t>2.</w:t>
      </w:r>
      <w:r w:rsidR="00BE70CE">
        <w:rPr>
          <w:rStyle w:val="Enfasigrassetto"/>
          <w:lang w:val="en-GB"/>
        </w:rPr>
        <w:t>3</w:t>
      </w:r>
      <w:r w:rsidRPr="00D40966">
        <w:rPr>
          <w:rStyle w:val="Enfasigrassetto"/>
          <w:lang w:val="en-GB"/>
        </w:rPr>
        <w:t xml:space="preserve">. </w:t>
      </w:r>
      <w:r w:rsidRPr="00D40966">
        <w:rPr>
          <w:b/>
          <w:lang w:val="en-GB"/>
        </w:rPr>
        <w:t>Properties of femtosecond laser induced NGs</w:t>
      </w:r>
    </w:p>
    <w:p w14:paraId="5EF4CC11" w14:textId="77777777" w:rsidR="00C514E6" w:rsidRPr="00D40966" w:rsidRDefault="00C514E6" w:rsidP="00C514E6">
      <w:pPr>
        <w:spacing w:line="360" w:lineRule="auto"/>
        <w:rPr>
          <w:b/>
          <w:lang w:val="en-GB"/>
        </w:rPr>
      </w:pPr>
    </w:p>
    <w:p w14:paraId="031B4EDD" w14:textId="163C26B8" w:rsidR="001963EA" w:rsidRPr="00D40966" w:rsidRDefault="001963EA" w:rsidP="008D6E8C">
      <w:pPr>
        <w:pStyle w:val="Head1"/>
        <w:ind w:firstLine="709"/>
        <w:rPr>
          <w:lang w:val="en-GB"/>
        </w:rPr>
      </w:pPr>
      <w:r w:rsidRPr="00D40966">
        <w:rPr>
          <w:lang w:val="en-GB"/>
        </w:rPr>
        <w:t xml:space="preserve">Actually, the laser-induced NGs (generally with 200-400 nm periodicity and persisting on mm range containing fringes as thin as 10-30 nm) were the </w:t>
      </w:r>
      <w:r w:rsidR="002D5DA0" w:rsidRPr="00D40966">
        <w:rPr>
          <w:lang w:val="en-GB"/>
        </w:rPr>
        <w:t>ultrashort</w:t>
      </w:r>
      <w:r w:rsidRPr="00D40966">
        <w:rPr>
          <w:lang w:val="en-GB"/>
        </w:rPr>
        <w:t xml:space="preserve"> structures created by light.</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&lt;EndNote&gt;&lt;Cite&gt;&lt;Author&gt;Shimotsuma&lt;/Author&gt;&lt;Year&gt;2003&lt;/Year&gt;&lt;RecNum&gt;108&lt;/RecNum&gt;&lt;DisplayText&gt;13&lt;/DisplayText&gt;&lt;record&gt;&lt;rec-number&gt;108&lt;/rec-number&gt;&lt;foreign-keys&gt;&lt;key app="EN" db-id="s9f5xz5eqf5vd6e9zfmvre58f0wa0f5xswse" timestamp="1681136156"&gt;108&lt;/key&gt;&lt;key app="ENWeb" db-id=""&gt;0&lt;/key&gt;&lt;/foreign-keys&gt;&lt;ref-type name="Journal Article"&gt;17&lt;/ref-type&gt;&lt;contributors&gt;&lt;authors&gt;&lt;author&gt;Shimotsuma, Y.&lt;/author&gt;&lt;author&gt;Kazansky, P. G.&lt;/author&gt;&lt;author&gt;Qiu, J.&lt;/author&gt;&lt;author&gt;Hirao, K.&lt;/author&gt;&lt;/authors&gt;&lt;/contributors&gt;&lt;auth-address&gt;R&amp;amp;D Center Kagoshima, Kyocera Corporation, Kagoshima, Kokubu 899-4312, Japan.&lt;/auth-address&gt;&lt;titles&gt;&lt;title&gt;Self-organized nanogratings in glass irradiated by ultrashort light pulses&lt;/title&gt;&lt;secondary-title&gt;Physical Review Letters&lt;/secondary-title&gt;&lt;/titles&gt;&lt;periodical&gt;&lt;full-title&gt;Physical Review Letters&lt;/full-title&gt;&lt;abbr-1&gt;Phys. Rev. Lett.&lt;/abbr-1&gt;&lt;abbr-2&gt;Phys Rev Lett&lt;/abbr-2&gt;&lt;/periodical&gt;&lt;pages&gt;247405&lt;/pages&gt;&lt;volume&gt;91&lt;/volume&gt;&lt;number&gt;24&lt;/number&gt;&lt;edition&gt;2003/12/20&lt;/edition&gt;&lt;dates&gt;&lt;year&gt;2003&lt;/year&gt;&lt;pub-dates&gt;&lt;date&gt;Dec 12&lt;/date&gt;&lt;/pub-dates&gt;&lt;/dates&gt;&lt;isbn&gt;0031-9007 (Print)&amp;#xD;0031-9007 (Linking)&lt;/isbn&gt;&lt;accession-num&gt;14683157&lt;/accession-num&gt;&lt;urls&gt;&lt;related-urls&gt;&lt;url&gt;&lt;style face="underline" font="default" size="100%"&gt;https://www.ncbi.nlm.nih.gov/pubmed/14683157&lt;/style&gt;&lt;/url&gt;&lt;/related-urls&gt;&lt;/urls&gt;&lt;electronic-resource-num&gt;10.1103/PhysRevLett.91.247405&lt;/electronic-resource-num&gt;&lt;/record&gt;&lt;/Cite&gt;&lt;/EndNote&gt;</w:instrText>
      </w:r>
      <w:r w:rsidRPr="00D40966">
        <w:rPr>
          <w:vertAlign w:val="superscript"/>
          <w:lang w:val="en-GB"/>
        </w:rPr>
        <w:fldChar w:fldCharType="separate"/>
      </w:r>
      <w:r w:rsidR="000E25BA">
        <w:rPr>
          <w:noProof/>
          <w:vertAlign w:val="superscript"/>
          <w:lang w:val="en-GB"/>
        </w:rPr>
        <w:t>13</w:t>
      </w:r>
      <w:r w:rsidRPr="00D40966">
        <w:rPr>
          <w:vertAlign w:val="superscript"/>
          <w:lang w:val="en-GB"/>
        </w:rPr>
        <w:fldChar w:fldCharType="end"/>
      </w:r>
      <w:r w:rsidRPr="00D40966">
        <w:rPr>
          <w:vertAlign w:val="superscript"/>
          <w:lang w:val="en-GB"/>
        </w:rPr>
        <w:t>]</w:t>
      </w:r>
      <w:r w:rsidRPr="00D40966">
        <w:rPr>
          <w:lang w:val="en-GB"/>
        </w:rPr>
        <w:t xml:space="preserve"> Since the first observation of NGs, they presented various features including multi-</w:t>
      </w:r>
      <w:r w:rsidRPr="00D40966">
        <w:rPr>
          <w:lang w:val="en-GB"/>
        </w:rPr>
        <w:lastRenderedPageBreak/>
        <w:t>parameters dependence, birefringence as large as 10</w:t>
      </w:r>
      <w:r w:rsidRPr="00D40966">
        <w:rPr>
          <w:vertAlign w:val="superscript"/>
          <w:lang w:val="en-GB"/>
        </w:rPr>
        <w:t>-2</w:t>
      </w:r>
      <w:r w:rsidRPr="00D40966">
        <w:rPr>
          <w:lang w:val="en-GB"/>
        </w:rPr>
        <w:t>,</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&lt;EndNote&gt;&lt;Cite&gt;&lt;Author&gt;Lancry&lt;/Author&gt;&lt;Year&gt;2013&lt;/Year&gt;&lt;RecNum&gt;65&lt;/RecNum&gt;&lt;DisplayText&gt;30&lt;/DisplayText&gt;&lt;record&gt;&lt;rec-number&gt;65&lt;/rec-number&gt;&lt;foreign-keys&gt;&lt;key app="EN" db-id="s9f5xz5eqf5vd6e9zfmvre58f0wa0f5xswse" timestamp="1681135953"&gt;65&lt;/key&gt;&lt;key app="ENWeb" db-id=""&gt;0&lt;/key&gt;&lt;/foreign-keys&gt;&lt;ref-type name="Journal Article"&gt;17&lt;/ref-type&gt;&lt;contributors&gt;&lt;authors&gt;&lt;author&gt;Lancry, Matthieu&lt;/author&gt;&lt;author&gt;Poumellec, Bertrand&lt;/author&gt;&lt;author&gt;Canning, John&lt;/author&gt;&lt;author&gt;Cook, Kevin&lt;/author&gt;&lt;author&gt;Poulin, Jean-Claude&lt;/author&gt;&lt;author&gt;Brisset, Francois&lt;/author&gt;&lt;/authors&gt;&lt;/contributors&gt;&lt;titles&gt;&lt;title&gt;Ultrafast nanoporous silica formation driven by femtosecond laser irradiation&lt;/title&gt;&lt;secondary-title&gt;Laser &amp;amp; Photonics Reviews&lt;/secondary-title&gt;&lt;/titles&gt;&lt;pages&gt;953-962&lt;/pages&gt;&lt;volume&gt;7&lt;/volume&gt;&lt;number&gt;6&lt;/number&gt;&lt;section&gt;953&lt;/section&gt;&lt;dates&gt;&lt;year&gt;2013&lt;/year&gt;&lt;/dates&gt;&lt;isbn&gt;18638880&lt;/isbn&gt;&lt;urls&gt;&lt;/urls&gt;&lt;electronic-resource-num&gt;10.1002/lpor.201300043&lt;/electronic-resource-num&gt;&lt;/record&gt;&lt;/Cite&gt;&lt;/EndNote&gt;</w:instrText>
      </w:r>
      <w:r w:rsidRPr="00D40966">
        <w:rPr>
          <w:vertAlign w:val="superscript"/>
          <w:lang w:val="en-GB"/>
        </w:rPr>
        <w:fldChar w:fldCharType="separate"/>
      </w:r>
      <w:r w:rsidR="000E25BA">
        <w:rPr>
          <w:noProof/>
          <w:vertAlign w:val="superscript"/>
          <w:lang w:val="en-GB"/>
        </w:rPr>
        <w:t>30</w:t>
      </w:r>
      <w:r w:rsidRPr="00D40966">
        <w:rPr>
          <w:vertAlign w:val="superscript"/>
          <w:lang w:val="en-GB"/>
        </w:rPr>
        <w:fldChar w:fldCharType="end"/>
      </w:r>
      <w:r w:rsidRPr="00D40966">
        <w:rPr>
          <w:vertAlign w:val="superscript"/>
          <w:lang w:val="en-GB"/>
        </w:rPr>
        <w:t>]</w:t>
      </w:r>
      <w:r w:rsidRPr="00D40966">
        <w:rPr>
          <w:lang w:val="en-GB"/>
        </w:rPr>
        <w:t xml:space="preserve"> retardance up to 2000 nm,</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&lt;EndNote&gt;&lt;Cite&gt;&lt;Author&gt;Lancry&lt;/Author&gt;&lt;Year&gt;2014&lt;/Year&gt;&lt;RecNum&gt;68&lt;/RecNum&gt;&lt;DisplayText&gt;74&lt;/DisplayText&gt;&lt;record&gt;&lt;rec-number&gt;68&lt;/rec-number&gt;&lt;foreign-keys&gt;&lt;key app="EN" db-id="s9f5xz5eqf5vd6e9zfmvre58f0wa0f5xswse" timestamp="1681135968"&gt;68&lt;/key&gt;&lt;key app="ENWeb" db-id=""&gt;0&lt;/key&gt;&lt;/foreign-keys&gt;&lt;ref-type name="Journal Article"&gt;17&lt;/ref-type&gt;&lt;contributors&gt;&lt;authors&gt;&lt;author&gt;Lancry, Matthieu&lt;/author&gt;&lt;author&gt;Desmarchelier, Rudy&lt;/author&gt;&lt;author&gt;Cook, Kevin&lt;/author&gt;&lt;author&gt;Poumellec, Bertrand&lt;/author&gt;&lt;author&gt;Canning, John&lt;/author&gt;&lt;/authors&gt;&lt;/contributors&gt;&lt;titles&gt;&lt;title&gt;Compact birefringent waveplates photo-induced in silica by femtosecond laser&lt;/title&gt;&lt;secondary-title&gt;Micromachines&lt;/secondary-title&gt;&lt;/titles&gt;&lt;pages&gt;825-838&lt;/pages&gt;&lt;volume&gt;5&lt;/volume&gt;&lt;number&gt;4&lt;/number&gt;&lt;section&gt;825&lt;/section&gt;&lt;dates&gt;&lt;year&gt;2014&lt;/year&gt;&lt;/dates&gt;&lt;isbn&gt;2072-666X&lt;/isbn&gt;&lt;urls&gt;&lt;/urls&gt;&lt;electronic-resource-num&gt;10.3390/mi5040825&lt;/electronic-resource-num&gt;&lt;/record&gt;&lt;/Cite&gt;&lt;/EndNote&gt;</w:instrText>
      </w:r>
      <w:r w:rsidRPr="00D40966">
        <w:rPr>
          <w:vertAlign w:val="superscript"/>
          <w:lang w:val="en-GB"/>
        </w:rPr>
        <w:fldChar w:fldCharType="separate"/>
      </w:r>
      <w:r w:rsidR="000E25BA">
        <w:rPr>
          <w:noProof/>
          <w:vertAlign w:val="superscript"/>
          <w:lang w:val="en-GB"/>
        </w:rPr>
        <w:t>74</w:t>
      </w:r>
      <w:r w:rsidRPr="00D40966">
        <w:rPr>
          <w:vertAlign w:val="superscript"/>
          <w:lang w:val="en-GB"/>
        </w:rPr>
        <w:fldChar w:fldCharType="end"/>
      </w:r>
      <w:r w:rsidRPr="00D40966">
        <w:rPr>
          <w:vertAlign w:val="superscript"/>
          <w:lang w:val="en-GB"/>
        </w:rPr>
        <w:t>]</w:t>
      </w:r>
      <w:r w:rsidRPr="00D40966">
        <w:rPr>
          <w:lang w:val="en-GB"/>
        </w:rPr>
        <w:t xml:space="preserve"> dependency of slow axis orientation, high damage threshold (&gt; 23 J/cm</w:t>
      </w:r>
      <w:r w:rsidRPr="00D40966">
        <w:rPr>
          <w:vertAlign w:val="superscript"/>
          <w:lang w:val="en-GB"/>
        </w:rPr>
        <w:t>2</w:t>
      </w:r>
      <w:r w:rsidRPr="00D40966">
        <w:rPr>
          <w:lang w:val="en-GB"/>
        </w:rPr>
        <w:t xml:space="preserve"> @1064 nm),</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&lt;EndNote&gt;&lt;Cite&gt;&lt;Author&gt;Shimotsuma&lt;/Author&gt;&lt;Year&gt;2016&lt;/Year&gt;&lt;RecNum&gt;189&lt;/RecNum&gt;&lt;DisplayText&gt;75&lt;/DisplayText&gt;&lt;record&gt;&lt;rec-number&gt;189&lt;/rec-number&gt;&lt;foreign-keys&gt;&lt;key app="EN" db-id="s9f5xz5eqf5vd6e9zfmvre58f0wa0f5xswse" timestamp="1685382339"&gt;189&lt;/key&gt;&lt;key app="ENWeb" db-id=""&gt;0&lt;/key&gt;&lt;/foreign-keys&gt;&lt;ref-type name="Journal Article"&gt;17&lt;/ref-type&gt;&lt;contributors&gt;&lt;authors&gt;&lt;author&gt;Shimotsuma, Yasuhiko&lt;/author&gt;&lt;author&gt;Sei, Tomoaki&lt;/author&gt;&lt;author&gt;Sakakura, Masaaki&lt;/author&gt;&lt;author&gt;Miura, Kiyotaka&lt;/author&gt;&lt;author&gt;Udono, Haruhiko&lt;/author&gt;&lt;/authors&gt;&lt;/contributors&gt;&lt;titles&gt;&lt;title&gt;Nanostructuring in indirect band-gap semiconductor using IR femtosecond double pulses&lt;/title&gt;&lt;secondary-title&gt;Journal of Laser Micro/Nanoengineering&lt;/secondary-title&gt;&lt;/titles&gt;&lt;pages&gt;35-40&lt;/pages&gt;&lt;volume&gt;11&lt;/volume&gt;&lt;number&gt;1&lt;/number&gt;&lt;section&gt;35&lt;/section&gt;&lt;dates&gt;&lt;year&gt;2016&lt;/year&gt;&lt;/dates&gt;&lt;isbn&gt;18800688&lt;/isbn&gt;&lt;urls&gt;&lt;/urls&gt;&lt;electronic-resource-num&gt;10.2961/jlmn.2016.01.0007&lt;/electronic-resource-num&gt;&lt;/record&gt;&lt;/Cite&gt;&lt;/EndNote&gt;</w:instrText>
      </w:r>
      <w:r w:rsidRPr="00D40966">
        <w:rPr>
          <w:vertAlign w:val="superscript"/>
          <w:lang w:val="en-GB"/>
        </w:rPr>
        <w:fldChar w:fldCharType="separate"/>
      </w:r>
      <w:r w:rsidR="000E25BA">
        <w:rPr>
          <w:noProof/>
          <w:vertAlign w:val="superscript"/>
          <w:lang w:val="en-GB"/>
        </w:rPr>
        <w:t>75</w:t>
      </w:r>
      <w:r w:rsidRPr="00D40966">
        <w:rPr>
          <w:vertAlign w:val="superscript"/>
          <w:lang w:val="en-GB"/>
        </w:rPr>
        <w:fldChar w:fldCharType="end"/>
      </w:r>
      <w:r w:rsidRPr="00D40966">
        <w:rPr>
          <w:vertAlign w:val="superscript"/>
          <w:lang w:val="en-GB"/>
        </w:rPr>
        <w:t>]</w:t>
      </w:r>
      <w:r w:rsidRPr="00D40966">
        <w:rPr>
          <w:lang w:val="en-GB"/>
        </w:rPr>
        <w:t xml:space="preserve"> </w:t>
      </w:r>
      <w:r w:rsidR="00A43BD7" w:rsidRPr="00D40966">
        <w:rPr>
          <w:lang w:val="en-GB"/>
        </w:rPr>
        <w:t>high scattering losses in UV-Vis range</w:t>
      </w:r>
      <w:r w:rsidR="00C56311" w:rsidRPr="00D40966">
        <w:rPr>
          <w:lang w:val="en-GB"/>
        </w:rPr>
        <w:t>,</w:t>
      </w:r>
      <w:r w:rsidR="00A43BD7" w:rsidRPr="00D40966">
        <w:rPr>
          <w:lang w:val="en-GB"/>
        </w:rPr>
        <w:t xml:space="preserve"> </w:t>
      </w:r>
      <w:r w:rsidR="00C56311" w:rsidRPr="00D40966">
        <w:rPr>
          <w:lang w:val="en-GB"/>
        </w:rPr>
        <w:t xml:space="preserve">and </w:t>
      </w:r>
      <w:r w:rsidRPr="00D40966">
        <w:rPr>
          <w:lang w:val="en-GB"/>
        </w:rPr>
        <w:t xml:space="preserve">high thermal stability (&gt; 200 years at 800 °C) etc. Furthermore, according to the literature not only the conventional laser parameters (like NA, pulse duration, pulse energy, wavelength etc.) but also </w:t>
      </w:r>
      <w:r w:rsidR="00D60D77" w:rsidRPr="00D40966">
        <w:rPr>
          <w:lang w:val="en-GB"/>
        </w:rPr>
        <w:t>non-conventional ones</w:t>
      </w:r>
      <w:r w:rsidRPr="00D40966">
        <w:rPr>
          <w:lang w:val="en-GB"/>
        </w:rPr>
        <w:t xml:space="preserve"> like pulse front tilt (PFT) </w:t>
      </w:r>
      <w:r w:rsidR="00D60D77" w:rsidRPr="00D40966">
        <w:rPr>
          <w:lang w:val="en-GB"/>
        </w:rPr>
        <w:t>can</w:t>
      </w:r>
      <w:r w:rsidRPr="00D40966">
        <w:rPr>
          <w:lang w:val="en-GB"/>
        </w:rPr>
        <w:t xml:space="preserve"> impact NGs formation</w:t>
      </w:r>
      <w:r w:rsidR="00AF2409">
        <w:rPr>
          <w:lang w:val="en-GB"/>
        </w:rPr>
        <w:t>,</w:t>
      </w:r>
      <w:r w:rsidR="00D60D77" w:rsidRPr="00D40966">
        <w:rPr>
          <w:lang w:val="en-GB"/>
        </w:rPr>
        <w:t xml:space="preserve"> as reported below</w:t>
      </w:r>
      <w:r w:rsidRPr="00D40966">
        <w:rPr>
          <w:lang w:val="en-GB"/>
        </w:rPr>
        <w:t>.</w:t>
      </w:r>
    </w:p>
    <w:p w14:paraId="49AD1B06" w14:textId="77777777" w:rsidR="001963EA" w:rsidRPr="00D40966" w:rsidRDefault="001963EA" w:rsidP="001963EA">
      <w:pPr>
        <w:spacing w:line="360" w:lineRule="auto"/>
        <w:rPr>
          <w:b/>
          <w:lang w:val="en-GB"/>
        </w:rPr>
      </w:pPr>
    </w:p>
    <w:p w14:paraId="10F28B81" w14:textId="1852AB37" w:rsidR="001963EA" w:rsidRPr="00D40966" w:rsidRDefault="001963EA" w:rsidP="001963EA">
      <w:pPr>
        <w:pStyle w:val="Head2"/>
        <w:rPr>
          <w:lang w:val="en-GB"/>
        </w:rPr>
      </w:pPr>
      <w:r w:rsidRPr="00D40966">
        <w:rPr>
          <w:lang w:val="en-GB"/>
        </w:rPr>
        <w:t>2.</w:t>
      </w:r>
      <w:r w:rsidR="00583BC7">
        <w:rPr>
          <w:lang w:val="en-GB"/>
        </w:rPr>
        <w:t>3</w:t>
      </w:r>
      <w:r w:rsidRPr="00D40966">
        <w:rPr>
          <w:lang w:val="en-GB"/>
        </w:rPr>
        <w:t xml:space="preserve">.1. </w:t>
      </w:r>
      <w:r w:rsidR="00274235">
        <w:rPr>
          <w:lang w:val="en-GB"/>
        </w:rPr>
        <w:t>Form birefringence and p</w:t>
      </w:r>
      <w:r w:rsidRPr="00D40966">
        <w:rPr>
          <w:lang w:val="en-GB"/>
        </w:rPr>
        <w:t>olarization</w:t>
      </w:r>
      <w:r w:rsidR="00AF2409">
        <w:rPr>
          <w:lang w:val="en-GB"/>
        </w:rPr>
        <w:t>-</w:t>
      </w:r>
      <w:r w:rsidRPr="00D40966">
        <w:rPr>
          <w:lang w:val="en-GB"/>
        </w:rPr>
        <w:t>dependent anisotropy</w:t>
      </w:r>
    </w:p>
    <w:p w14:paraId="5A234CE9" w14:textId="77777777" w:rsidR="00D1249D" w:rsidRDefault="00D1249D" w:rsidP="00D1249D">
      <w:pPr>
        <w:pStyle w:val="Head1"/>
        <w:ind w:firstLine="708"/>
        <w:rPr>
          <w:lang w:val="en-GB"/>
        </w:rPr>
      </w:pPr>
    </w:p>
    <w:p w14:paraId="21CAAAD1" w14:textId="0BF643C3" w:rsidR="00D1249D" w:rsidRPr="00FD67FC" w:rsidRDefault="00583BC7" w:rsidP="00D1249D">
      <w:pPr>
        <w:pStyle w:val="Head1"/>
        <w:ind w:firstLine="708"/>
        <w:rPr>
          <w:lang w:val="en-GB"/>
        </w:rPr>
      </w:pPr>
      <w:r>
        <w:rPr>
          <w:i/>
          <w:iCs/>
          <w:lang w:val="en-GB"/>
        </w:rPr>
        <w:t>NG</w:t>
      </w:r>
      <w:r w:rsidR="00D91DC2">
        <w:rPr>
          <w:i/>
          <w:iCs/>
          <w:lang w:val="en-GB"/>
        </w:rPr>
        <w:t>s and form birefringence</w:t>
      </w:r>
      <w:r w:rsidR="00D91DC2" w:rsidRPr="00D1249D">
        <w:rPr>
          <w:i/>
          <w:iCs/>
          <w:lang w:val="en-GB"/>
        </w:rPr>
        <w:t>:</w:t>
      </w:r>
      <w:r w:rsidR="00D91DC2">
        <w:rPr>
          <w:lang w:val="en-GB"/>
        </w:rPr>
        <w:t xml:space="preserve"> </w:t>
      </w:r>
      <w:r w:rsidR="00D1249D" w:rsidRPr="00FD67FC">
        <w:rPr>
          <w:lang w:val="en-GB"/>
        </w:rPr>
        <w:t>Linear birefringence not only may arise from the anisotropic electrical properties at the molecular scale, but also can originate from anisotropy on a scale much larger than molecule, i.e.</w:t>
      </w:r>
      <w:r w:rsidR="00194E62" w:rsidRPr="00FD67FC">
        <w:rPr>
          <w:lang w:val="en-GB"/>
        </w:rPr>
        <w:t>,</w:t>
      </w:r>
      <w:r w:rsidR="00D1249D" w:rsidRPr="00FD67FC">
        <w:rPr>
          <w:lang w:val="en-GB"/>
        </w:rPr>
        <w:t xml:space="preserve"> herein the nanoplanes of NGs. The form birefringence related to the so-called NGs is quantitatively correlated to refractive index contrast between the nanolayers</w:t>
      </w:r>
      <w:r w:rsidR="00D1249D" w:rsidRPr="00FD67FC">
        <w:rPr>
          <w:vertAlign w:val="superscript"/>
          <w:lang w:val="en-GB"/>
        </w:rPr>
        <w:t>[</w:t>
      </w:r>
      <w:r w:rsidR="00D1249D" w:rsidRPr="00FD67FC">
        <w:rPr>
          <w:vertAlign w:val="superscript"/>
          <w:lang w:val="en-GB"/>
        </w:rPr>
        <w:fldChar w:fldCharType="begin"/>
      </w:r>
      <w:r w:rsidR="000E25BA" w:rsidRPr="00FD67FC">
        <w:rPr>
          <w:vertAlign w:val="superscript"/>
          <w:lang w:val="en-GB"/>
        </w:rPr>
        <w:instrText xml:space="preserve"> ADDIN EN.CITE &lt;EndNote&gt;&lt;Cite&gt;&lt;Author&gt;Born&lt;/Author&gt;&lt;Year&gt;2013&lt;/Year&gt;&lt;RecNum&gt;420&lt;/RecNum&gt;&lt;DisplayText&gt;76&lt;/DisplayText&gt;&lt;record&gt;&lt;rec-number&gt;420&lt;/rec-number&gt;&lt;foreign-keys&gt;&lt;key app="EN" db-id="s9f5xz5eqf5vd6e9zfmvre58f0wa0f5xswse" timestamp="1708059538"&gt;420&lt;/key&gt;&lt;/foreign-keys&gt;&lt;ref-type name="Electronic Book Section"&gt;60&lt;/ref-type&gt;&lt;contributors&gt;&lt;authors&gt;&lt;author&gt;Born, Max&lt;/author&gt;&lt;author&gt;&lt;style face="normal" font="default" size="100%"&gt;Wolf&lt;/style&gt;&lt;style face="normal" font="default" charset="134" size="100%"&gt;, &lt;/style&gt;&lt;style face="normal" font="default" size="100%"&gt;Emil&lt;/style&gt;&lt;/author&gt;&lt;/authors&gt;&lt;/contributors&gt;&lt;titles&gt;&lt;title&gt;Principles of optics: electromagnetic theory of propagation&lt;/title&gt;&lt;secondary-title&gt;interference and diffraction of light&lt;/secondary-title&gt;&lt;/titles&gt;&lt;dates&gt;&lt;year&gt;2013&lt;/year&gt;&lt;/dates&gt;&lt;publisher&gt;Elsevier&lt;/publisher&gt;&lt;urls&gt;&lt;/urls&gt;&lt;/record&gt;&lt;/Cite&gt;&lt;/EndNote&gt;</w:instrText>
      </w:r>
      <w:r w:rsidR="00D1249D" w:rsidRPr="00FD67FC">
        <w:rPr>
          <w:vertAlign w:val="superscript"/>
          <w:lang w:val="en-GB"/>
        </w:rPr>
        <w:fldChar w:fldCharType="separate"/>
      </w:r>
      <w:r w:rsidR="000E25BA" w:rsidRPr="00FD67FC">
        <w:rPr>
          <w:noProof/>
          <w:vertAlign w:val="superscript"/>
          <w:lang w:val="en-GB"/>
        </w:rPr>
        <w:t>76</w:t>
      </w:r>
      <w:r w:rsidR="00D1249D" w:rsidRPr="00FD67FC">
        <w:rPr>
          <w:vertAlign w:val="superscript"/>
          <w:lang w:val="en-GB"/>
        </w:rPr>
        <w:fldChar w:fldCharType="end"/>
      </w:r>
      <w:r w:rsidR="00D1249D" w:rsidRPr="00FD67FC">
        <w:rPr>
          <w:vertAlign w:val="superscript"/>
          <w:lang w:val="en-GB"/>
        </w:rPr>
        <w:t>]</w:t>
      </w:r>
      <w:r w:rsidR="00D1249D" w:rsidRPr="00FD67FC">
        <w:rPr>
          <w:lang w:val="en-GB"/>
        </w:rPr>
        <w:t xml:space="preserve"> and is thus related to the porosity-filling factor of this subwavelength assembly of porous nanolayers. In the first step, the Maxwell-Garnet equation can be used to calculate the average refractive index of the porous nanolayer (</w:t>
      </w:r>
      <w:r w:rsidR="00D1249D" w:rsidRPr="00FD67FC">
        <w:rPr>
          <w:i/>
          <w:lang w:val="en-GB"/>
        </w:rPr>
        <w:t>n</w:t>
      </w:r>
      <w:r w:rsidR="00D1249D" w:rsidRPr="00FD67FC">
        <w:rPr>
          <w:i/>
          <w:vertAlign w:val="subscript"/>
          <w:lang w:val="en-GB"/>
        </w:rPr>
        <w:t>1</w:t>
      </w:r>
      <w:r w:rsidR="00D1249D" w:rsidRPr="00FD67FC">
        <w:rPr>
          <w:lang w:val="en-GB"/>
        </w:rPr>
        <w:t>):</w:t>
      </w:r>
    </w:p>
    <w:p w14:paraId="7707D616" w14:textId="77777777" w:rsidR="00D1249D" w:rsidRPr="00FD67FC" w:rsidRDefault="00D1249D" w:rsidP="00D1249D">
      <w:pPr>
        <w:pStyle w:val="Head1"/>
        <w:tabs>
          <w:tab w:val="center" w:pos="4001"/>
          <w:tab w:val="center" w:pos="12000"/>
        </w:tabs>
        <w:rPr>
          <w:rFonts w:eastAsiaTheme="minorEastAsia"/>
          <w:lang w:val="en-GB" w:eastAsia="zh-CN"/>
        </w:rPr>
      </w:pPr>
      <w:r w:rsidRPr="00FD67FC">
        <w:rPr>
          <w:lang w:val="en-GB"/>
        </w:rPr>
        <w:tab/>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1</m:t>
            </m:r>
          </m:sub>
        </m:sSub>
        <m:r>
          <w:rPr>
            <w:rFonts w:ascii="Cambria Math" w:hAnsi="Cambria Math"/>
            <w:lang w:val="en-GB"/>
          </w:rPr>
          <m:t>=</m:t>
        </m:r>
        <m:rad>
          <m:radPr>
            <m:degHide m:val="1"/>
            <m:ctrlPr>
              <w:rPr>
                <w:rFonts w:ascii="Cambria Math" w:hAnsi="Cambria Math"/>
                <w:i/>
                <w:lang w:val="en-GB"/>
              </w:rPr>
            </m:ctrlPr>
          </m:radPr>
          <m:deg/>
          <m:e>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2</m:t>
                </m:r>
              </m:sub>
              <m:sup>
                <m:r>
                  <w:rPr>
                    <w:rFonts w:ascii="Cambria Math" w:hAnsi="Cambria Math"/>
                    <w:lang w:val="en-GB"/>
                  </w:rPr>
                  <m:t>2</m:t>
                </m:r>
              </m:sup>
            </m:sSubSup>
            <m:f>
              <m:fPr>
                <m:ctrlPr>
                  <w:rPr>
                    <w:rFonts w:ascii="Cambria Math" w:hAnsi="Cambria Math"/>
                    <w:i/>
                    <w:lang w:val="en-GB"/>
                  </w:rPr>
                </m:ctrlPr>
              </m:fPr>
              <m:num>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2</m:t>
                    </m:r>
                  </m:sub>
                  <m:sup>
                    <m:r>
                      <w:rPr>
                        <w:rFonts w:ascii="Cambria Math" w:hAnsi="Cambria Math"/>
                        <w:lang w:val="en-GB"/>
                      </w:rPr>
                      <m:t>2</m:t>
                    </m:r>
                  </m:sup>
                </m:sSubSup>
                <m:r>
                  <w:rPr>
                    <w:rFonts w:ascii="Cambria Math" w:hAnsi="Cambria Math"/>
                    <w:lang w:val="en-GB"/>
                  </w:rPr>
                  <m:t>+</m:t>
                </m:r>
                <m:f>
                  <m:fPr>
                    <m:ctrlPr>
                      <w:rPr>
                        <w:rFonts w:ascii="Cambria Math" w:hAnsi="Cambria Math"/>
                        <w:i/>
                        <w:lang w:val="en-GB"/>
                      </w:rPr>
                    </m:ctrlPr>
                  </m:fPr>
                  <m:num>
                    <m:d>
                      <m:dPr>
                        <m:ctrlPr>
                          <w:rPr>
                            <w:rFonts w:ascii="Cambria Math" w:hAnsi="Cambria Math"/>
                            <w:i/>
                            <w:lang w:val="en-GB"/>
                          </w:rPr>
                        </m:ctrlPr>
                      </m:dPr>
                      <m:e>
                        <m:r>
                          <w:rPr>
                            <w:rFonts w:ascii="Cambria Math" w:hAnsi="Cambria Math"/>
                            <w:lang w:val="en-GB"/>
                          </w:rPr>
                          <m:t>1+2FF</m:t>
                        </m:r>
                      </m:e>
                    </m:d>
                  </m:num>
                  <m:den>
                    <m:r>
                      <w:rPr>
                        <w:rFonts w:ascii="Cambria Math" w:hAnsi="Cambria Math"/>
                        <w:lang w:val="en-GB"/>
                      </w:rPr>
                      <m:t>3</m:t>
                    </m:r>
                  </m:den>
                </m:f>
                <m:d>
                  <m:dPr>
                    <m:ctrlPr>
                      <w:rPr>
                        <w:rFonts w:ascii="Cambria Math" w:hAnsi="Cambria Math"/>
                        <w:i/>
                        <w:lang w:val="en-GB"/>
                      </w:rPr>
                    </m:ctrlPr>
                  </m:dPr>
                  <m:e>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pore</m:t>
                        </m:r>
                      </m:sub>
                      <m:sup>
                        <m:r>
                          <w:rPr>
                            <w:rFonts w:ascii="Cambria Math" w:hAnsi="Cambria Math"/>
                            <w:lang w:val="en-GB"/>
                          </w:rPr>
                          <m:t>2</m:t>
                        </m:r>
                      </m:sup>
                    </m:sSubSup>
                    <m: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2</m:t>
                        </m:r>
                      </m:sub>
                      <m:sup>
                        <m:r>
                          <w:rPr>
                            <w:rFonts w:ascii="Cambria Math" w:hAnsi="Cambria Math"/>
                            <w:lang w:val="en-GB"/>
                          </w:rPr>
                          <m:t>2</m:t>
                        </m:r>
                      </m:sup>
                    </m:sSubSup>
                  </m:e>
                </m:d>
              </m:num>
              <m:den>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2</m:t>
                    </m:r>
                  </m:sub>
                  <m:sup>
                    <m:r>
                      <w:rPr>
                        <w:rFonts w:ascii="Cambria Math" w:hAnsi="Cambria Math"/>
                        <w:lang w:val="en-GB"/>
                      </w:rPr>
                      <m:t>2</m:t>
                    </m:r>
                  </m:sup>
                </m:sSubSup>
                <m:r>
                  <w:rPr>
                    <w:rFonts w:ascii="Cambria Math" w:hAnsi="Cambria Math"/>
                    <w:lang w:val="en-GB"/>
                  </w:rPr>
                  <m:t>+</m:t>
                </m:r>
                <m:f>
                  <m:fPr>
                    <m:ctrlPr>
                      <w:rPr>
                        <w:rFonts w:ascii="Cambria Math" w:hAnsi="Cambria Math"/>
                        <w:i/>
                        <w:lang w:val="en-GB"/>
                      </w:rPr>
                    </m:ctrlPr>
                  </m:fPr>
                  <m:num>
                    <m:d>
                      <m:dPr>
                        <m:ctrlPr>
                          <w:rPr>
                            <w:rFonts w:ascii="Cambria Math" w:hAnsi="Cambria Math"/>
                            <w:i/>
                            <w:lang w:val="en-GB"/>
                          </w:rPr>
                        </m:ctrlPr>
                      </m:dPr>
                      <m:e>
                        <m:r>
                          <w:rPr>
                            <w:rFonts w:ascii="Cambria Math" w:hAnsi="Cambria Math"/>
                            <w:lang w:val="en-GB"/>
                          </w:rPr>
                          <m:t>1-FF</m:t>
                        </m:r>
                      </m:e>
                    </m:d>
                  </m:num>
                  <m:den>
                    <m:r>
                      <w:rPr>
                        <w:rFonts w:ascii="Cambria Math" w:hAnsi="Cambria Math"/>
                        <w:lang w:val="en-GB"/>
                      </w:rPr>
                      <m:t>3</m:t>
                    </m:r>
                  </m:den>
                </m:f>
                <m:d>
                  <m:dPr>
                    <m:ctrlPr>
                      <w:rPr>
                        <w:rFonts w:ascii="Cambria Math" w:hAnsi="Cambria Math"/>
                        <w:i/>
                        <w:lang w:val="en-GB"/>
                      </w:rPr>
                    </m:ctrlPr>
                  </m:dPr>
                  <m:e>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pore</m:t>
                        </m:r>
                      </m:sub>
                      <m:sup>
                        <m:r>
                          <w:rPr>
                            <w:rFonts w:ascii="Cambria Math" w:hAnsi="Cambria Math"/>
                            <w:lang w:val="en-GB"/>
                          </w:rPr>
                          <m:t>2</m:t>
                        </m:r>
                      </m:sup>
                    </m:sSubSup>
                    <m: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2</m:t>
                        </m:r>
                      </m:sub>
                      <m:sup>
                        <m:r>
                          <w:rPr>
                            <w:rFonts w:ascii="Cambria Math" w:hAnsi="Cambria Math"/>
                            <w:lang w:val="en-GB"/>
                          </w:rPr>
                          <m:t>2</m:t>
                        </m:r>
                      </m:sup>
                    </m:sSubSup>
                  </m:e>
                </m:d>
              </m:den>
            </m:f>
          </m:e>
        </m:rad>
      </m:oMath>
      <w:r w:rsidRPr="00FD67FC">
        <w:rPr>
          <w:lang w:val="en-GB"/>
        </w:rPr>
        <w:tab/>
      </w:r>
      <w:r w:rsidRPr="00FD67FC">
        <w:rPr>
          <w:rFonts w:eastAsiaTheme="minorEastAsia"/>
          <w:lang w:val="en-GB" w:eastAsia="zh-CN"/>
        </w:rPr>
        <w:t>(2)</w:t>
      </w:r>
    </w:p>
    <w:p w14:paraId="02ACF2BF" w14:textId="4D6E087E" w:rsidR="00D1249D" w:rsidRPr="00FD67FC" w:rsidRDefault="00D1249D" w:rsidP="00D1249D">
      <w:pPr>
        <w:pStyle w:val="Head1"/>
        <w:ind w:firstLine="708"/>
        <w:rPr>
          <w:lang w:val="en-GB"/>
        </w:rPr>
      </w:pPr>
      <w:r w:rsidRPr="00FD67FC">
        <w:rPr>
          <w:lang w:val="en-GB"/>
        </w:rPr>
        <w:t xml:space="preserve">where </w:t>
      </w:r>
      <w:r w:rsidRPr="00FD67FC">
        <w:rPr>
          <w:i/>
          <w:lang w:val="en-GB"/>
        </w:rPr>
        <w:t>n</w:t>
      </w:r>
      <w:r w:rsidRPr="00FD67FC">
        <w:rPr>
          <w:i/>
          <w:vertAlign w:val="subscript"/>
          <w:lang w:val="en-GB"/>
        </w:rPr>
        <w:t>2</w:t>
      </w:r>
      <w:r w:rsidRPr="00FD67FC">
        <w:rPr>
          <w:lang w:val="en-GB"/>
        </w:rPr>
        <w:t xml:space="preserve"> is the glass refractive index (taken as </w:t>
      </w:r>
      <w:r w:rsidRPr="00FD67FC">
        <w:rPr>
          <w:i/>
          <w:lang w:val="en-GB"/>
        </w:rPr>
        <w:t>n</w:t>
      </w:r>
      <w:r w:rsidRPr="00FD67FC">
        <w:rPr>
          <w:i/>
          <w:vertAlign w:val="subscript"/>
          <w:lang w:val="en-GB"/>
        </w:rPr>
        <w:t>2</w:t>
      </w:r>
      <w:r w:rsidRPr="00FD67FC">
        <w:rPr>
          <w:lang w:val="en-GB"/>
        </w:rPr>
        <w:t xml:space="preserve"> = 1.4599, index of silica at 551 nm), </w:t>
      </w:r>
      <w:r w:rsidRPr="00FD67FC">
        <w:rPr>
          <w:i/>
          <w:lang w:val="en-GB"/>
        </w:rPr>
        <w:t>n</w:t>
      </w:r>
      <w:r w:rsidRPr="00FD67FC">
        <w:rPr>
          <w:i/>
          <w:vertAlign w:val="subscript"/>
          <w:lang w:val="en-GB"/>
        </w:rPr>
        <w:t>pore</w:t>
      </w:r>
      <w:r w:rsidRPr="00FD67FC">
        <w:rPr>
          <w:lang w:val="en-GB"/>
        </w:rPr>
        <w:t xml:space="preserve"> is the nanopore refractive index (usually taken equal to 1). Another important factor is the filling factor (</w:t>
      </w:r>
      <w:r w:rsidRPr="00FD67FC">
        <w:rPr>
          <w:i/>
          <w:lang w:val="en-GB"/>
        </w:rPr>
        <w:t>FF</w:t>
      </w:r>
      <w:r w:rsidRPr="00FD67FC">
        <w:rPr>
          <w:lang w:val="en-GB"/>
        </w:rPr>
        <w:t xml:space="preserve">) which is defined as </w:t>
      </w:r>
      <w:r w:rsidR="00583BC7" w:rsidRPr="00FD67FC">
        <w:rPr>
          <w:lang w:val="en-GB"/>
        </w:rPr>
        <w:t>the proportion of the nanopores’</w:t>
      </w:r>
      <w:r w:rsidRPr="00FD67FC">
        <w:rPr>
          <w:lang w:val="en-GB"/>
        </w:rPr>
        <w:t xml:space="preserve"> volume taken in a unit volume of porous nanolayer (</w:t>
      </w:r>
      <w:r w:rsidRPr="00FD67FC">
        <w:rPr>
          <w:i/>
          <w:lang w:val="en-GB"/>
        </w:rPr>
        <w:t>V</w:t>
      </w:r>
      <w:r w:rsidRPr="00FD67FC">
        <w:rPr>
          <w:lang w:val="en-GB"/>
        </w:rPr>
        <w:t>), so it is obviously related to the number of nanopores (</w:t>
      </w:r>
      <w:r w:rsidRPr="00FD67FC">
        <w:rPr>
          <w:i/>
          <w:lang w:val="en-GB"/>
        </w:rPr>
        <w:t>N</w:t>
      </w:r>
      <w:r w:rsidRPr="00FD67FC">
        <w:rPr>
          <w:lang w:val="en-GB"/>
        </w:rPr>
        <w:t>) with an averaged nanopore radius (</w:t>
      </w:r>
      <w:r w:rsidRPr="00FD67FC">
        <w:rPr>
          <w:i/>
          <w:lang w:val="en-GB"/>
        </w:rPr>
        <w:t>R</w:t>
      </w:r>
      <w:r w:rsidRPr="00FD67FC">
        <w:rPr>
          <w:i/>
          <w:vertAlign w:val="subscript"/>
          <w:lang w:val="en-GB"/>
        </w:rPr>
        <w:t>pore</w:t>
      </w:r>
      <w:r w:rsidRPr="00FD67FC">
        <w:rPr>
          <w:lang w:val="en-GB"/>
        </w:rPr>
        <w:t>) and can be calculated using:</w:t>
      </w:r>
    </w:p>
    <w:p w14:paraId="3FE93A51" w14:textId="77777777" w:rsidR="00D1249D" w:rsidRPr="00FD67FC" w:rsidRDefault="00D1249D" w:rsidP="00D1249D">
      <w:pPr>
        <w:pStyle w:val="Head1"/>
        <w:tabs>
          <w:tab w:val="center" w:pos="4001"/>
          <w:tab w:val="center" w:pos="12000"/>
        </w:tabs>
        <w:rPr>
          <w:rFonts w:eastAsiaTheme="minorEastAsia"/>
          <w:b/>
          <w:lang w:val="en-GB" w:eastAsia="zh-CN"/>
        </w:rPr>
      </w:pPr>
      <w:r w:rsidRPr="00FD67FC">
        <w:rPr>
          <w:lang w:val="en-GB"/>
        </w:rPr>
        <w:tab/>
      </w:r>
      <m:oMath>
        <m:r>
          <w:rPr>
            <w:rFonts w:ascii="Cambria Math" w:hAnsi="Cambria Math"/>
            <w:lang w:val="en-GB"/>
          </w:rPr>
          <m:t>FF=N</m:t>
        </m:r>
        <m:f>
          <m:fPr>
            <m:ctrlPr>
              <w:rPr>
                <w:rFonts w:ascii="Cambria Math" w:hAnsi="Cambria Math"/>
                <w:i/>
                <w:lang w:val="en-GB"/>
              </w:rPr>
            </m:ctrlPr>
          </m:fPr>
          <m:num>
            <m:r>
              <w:rPr>
                <w:rFonts w:ascii="Cambria Math" w:hAnsi="Cambria Math"/>
                <w:lang w:val="en-GB"/>
              </w:rPr>
              <m:t>4π</m:t>
            </m:r>
            <m:sSubSup>
              <m:sSubSupPr>
                <m:ctrlPr>
                  <w:rPr>
                    <w:rFonts w:ascii="Cambria Math" w:hAnsi="Cambria Math"/>
                    <w:i/>
                    <w:lang w:val="en-GB"/>
                  </w:rPr>
                </m:ctrlPr>
              </m:sSubSupPr>
              <m:e>
                <m:r>
                  <w:rPr>
                    <w:rFonts w:ascii="Cambria Math" w:hAnsi="Cambria Math"/>
                    <w:lang w:val="en-GB"/>
                  </w:rPr>
                  <m:t>R</m:t>
                </m:r>
              </m:e>
              <m:sub>
                <m:r>
                  <w:rPr>
                    <w:rFonts w:ascii="Cambria Math" w:hAnsi="Cambria Math"/>
                    <w:lang w:val="en-GB"/>
                  </w:rPr>
                  <m:t>pore</m:t>
                </m:r>
              </m:sub>
              <m:sup>
                <m:r>
                  <w:rPr>
                    <w:rFonts w:ascii="Cambria Math" w:hAnsi="Cambria Math"/>
                    <w:lang w:val="en-GB"/>
                  </w:rPr>
                  <m:t>3</m:t>
                </m:r>
              </m:sup>
            </m:sSubSup>
          </m:num>
          <m:den>
            <m:r>
              <w:rPr>
                <w:rFonts w:ascii="Cambria Math" w:hAnsi="Cambria Math"/>
                <w:lang w:val="en-GB"/>
              </w:rPr>
              <m:t>3V</m:t>
            </m:r>
          </m:den>
        </m:f>
      </m:oMath>
      <w:r w:rsidRPr="00FD67FC">
        <w:rPr>
          <w:lang w:val="en-GB"/>
        </w:rPr>
        <w:tab/>
      </w:r>
      <w:r w:rsidRPr="00FD67FC">
        <w:rPr>
          <w:rFonts w:eastAsiaTheme="minorEastAsia"/>
          <w:lang w:val="en-GB" w:eastAsia="zh-CN"/>
        </w:rPr>
        <w:t>(3)</w:t>
      </w:r>
    </w:p>
    <w:p w14:paraId="4A6D861D" w14:textId="471B93E7" w:rsidR="00D1249D" w:rsidRPr="00FD67FC" w:rsidRDefault="00D1249D" w:rsidP="002B68A0">
      <w:pPr>
        <w:pStyle w:val="Head1"/>
        <w:ind w:firstLine="708"/>
        <w:rPr>
          <w:lang w:val="en-GB"/>
        </w:rPr>
      </w:pPr>
      <w:r w:rsidRPr="00FD67FC">
        <w:rPr>
          <w:lang w:val="en-GB"/>
        </w:rPr>
        <w:t>The linear birefringence (</w:t>
      </w:r>
      <w:r w:rsidRPr="00FD67FC">
        <w:rPr>
          <w:i/>
          <w:lang w:val="en-GB"/>
        </w:rPr>
        <w:t>LB</w:t>
      </w:r>
      <w:r w:rsidRPr="00FD67FC">
        <w:rPr>
          <w:lang w:val="en-GB"/>
        </w:rPr>
        <w:t>) can be determined as the difference between the refractive indices of the ordinary axis (</w:t>
      </w:r>
      <w:r w:rsidRPr="00FD67FC">
        <w:rPr>
          <w:i/>
          <w:lang w:val="en-GB"/>
        </w:rPr>
        <w:t>n</w:t>
      </w:r>
      <w:r w:rsidRPr="00FD67FC">
        <w:rPr>
          <w:i/>
          <w:vertAlign w:val="subscript"/>
          <w:lang w:val="en-GB"/>
        </w:rPr>
        <w:t>o</w:t>
      </w:r>
      <w:r w:rsidRPr="00FD67FC">
        <w:rPr>
          <w:lang w:val="en-GB"/>
        </w:rPr>
        <w:t>) and the extraordinary axis (</w:t>
      </w:r>
      <w:r w:rsidRPr="00FD67FC">
        <w:rPr>
          <w:i/>
          <w:lang w:val="en-GB"/>
        </w:rPr>
        <w:t>n</w:t>
      </w:r>
      <w:r w:rsidRPr="00FD67FC">
        <w:rPr>
          <w:i/>
          <w:vertAlign w:val="subscript"/>
          <w:lang w:val="en-GB"/>
        </w:rPr>
        <w:t>e</w:t>
      </w:r>
      <w:r w:rsidRPr="00FD67FC">
        <w:rPr>
          <w:lang w:val="en-GB"/>
        </w:rPr>
        <w:t>)</w:t>
      </w:r>
      <w:r w:rsidRPr="00FD67FC">
        <w:rPr>
          <w:vertAlign w:val="superscript"/>
          <w:lang w:val="en-GB"/>
        </w:rPr>
        <w:t>[</w:t>
      </w:r>
      <w:r w:rsidRPr="00FD67FC">
        <w:rPr>
          <w:vertAlign w:val="superscript"/>
          <w:lang w:val="en-GB"/>
        </w:rPr>
        <w:fldChar w:fldCharType="begin"/>
      </w:r>
      <w:r w:rsidR="000E25BA" w:rsidRPr="00FD67FC">
        <w:rPr>
          <w:vertAlign w:val="superscript"/>
          <w:lang w:val="en-GB"/>
        </w:rPr>
        <w:instrText xml:space="preserve"> ADDIN EN.CITE &lt;EndNote&gt;&lt;Cite&gt;&lt;Author&gt;Born&lt;/Author&gt;&lt;Year&gt;2013&lt;/Year&gt;&lt;RecNum&gt;420&lt;/RecNum&gt;&lt;DisplayText&gt;76&lt;/DisplayText&gt;&lt;record&gt;&lt;rec-number&gt;420&lt;/rec-number&gt;&lt;foreign-keys&gt;&lt;key app="EN" db-id="s9f5xz5eqf5vd6e9zfmvre58f0wa0f5xswse" timestamp="1708059538"&gt;420&lt;/key&gt;&lt;/foreign-keys&gt;&lt;ref-type name="Electronic Book Section"&gt;60&lt;/ref-type&gt;&lt;contributors&gt;&lt;authors&gt;&lt;author&gt;Born, Max&lt;/author&gt;&lt;author&gt;&lt;style face="normal" font="default" size="100%"&gt;Wolf&lt;/style&gt;&lt;style face="normal" font="default" charset="134" size="100%"&gt;, &lt;/style&gt;&lt;style face="normal" font="default" size="100%"&gt;Emil&lt;/style&gt;&lt;/author&gt;&lt;/authors&gt;&lt;/contributors&gt;&lt;titles&gt;&lt;title&gt;Principles of optics: electromagnetic theory of propagation&lt;/title&gt;&lt;secondary-title&gt;interference and diffraction of light&lt;/secondary-title&gt;&lt;/titles&gt;&lt;dates&gt;&lt;year&gt;2013&lt;/year&gt;&lt;/dates&gt;&lt;publisher&gt;Elsevier&lt;/publisher&gt;&lt;urls&gt;&lt;/urls&gt;&lt;/record&gt;&lt;/Cite&gt;&lt;/EndNote&gt;</w:instrText>
      </w:r>
      <w:r w:rsidRPr="00FD67FC">
        <w:rPr>
          <w:vertAlign w:val="superscript"/>
          <w:lang w:val="en-GB"/>
        </w:rPr>
        <w:fldChar w:fldCharType="separate"/>
      </w:r>
      <w:r w:rsidR="000E25BA" w:rsidRPr="00FD67FC">
        <w:rPr>
          <w:noProof/>
          <w:vertAlign w:val="superscript"/>
          <w:lang w:val="en-GB"/>
        </w:rPr>
        <w:t>76</w:t>
      </w:r>
      <w:r w:rsidRPr="00FD67FC">
        <w:rPr>
          <w:vertAlign w:val="superscript"/>
          <w:lang w:val="en-GB"/>
        </w:rPr>
        <w:fldChar w:fldCharType="end"/>
      </w:r>
      <w:r w:rsidRPr="00FD67FC">
        <w:rPr>
          <w:vertAlign w:val="superscript"/>
          <w:lang w:val="en-GB"/>
        </w:rPr>
        <w:t>]</w:t>
      </w:r>
      <w:r w:rsidRPr="00FD67FC">
        <w:rPr>
          <w:lang w:val="en-GB"/>
        </w:rPr>
        <w:t xml:space="preserve"> according to the following equation:</w:t>
      </w:r>
      <w:r w:rsidRPr="00FD67FC">
        <w:rPr>
          <w:vertAlign w:val="superscript"/>
          <w:lang w:val="en-GB"/>
        </w:rPr>
        <w:t>[</w:t>
      </w:r>
      <w:r w:rsidRPr="00FD67FC">
        <w:rPr>
          <w:vertAlign w:val="superscript"/>
          <w:lang w:val="en-GB"/>
        </w:rPr>
        <w:fldChar w:fldCharType="begin"/>
      </w:r>
      <w:r w:rsidR="0010160C">
        <w:rPr>
          <w:vertAlign w:val="superscript"/>
          <w:lang w:val="en-GB"/>
        </w:rPr>
        <w:instrText xml:space="preserve"> ADDIN EN.CITE &lt;EndNote&gt;&lt;Cite&gt;&lt;Author&gt;Desmarchelier&lt;/Author&gt;&lt;Year&gt;2015&lt;/Year&gt;&lt;RecNum&gt;139&lt;/RecNum&gt;&lt;DisplayText&gt;77&lt;/DisplayText&gt;&lt;record&gt;&lt;rec-number&gt;139&lt;/rec-number&gt;&lt;foreign-keys&gt;&lt;key app="EN" db-id="s9f5xz5eqf5vd6e9zfmvre58f0wa0f5xswse" timestamp="1681136315"&gt;139&lt;/key&gt;&lt;key app="ENWeb" db-id=""&gt;0&lt;/key&gt;&lt;/foreign-keys&gt;&lt;ref-type name="Journal Article"&gt;17&lt;/ref-type&gt;&lt;contributors&gt;&lt;authors&gt;&lt;author&gt;Desmarchelier, R.&lt;/author&gt;&lt;author&gt;Poumellec, B.&lt;/author&gt;&lt;author&gt;Brisset, F.&lt;/author&gt;&lt;author&gt;Mazerat, S.&lt;/author&gt;&lt;author&gt;Lancry, M.&lt;/author&gt;&lt;/authors&gt;&lt;/contributors&gt;&lt;titles&gt;&lt;title&gt;In the heart of femtosecond laser induced nanogratings: From porous nanoplanes to form birefringence&lt;/title&gt;&lt;secondary-title&gt;World Journal of Nano Science and Engineering&lt;/secondary-title&gt;&lt;/titles&gt;&lt;pages&gt;115-125&lt;/pages&gt;&lt;volume&gt;5&lt;/volume&gt;&lt;number&gt;4&lt;/number&gt;&lt;section&gt;115&lt;/section&gt;&lt;dates&gt;&lt;year&gt;2015&lt;/year&gt;&lt;/dates&gt;&lt;isbn&gt;2161-4954&amp;#xD;2161-4962&lt;/isbn&gt;&lt;urls&gt;&lt;/urls&gt;&lt;electronic-resource-num&gt;10.4236/wjnse.2015.54014&lt;/electronic-resource-num&gt;&lt;/record&gt;&lt;/Cite&gt;&lt;/EndNote&gt;</w:instrText>
      </w:r>
      <w:r w:rsidRPr="00FD67FC">
        <w:rPr>
          <w:vertAlign w:val="superscript"/>
          <w:lang w:val="en-GB"/>
        </w:rPr>
        <w:fldChar w:fldCharType="separate"/>
      </w:r>
      <w:r w:rsidR="000E25BA" w:rsidRPr="00FD67FC">
        <w:rPr>
          <w:noProof/>
          <w:vertAlign w:val="superscript"/>
          <w:lang w:val="en-GB"/>
        </w:rPr>
        <w:t>77</w:t>
      </w:r>
      <w:r w:rsidRPr="00FD67FC">
        <w:rPr>
          <w:vertAlign w:val="superscript"/>
          <w:lang w:val="en-GB"/>
        </w:rPr>
        <w:fldChar w:fldCharType="end"/>
      </w:r>
      <w:r w:rsidRPr="00FD67FC">
        <w:rPr>
          <w:vertAlign w:val="superscript"/>
          <w:lang w:val="en-GB"/>
        </w:rPr>
        <w:t>]</w:t>
      </w:r>
    </w:p>
    <w:p w14:paraId="66BEE551" w14:textId="77777777" w:rsidR="00D1249D" w:rsidRPr="00FD67FC" w:rsidRDefault="00D1249D" w:rsidP="00D1249D">
      <w:pPr>
        <w:pStyle w:val="Head1"/>
        <w:tabs>
          <w:tab w:val="center" w:pos="4001"/>
          <w:tab w:val="center" w:pos="12000"/>
        </w:tabs>
        <w:rPr>
          <w:rFonts w:eastAsiaTheme="minorEastAsia"/>
          <w:b/>
          <w:lang w:val="en-GB" w:eastAsia="zh-CN"/>
        </w:rPr>
      </w:pPr>
      <w:r w:rsidRPr="00FD67FC">
        <w:rPr>
          <w:lang w:val="en-GB"/>
        </w:rPr>
        <w:tab/>
      </w:r>
      <m:oMath>
        <m:r>
          <w:rPr>
            <w:rFonts w:ascii="Cambria Math" w:hAnsi="Cambria Math"/>
            <w:lang w:val="en-GB"/>
          </w:rPr>
          <m:t xml:space="preserve">  LB=</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o</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e</m:t>
            </m:r>
          </m:sub>
        </m:sSub>
        <m:r>
          <w:rPr>
            <w:rFonts w:ascii="Cambria Math" w:hAnsi="Cambria Math"/>
            <w:lang w:val="en-GB"/>
          </w:rPr>
          <m:t>=</m:t>
        </m:r>
        <m:rad>
          <m:radPr>
            <m:degHide m:val="1"/>
            <m:ctrlPr>
              <w:rPr>
                <w:rFonts w:ascii="Cambria Math" w:hAnsi="Cambria Math"/>
                <w:i/>
                <w:lang w:val="en-GB"/>
              </w:rPr>
            </m:ctrlPr>
          </m:radPr>
          <m:deg/>
          <m:e>
            <m:d>
              <m:dPr>
                <m:begChr m:val="["/>
                <m:endChr m:val="]"/>
                <m:ctrlPr>
                  <w:rPr>
                    <w:rFonts w:ascii="Cambria Math" w:hAnsi="Cambria Math"/>
                    <w:i/>
                    <w:lang w:val="en-GB"/>
                  </w:rPr>
                </m:ctrlPr>
              </m:dPr>
              <m:e>
                <m:r>
                  <w:rPr>
                    <w:rFonts w:ascii="Cambria Math" w:hAnsi="Cambria Math"/>
                    <w:lang w:val="en-GB"/>
                  </w:rPr>
                  <m:t>1-</m:t>
                </m:r>
                <m:f>
                  <m:fPr>
                    <m:ctrlPr>
                      <w:rPr>
                        <w:rFonts w:ascii="Cambria Math" w:hAnsi="Cambria Math"/>
                        <w:i/>
                        <w:lang w:val="en-GB"/>
                      </w:rPr>
                    </m:ctrlPr>
                  </m:fPr>
                  <m:num>
                    <m:r>
                      <w:rPr>
                        <w:rFonts w:ascii="Cambria Math" w:hAnsi="Cambria Math"/>
                        <w:lang w:val="en-GB"/>
                      </w:rPr>
                      <m:t>δ</m:t>
                    </m:r>
                  </m:num>
                  <m:den>
                    <m:r>
                      <w:rPr>
                        <w:rFonts w:ascii="Cambria Math" w:hAnsi="Cambria Math"/>
                        <w:lang w:val="en-GB"/>
                      </w:rPr>
                      <m:t>Λ</m:t>
                    </m:r>
                  </m:den>
                </m:f>
              </m:e>
            </m:d>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2</m:t>
                </m:r>
              </m:sub>
              <m:sup>
                <m:r>
                  <w:rPr>
                    <w:rFonts w:ascii="Cambria Math" w:hAnsi="Cambria Math"/>
                    <w:lang w:val="en-GB"/>
                  </w:rPr>
                  <m:t>2</m:t>
                </m:r>
              </m:sup>
            </m:sSubSup>
            <m:r>
              <w:rPr>
                <w:rFonts w:ascii="Cambria Math" w:hAnsi="Cambria Math"/>
                <w:lang w:val="en-GB"/>
              </w:rPr>
              <m:t>+</m:t>
            </m:r>
            <m:f>
              <m:fPr>
                <m:ctrlPr>
                  <w:rPr>
                    <w:rFonts w:ascii="Cambria Math" w:hAnsi="Cambria Math"/>
                    <w:i/>
                    <w:lang w:val="en-GB"/>
                  </w:rPr>
                </m:ctrlPr>
              </m:fPr>
              <m:num>
                <m:r>
                  <w:rPr>
                    <w:rFonts w:ascii="Cambria Math" w:hAnsi="Cambria Math"/>
                    <w:lang w:val="en-GB"/>
                  </w:rPr>
                  <m:t>δ</m:t>
                </m:r>
              </m:num>
              <m:den>
                <m:r>
                  <w:rPr>
                    <w:rFonts w:ascii="Cambria Math" w:hAnsi="Cambria Math"/>
                    <w:lang w:val="en-GB"/>
                  </w:rPr>
                  <m:t>Λ</m:t>
                </m:r>
              </m:den>
            </m:f>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1</m:t>
                </m:r>
              </m:sub>
              <m:sup>
                <m:r>
                  <w:rPr>
                    <w:rFonts w:ascii="Cambria Math" w:hAnsi="Cambria Math"/>
                    <w:lang w:val="en-GB"/>
                  </w:rPr>
                  <m:t>2</m:t>
                </m:r>
              </m:sup>
            </m:sSubSup>
          </m:e>
        </m:rad>
        <m:r>
          <w:rPr>
            <w:rFonts w:ascii="Cambria Math" w:hAnsi="Cambria Math"/>
            <w:lang w:val="en-GB"/>
          </w:rPr>
          <m:t>-</m:t>
        </m:r>
        <m:sSup>
          <m:sSupPr>
            <m:ctrlPr>
              <w:rPr>
                <w:rFonts w:ascii="Cambria Math" w:hAnsi="Cambria Math"/>
                <w:i/>
                <w:lang w:val="en-GB"/>
              </w:rPr>
            </m:ctrlPr>
          </m:sSupPr>
          <m:e>
            <m:d>
              <m:dPr>
                <m:begChr m:val="["/>
                <m:endChr m:val="]"/>
                <m:ctrlPr>
                  <w:rPr>
                    <w:rFonts w:ascii="Cambria Math" w:hAnsi="Cambria Math"/>
                    <w:i/>
                    <w:lang w:val="en-GB"/>
                  </w:rPr>
                </m:ctrlPr>
              </m:dPr>
              <m:e>
                <m:rad>
                  <m:radPr>
                    <m:degHide m:val="1"/>
                    <m:ctrlPr>
                      <w:rPr>
                        <w:rFonts w:ascii="Cambria Math" w:hAnsi="Cambria Math"/>
                        <w:i/>
                        <w:lang w:val="en-GB"/>
                      </w:rPr>
                    </m:ctrlPr>
                  </m:radPr>
                  <m:deg/>
                  <m:e>
                    <m:f>
                      <m:fPr>
                        <m:ctrlPr>
                          <w:rPr>
                            <w:rFonts w:ascii="Cambria Math" w:hAnsi="Cambria Math"/>
                            <w:i/>
                            <w:lang w:val="en-GB"/>
                          </w:rPr>
                        </m:ctrlPr>
                      </m:fPr>
                      <m:num>
                        <m:d>
                          <m:dPr>
                            <m:begChr m:val="["/>
                            <m:endChr m:val="]"/>
                            <m:ctrlPr>
                              <w:rPr>
                                <w:rFonts w:ascii="Cambria Math" w:hAnsi="Cambria Math"/>
                                <w:i/>
                                <w:lang w:val="en-GB"/>
                              </w:rPr>
                            </m:ctrlPr>
                          </m:dPr>
                          <m:e>
                            <m:r>
                              <w:rPr>
                                <w:rFonts w:ascii="Cambria Math" w:hAnsi="Cambria Math"/>
                                <w:lang w:val="en-GB"/>
                              </w:rPr>
                              <m:t>1-</m:t>
                            </m:r>
                            <m:f>
                              <m:fPr>
                                <m:ctrlPr>
                                  <w:rPr>
                                    <w:rFonts w:ascii="Cambria Math" w:hAnsi="Cambria Math"/>
                                    <w:i/>
                                    <w:lang w:val="en-GB"/>
                                  </w:rPr>
                                </m:ctrlPr>
                              </m:fPr>
                              <m:num>
                                <m:r>
                                  <w:rPr>
                                    <w:rFonts w:ascii="Cambria Math" w:hAnsi="Cambria Math"/>
                                    <w:lang w:val="en-GB"/>
                                  </w:rPr>
                                  <m:t>δ</m:t>
                                </m:r>
                              </m:num>
                              <m:den>
                                <m:r>
                                  <w:rPr>
                                    <w:rFonts w:ascii="Cambria Math" w:hAnsi="Cambria Math"/>
                                    <w:lang w:val="en-GB"/>
                                  </w:rPr>
                                  <m:t>Λ</m:t>
                                </m:r>
                              </m:den>
                            </m:f>
                          </m:e>
                        </m:d>
                      </m:num>
                      <m:den>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2</m:t>
                            </m:r>
                          </m:sub>
                          <m:sup>
                            <m:r>
                              <w:rPr>
                                <w:rFonts w:ascii="Cambria Math" w:hAnsi="Cambria Math"/>
                                <w:lang w:val="en-GB"/>
                              </w:rPr>
                              <m:t>2</m:t>
                            </m:r>
                          </m:sup>
                        </m:sSubSup>
                      </m:den>
                    </m:f>
                    <m:r>
                      <w:rPr>
                        <w:rFonts w:ascii="Cambria Math" w:hAnsi="Cambria Math"/>
                        <w:lang w:val="en-GB"/>
                      </w:rPr>
                      <m:t>+</m:t>
                    </m:r>
                    <m:f>
                      <m:fPr>
                        <m:ctrlPr>
                          <w:rPr>
                            <w:rFonts w:ascii="Cambria Math" w:hAnsi="Cambria Math"/>
                            <w:i/>
                            <w:lang w:val="en-GB"/>
                          </w:rPr>
                        </m:ctrlPr>
                      </m:fPr>
                      <m:num>
                        <m:f>
                          <m:fPr>
                            <m:ctrlPr>
                              <w:rPr>
                                <w:rFonts w:ascii="Cambria Math" w:hAnsi="Cambria Math"/>
                                <w:i/>
                                <w:lang w:val="en-GB"/>
                              </w:rPr>
                            </m:ctrlPr>
                          </m:fPr>
                          <m:num>
                            <m:r>
                              <w:rPr>
                                <w:rFonts w:ascii="Cambria Math" w:hAnsi="Cambria Math"/>
                                <w:lang w:val="en-GB"/>
                              </w:rPr>
                              <m:t>δ</m:t>
                            </m:r>
                          </m:num>
                          <m:den>
                            <m:r>
                              <w:rPr>
                                <w:rFonts w:ascii="Cambria Math" w:hAnsi="Cambria Math"/>
                                <w:lang w:val="en-GB"/>
                              </w:rPr>
                              <m:t>Λ</m:t>
                            </m:r>
                          </m:den>
                        </m:f>
                      </m:num>
                      <m:den>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1</m:t>
                            </m:r>
                          </m:sub>
                          <m:sup>
                            <m:r>
                              <w:rPr>
                                <w:rFonts w:ascii="Cambria Math" w:hAnsi="Cambria Math"/>
                                <w:lang w:val="en-GB"/>
                              </w:rPr>
                              <m:t>2</m:t>
                            </m:r>
                          </m:sup>
                        </m:sSubSup>
                      </m:den>
                    </m:f>
                  </m:e>
                </m:rad>
              </m:e>
            </m:d>
          </m:e>
          <m:sup>
            <m:r>
              <w:rPr>
                <w:rFonts w:ascii="Cambria Math" w:hAnsi="Cambria Math"/>
                <w:lang w:val="en-GB"/>
              </w:rPr>
              <m:t>-1</m:t>
            </m:r>
          </m:sup>
        </m:sSup>
      </m:oMath>
      <w:r w:rsidRPr="00FD67FC">
        <w:rPr>
          <w:lang w:val="en-GB"/>
        </w:rPr>
        <w:tab/>
      </w:r>
      <w:r w:rsidRPr="00FD67FC">
        <w:rPr>
          <w:rFonts w:eastAsiaTheme="minorEastAsia"/>
          <w:lang w:val="en-GB" w:eastAsia="zh-CN"/>
        </w:rPr>
        <w:t>(4)</w:t>
      </w:r>
    </w:p>
    <w:p w14:paraId="6F9486DB" w14:textId="6751D36A" w:rsidR="002B68A0" w:rsidRDefault="00D1249D" w:rsidP="00FC545A">
      <w:pPr>
        <w:pStyle w:val="Head1"/>
        <w:ind w:firstLine="708"/>
        <w:rPr>
          <w:lang w:val="en-GB"/>
        </w:rPr>
      </w:pPr>
      <w:r w:rsidRPr="00FD67FC">
        <w:rPr>
          <w:lang w:val="en-GB"/>
        </w:rPr>
        <w:t xml:space="preserve">where </w:t>
      </w:r>
      <w:r w:rsidRPr="00FD67FC">
        <w:rPr>
          <w:i/>
          <w:lang w:val="en-GB"/>
        </w:rPr>
        <w:t>n</w:t>
      </w:r>
      <w:r w:rsidRPr="00FD67FC">
        <w:rPr>
          <w:i/>
          <w:vertAlign w:val="subscript"/>
          <w:lang w:val="en-GB"/>
        </w:rPr>
        <w:t>2</w:t>
      </w:r>
      <w:r w:rsidRPr="00FD67FC">
        <w:rPr>
          <w:lang w:val="en-GB"/>
        </w:rPr>
        <w:t xml:space="preserve"> represents the refractive index between the porous nanolayers, as shown in </w:t>
      </w:r>
      <w:r w:rsidR="00583BC7" w:rsidRPr="00FD67FC">
        <w:rPr>
          <w:b/>
          <w:lang w:val="en-GB"/>
        </w:rPr>
        <w:t>Figure 7</w:t>
      </w:r>
      <w:r w:rsidRPr="00FD67FC">
        <w:rPr>
          <w:lang w:val="en-GB"/>
        </w:rPr>
        <w:t xml:space="preserve">, </w:t>
      </w:r>
      <w:r w:rsidRPr="00FD67FC">
        <w:rPr>
          <w:i/>
          <w:lang w:val="en-GB"/>
        </w:rPr>
        <w:t>Λ</w:t>
      </w:r>
      <w:r w:rsidRPr="00FD67FC">
        <w:rPr>
          <w:lang w:val="en-GB"/>
        </w:rPr>
        <w:t xml:space="preserve"> is the average spacing between nanolayers, </w:t>
      </w:r>
      <w:r w:rsidRPr="00FD67FC">
        <w:rPr>
          <w:i/>
          <w:lang w:val="en-GB"/>
        </w:rPr>
        <w:t>δ</w:t>
      </w:r>
      <w:r w:rsidRPr="00FD67FC">
        <w:rPr>
          <w:lang w:val="en-GB"/>
        </w:rPr>
        <w:t xml:space="preserve"> is the porous nanolayer thickness, and (</w:t>
      </w:r>
      <w:r w:rsidRPr="00FD67FC">
        <w:rPr>
          <w:i/>
          <w:lang w:val="en-GB"/>
        </w:rPr>
        <w:t>Λ</w:t>
      </w:r>
      <w:r w:rsidRPr="00FD67FC">
        <w:rPr>
          <w:lang w:val="en-GB"/>
        </w:rPr>
        <w:t xml:space="preserve"> – </w:t>
      </w:r>
      <w:r w:rsidRPr="00FD67FC">
        <w:rPr>
          <w:i/>
          <w:lang w:val="en-GB"/>
        </w:rPr>
        <w:t>δ</w:t>
      </w:r>
      <w:r w:rsidRPr="00FD67FC">
        <w:rPr>
          <w:lang w:val="en-GB"/>
        </w:rPr>
        <w:t>) is the interlayer t</w:t>
      </w:r>
      <w:r w:rsidR="00583BC7" w:rsidRPr="00FD67FC">
        <w:rPr>
          <w:lang w:val="en-GB"/>
        </w:rPr>
        <w:t>hickness. Once the</w:t>
      </w:r>
      <w:r w:rsidRPr="00FD67FC">
        <w:rPr>
          <w:lang w:val="en-GB"/>
        </w:rPr>
        <w:t xml:space="preserve"> </w:t>
      </w:r>
      <w:r w:rsidRPr="00FD67FC">
        <w:rPr>
          <w:i/>
          <w:lang w:val="en-GB"/>
        </w:rPr>
        <w:t>LB</w:t>
      </w:r>
      <w:r w:rsidRPr="00FD67FC">
        <w:rPr>
          <w:lang w:val="en-GB"/>
        </w:rPr>
        <w:t xml:space="preserve"> has been calculated, the retardance </w:t>
      </w:r>
      <w:r w:rsidRPr="00FD67FC">
        <w:rPr>
          <w:i/>
          <w:lang w:val="en-GB"/>
        </w:rPr>
        <w:t>R</w:t>
      </w:r>
      <w:r w:rsidRPr="00FD67FC">
        <w:rPr>
          <w:lang w:val="en-GB"/>
        </w:rPr>
        <w:t xml:space="preserve"> can be </w:t>
      </w:r>
      <w:r w:rsidRPr="00FD67FC">
        <w:rPr>
          <w:lang w:val="en-GB"/>
        </w:rPr>
        <w:lastRenderedPageBreak/>
        <w:t xml:space="preserve">worked out by the expression </w:t>
      </w:r>
      <w:r w:rsidRPr="00FD67FC">
        <w:rPr>
          <w:i/>
          <w:lang w:val="en-GB"/>
        </w:rPr>
        <w:t>R</w:t>
      </w:r>
      <w:r w:rsidRPr="00FD67FC">
        <w:rPr>
          <w:lang w:val="en-GB"/>
        </w:rPr>
        <w:t xml:space="preserve"> = </w:t>
      </w:r>
      <w:r w:rsidRPr="00FD67FC">
        <w:rPr>
          <w:i/>
          <w:lang w:val="en-GB"/>
        </w:rPr>
        <w:t>LB</w:t>
      </w:r>
      <w:r w:rsidRPr="00FD67FC">
        <w:rPr>
          <w:lang w:val="en-GB"/>
        </w:rPr>
        <w:t xml:space="preserve"> × </w:t>
      </w:r>
      <w:r w:rsidRPr="00FD67FC">
        <w:rPr>
          <w:i/>
          <w:lang w:val="en-GB"/>
        </w:rPr>
        <w:t>l</w:t>
      </w:r>
      <w:r w:rsidRPr="00FD67FC">
        <w:rPr>
          <w:lang w:val="en-GB"/>
        </w:rPr>
        <w:t xml:space="preserve">, where </w:t>
      </w:r>
      <w:r w:rsidRPr="00FD67FC">
        <w:rPr>
          <w:i/>
          <w:lang w:val="en-GB"/>
        </w:rPr>
        <w:t xml:space="preserve">l </w:t>
      </w:r>
      <w:r w:rsidRPr="00FD67FC">
        <w:rPr>
          <w:lang w:val="en-GB"/>
        </w:rPr>
        <w:t>is the length of the birefringent object being measured. As known,</w:t>
      </w:r>
      <w:r w:rsidRPr="00FD67FC">
        <w:rPr>
          <w:vertAlign w:val="superscript"/>
          <w:lang w:val="en-GB"/>
        </w:rPr>
        <w:t>[</w:t>
      </w:r>
      <w:r w:rsidRPr="00FD67FC">
        <w:rPr>
          <w:vertAlign w:val="superscript"/>
          <w:lang w:val="en-GB"/>
        </w:rPr>
        <w:fldChar w:fldCharType="begin"/>
      </w:r>
      <w:r w:rsidR="00B63FE7">
        <w:rPr>
          <w:vertAlign w:val="superscript"/>
          <w:lang w:val="en-GB"/>
        </w:rPr>
        <w:instrText xml:space="preserve"> ADDIN EN.CITE &lt;EndNote&gt;&lt;Cite&gt;&lt;Author&gt;Bricchi&lt;/Author&gt;&lt;Year&gt;2004&lt;/Year&gt;&lt;RecNum&gt;93&lt;/RecNum&gt;&lt;DisplayText&gt;18&lt;/DisplayText&gt;&lt;record&gt;&lt;rec-number&gt;93&lt;/rec-number&gt;&lt;foreign-keys&gt;&lt;key app="EN" db-id="s9f5xz5eqf5vd6e9zfmvre58f0wa0f5xswse" timestamp="1681136084"&gt;93&lt;/key&gt;&lt;key app="ENWeb" db-id=""&gt;0&lt;/key&gt;&lt;/foreign-keys&gt;&lt;ref-type name="Journal Article"&gt;17&lt;/ref-type&gt;&lt;contributors&gt;&lt;authors&gt;&lt;author&gt;Bricchi, E.&lt;/author&gt;&lt;author&gt;Klappauf, B. G.&lt;/author&gt;&lt;author&gt;Kazansky, P. G.&lt;/author&gt;&lt;/authors&gt;&lt;/contributors&gt;&lt;titles&gt;&lt;title&gt;Form birefringence and negative index change created by femtosecond direct writing in transparent materials&lt;/title&gt;&lt;secondary-title&gt;Optics Letters&lt;/secondary-title&gt;&lt;/titles&gt;&lt;periodical&gt;&lt;full-title&gt;Optics Letters&lt;/full-title&gt;&lt;abbr-1&gt;Opt. Lett.&lt;/abbr-1&gt;&lt;abbr-2&gt;Opt Lett&lt;/abbr-2&gt;&lt;/periodical&gt;&lt;pages&gt;119-121&lt;/pages&gt;&lt;volume&gt;29&lt;/volume&gt;&lt;number&gt;1&lt;/number&gt;&lt;dates&gt;&lt;year&gt;2004&lt;/year&gt;&lt;/dates&gt;&lt;urls&gt;&lt;/urls&gt;&lt;/record&gt;&lt;/Cite&gt;&lt;/EndNote&gt;</w:instrText>
      </w:r>
      <w:r w:rsidRPr="00FD67FC">
        <w:rPr>
          <w:vertAlign w:val="superscript"/>
          <w:lang w:val="en-GB"/>
        </w:rPr>
        <w:fldChar w:fldCharType="separate"/>
      </w:r>
      <w:r w:rsidR="000E25BA" w:rsidRPr="00FD67FC">
        <w:rPr>
          <w:noProof/>
          <w:vertAlign w:val="superscript"/>
          <w:lang w:val="en-GB"/>
        </w:rPr>
        <w:t>18</w:t>
      </w:r>
      <w:r w:rsidRPr="00FD67FC">
        <w:rPr>
          <w:vertAlign w:val="superscript"/>
          <w:lang w:val="en-GB"/>
        </w:rPr>
        <w:fldChar w:fldCharType="end"/>
      </w:r>
      <w:r w:rsidRPr="00FD67FC">
        <w:rPr>
          <w:vertAlign w:val="superscript"/>
          <w:lang w:val="en-GB"/>
        </w:rPr>
        <w:t>]</w:t>
      </w:r>
      <w:r w:rsidRPr="00FD67FC">
        <w:rPr>
          <w:lang w:val="en-GB"/>
        </w:rPr>
        <w:t xml:space="preserve"> this is a negative uniaxial birefringence </w:t>
      </w:r>
      <w:r w:rsidRPr="00FD67FC">
        <w:rPr>
          <w:i/>
          <w:lang w:val="en-GB"/>
        </w:rPr>
        <w:t>n</w:t>
      </w:r>
      <w:r w:rsidRPr="00FD67FC">
        <w:rPr>
          <w:i/>
          <w:vertAlign w:val="subscript"/>
          <w:lang w:val="en-GB"/>
        </w:rPr>
        <w:t>e</w:t>
      </w:r>
      <w:r w:rsidRPr="00FD67FC">
        <w:rPr>
          <w:lang w:val="en-GB"/>
        </w:rPr>
        <w:t xml:space="preserve"> - </w:t>
      </w:r>
      <w:r w:rsidRPr="00FD67FC">
        <w:rPr>
          <w:i/>
          <w:lang w:val="en-GB"/>
        </w:rPr>
        <w:t>n</w:t>
      </w:r>
      <w:r w:rsidRPr="00FD67FC">
        <w:rPr>
          <w:i/>
          <w:vertAlign w:val="subscript"/>
          <w:lang w:val="en-GB"/>
        </w:rPr>
        <w:t>o</w:t>
      </w:r>
      <w:r w:rsidRPr="00FD67FC">
        <w:rPr>
          <w:lang w:val="en-GB"/>
        </w:rPr>
        <w:t xml:space="preserve"> &lt; 0. Generally, the value of </w:t>
      </w:r>
      <w:r w:rsidRPr="00FD67FC">
        <w:rPr>
          <w:i/>
          <w:lang w:val="en-GB"/>
        </w:rPr>
        <w:t>n</w:t>
      </w:r>
      <w:r w:rsidRPr="00FD67FC">
        <w:rPr>
          <w:i/>
          <w:vertAlign w:val="subscript"/>
          <w:lang w:val="en-GB"/>
        </w:rPr>
        <w:t>e</w:t>
      </w:r>
      <w:r w:rsidRPr="00FD67FC">
        <w:rPr>
          <w:lang w:val="en-GB"/>
        </w:rPr>
        <w:t xml:space="preserve"> - </w:t>
      </w:r>
      <w:r w:rsidRPr="00FD67FC">
        <w:rPr>
          <w:i/>
          <w:lang w:val="en-GB"/>
        </w:rPr>
        <w:t>n</w:t>
      </w:r>
      <w:r w:rsidRPr="00FD67FC">
        <w:rPr>
          <w:i/>
          <w:vertAlign w:val="subscript"/>
          <w:lang w:val="en-GB"/>
        </w:rPr>
        <w:t>o</w:t>
      </w:r>
      <w:r w:rsidRPr="00FD67FC">
        <w:rPr>
          <w:lang w:val="en-GB"/>
        </w:rPr>
        <w:t xml:space="preserve"> lies roughly from -5</w:t>
      </w:r>
      <w:r w:rsidRPr="00FD67FC">
        <w:rPr>
          <w:lang w:val="en-GB"/>
        </w:rPr>
        <w:sym w:font="Symbol" w:char="F0B4"/>
      </w:r>
      <w:r w:rsidRPr="00FD67FC">
        <w:rPr>
          <w:lang w:val="en-GB"/>
        </w:rPr>
        <w:t>10</w:t>
      </w:r>
      <w:r w:rsidRPr="00FD67FC">
        <w:rPr>
          <w:vertAlign w:val="superscript"/>
          <w:lang w:val="en-GB"/>
        </w:rPr>
        <w:t>-3</w:t>
      </w:r>
      <w:r w:rsidRPr="00FD67FC">
        <w:rPr>
          <w:lang w:val="en-GB"/>
        </w:rPr>
        <w:t xml:space="preserve"> to 10</w:t>
      </w:r>
      <w:r w:rsidRPr="00FD67FC">
        <w:rPr>
          <w:vertAlign w:val="superscript"/>
          <w:lang w:val="en-GB"/>
        </w:rPr>
        <w:t>-2</w:t>
      </w:r>
      <w:r w:rsidRPr="00FD67FC">
        <w:rPr>
          <w:lang w:val="en-GB"/>
        </w:rPr>
        <w:t xml:space="preserve"> and is of the order comparable to the natural birefringence of the uniaxial crystals such as quartz (uniaxial positive 9</w:t>
      </w:r>
      <w:r w:rsidRPr="00FD67FC">
        <w:rPr>
          <w:lang w:val="en-GB"/>
        </w:rPr>
        <w:sym w:font="Symbol" w:char="F0B4"/>
      </w:r>
      <w:r w:rsidRPr="00FD67FC">
        <w:rPr>
          <w:lang w:val="en-GB"/>
        </w:rPr>
        <w:t>10</w:t>
      </w:r>
      <w:r w:rsidRPr="00FD67FC">
        <w:rPr>
          <w:vertAlign w:val="superscript"/>
          <w:lang w:val="en-GB"/>
        </w:rPr>
        <w:t>-3</w:t>
      </w:r>
      <w:r w:rsidRPr="00FD67FC">
        <w:rPr>
          <w:lang w:val="en-GB"/>
        </w:rPr>
        <w:t>), ruby and sapphire.</w:t>
      </w:r>
      <w:r w:rsidRPr="00D40966">
        <w:rPr>
          <w:lang w:val="en-GB"/>
        </w:rPr>
        <w:t xml:space="preserve"> </w:t>
      </w:r>
    </w:p>
    <w:p w14:paraId="2320E509" w14:textId="77777777" w:rsidR="00D1249D" w:rsidRPr="00D40966" w:rsidRDefault="00D1249D" w:rsidP="00D1249D">
      <w:pPr>
        <w:pStyle w:val="Head1"/>
        <w:ind w:firstLine="708"/>
        <w:rPr>
          <w:lang w:val="en-GB"/>
        </w:rPr>
      </w:pPr>
    </w:p>
    <w:p w14:paraId="3FFF4ADC" w14:textId="45641BF3" w:rsidR="00D1249D" w:rsidRPr="00D40966" w:rsidRDefault="00A874E0" w:rsidP="00D1249D">
      <w:pPr>
        <w:pStyle w:val="Head1"/>
        <w:jc w:val="center"/>
        <w:rPr>
          <w:lang w:val="en-GB"/>
        </w:rPr>
      </w:pPr>
      <w:r>
        <w:rPr>
          <w:noProof/>
          <w:sz w:val="16"/>
          <w:szCs w:val="16"/>
          <w:lang w:eastAsia="zh-CN"/>
        </w:rPr>
        <w:drawing>
          <wp:inline distT="0" distB="0" distL="0" distR="0" wp14:anchorId="2C911571" wp14:editId="5192A581">
            <wp:extent cx="3340100" cy="1936928"/>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PR.png"/>
                    <pic:cNvPicPr/>
                  </pic:nvPicPr>
                  <pic:blipFill>
                    <a:blip r:embed="rId19">
                      <a:extLst>
                        <a:ext uri="{28A0092B-C50C-407E-A947-70E740481C1C}">
                          <a14:useLocalDpi xmlns:a14="http://schemas.microsoft.com/office/drawing/2010/main" val="0"/>
                        </a:ext>
                      </a:extLst>
                    </a:blip>
                    <a:stretch>
                      <a:fillRect/>
                    </a:stretch>
                  </pic:blipFill>
                  <pic:spPr>
                    <a:xfrm>
                      <a:off x="0" y="0"/>
                      <a:ext cx="3341412" cy="1937689"/>
                    </a:xfrm>
                    <a:prstGeom prst="rect">
                      <a:avLst/>
                    </a:prstGeom>
                  </pic:spPr>
                </pic:pic>
              </a:graphicData>
            </a:graphic>
          </wp:inline>
        </w:drawing>
      </w:r>
    </w:p>
    <w:p w14:paraId="3FE7A36D" w14:textId="4B0203B7" w:rsidR="00D1249D" w:rsidRDefault="00583BC7" w:rsidP="00D1249D">
      <w:pPr>
        <w:pStyle w:val="Head1"/>
        <w:rPr>
          <w:lang w:val="en-GB"/>
        </w:rPr>
      </w:pPr>
      <w:r>
        <w:rPr>
          <w:b/>
          <w:lang w:val="en-GB"/>
        </w:rPr>
        <w:t>Figure 7</w:t>
      </w:r>
      <w:r w:rsidR="00D1249D" w:rsidRPr="00FD67FC">
        <w:rPr>
          <w:b/>
          <w:lang w:val="en-GB"/>
        </w:rPr>
        <w:t>.</w:t>
      </w:r>
      <w:r w:rsidR="00D1249D" w:rsidRPr="00FD67FC">
        <w:rPr>
          <w:lang w:val="en-GB"/>
        </w:rPr>
        <w:t xml:space="preserve"> </w:t>
      </w:r>
      <w:r w:rsidRPr="00FD67FC">
        <w:rPr>
          <w:lang w:val="en-GB"/>
        </w:rPr>
        <w:t>Scheme of the NG</w:t>
      </w:r>
      <w:r w:rsidR="00D1249D" w:rsidRPr="00FD67FC">
        <w:rPr>
          <w:lang w:val="en-GB"/>
        </w:rPr>
        <w:t xml:space="preserve">s periodic assembly of parallel thin disks of index </w:t>
      </w:r>
      <w:r w:rsidR="00D1249D" w:rsidRPr="00FD67FC">
        <w:rPr>
          <w:i/>
          <w:lang w:val="en-GB"/>
        </w:rPr>
        <w:t>n</w:t>
      </w:r>
      <w:r w:rsidR="00D1249D" w:rsidRPr="00FD67FC">
        <w:rPr>
          <w:i/>
          <w:vertAlign w:val="subscript"/>
          <w:lang w:val="en-GB"/>
        </w:rPr>
        <w:t>1</w:t>
      </w:r>
      <w:r w:rsidR="00D1249D" w:rsidRPr="00FD67FC">
        <w:rPr>
          <w:lang w:val="en-GB"/>
        </w:rPr>
        <w:t xml:space="preserve"> (the porous nanolayer) and thickness </w:t>
      </w:r>
      <w:r w:rsidR="00D1249D" w:rsidRPr="00FD67FC">
        <w:rPr>
          <w:i/>
          <w:lang w:val="en-GB"/>
        </w:rPr>
        <w:t>δ</w:t>
      </w:r>
      <w:r w:rsidR="00D1249D" w:rsidRPr="00FD67FC">
        <w:rPr>
          <w:lang w:val="en-GB"/>
        </w:rPr>
        <w:t xml:space="preserve"> spaced by a distance (</w:t>
      </w:r>
      <w:r w:rsidR="00D1249D" w:rsidRPr="00FD67FC">
        <w:rPr>
          <w:i/>
          <w:lang w:val="en-GB"/>
        </w:rPr>
        <w:t>Λ</w:t>
      </w:r>
      <w:r w:rsidR="00D1249D" w:rsidRPr="00FD67FC">
        <w:rPr>
          <w:lang w:val="en-GB"/>
        </w:rPr>
        <w:t xml:space="preserve"> – </w:t>
      </w:r>
      <w:r w:rsidR="00D1249D" w:rsidRPr="00FD67FC">
        <w:rPr>
          <w:i/>
          <w:lang w:val="en-GB"/>
        </w:rPr>
        <w:t>δ</w:t>
      </w:r>
      <w:r w:rsidR="00D1249D" w:rsidRPr="00FD67FC">
        <w:rPr>
          <w:lang w:val="en-GB"/>
        </w:rPr>
        <w:t xml:space="preserve">) in a medium of index </w:t>
      </w:r>
      <w:r w:rsidR="00D1249D" w:rsidRPr="00FD67FC">
        <w:rPr>
          <w:i/>
          <w:lang w:val="en-GB"/>
        </w:rPr>
        <w:t>n</w:t>
      </w:r>
      <w:r w:rsidR="00D1249D" w:rsidRPr="00FD67FC">
        <w:rPr>
          <w:i/>
          <w:vertAlign w:val="subscript"/>
          <w:lang w:val="en-GB"/>
        </w:rPr>
        <w:t>2</w:t>
      </w:r>
      <w:r w:rsidR="00D1249D" w:rsidRPr="00FD67FC">
        <w:rPr>
          <w:lang w:val="en-GB"/>
        </w:rPr>
        <w:t xml:space="preserve"> (usually a densified material in SiO</w:t>
      </w:r>
      <w:r w:rsidR="00D1249D" w:rsidRPr="00FD67FC">
        <w:rPr>
          <w:vertAlign w:val="subscript"/>
          <w:lang w:val="en-GB"/>
        </w:rPr>
        <w:t>2</w:t>
      </w:r>
      <w:r w:rsidR="00D1249D" w:rsidRPr="00FD67FC">
        <w:rPr>
          <w:lang w:val="en-GB"/>
        </w:rPr>
        <w:t>) resulting in a strong form birefringence.</w:t>
      </w:r>
      <w:r w:rsidR="00D1249D">
        <w:rPr>
          <w:lang w:val="en-GB"/>
        </w:rPr>
        <w:t xml:space="preserve"> </w:t>
      </w:r>
    </w:p>
    <w:p w14:paraId="40BE87B8" w14:textId="77777777" w:rsidR="00194E62" w:rsidRPr="00D40966" w:rsidRDefault="00194E62" w:rsidP="00D1249D">
      <w:pPr>
        <w:pStyle w:val="Head1"/>
        <w:rPr>
          <w:lang w:val="en-GB"/>
        </w:rPr>
      </w:pPr>
    </w:p>
    <w:p w14:paraId="4F5F6520" w14:textId="7254CFA4" w:rsidR="00FC545A" w:rsidRDefault="00FC545A" w:rsidP="00CF1C2C">
      <w:pPr>
        <w:pStyle w:val="Head1"/>
        <w:ind w:firstLine="709"/>
        <w:rPr>
          <w:highlight w:val="green"/>
          <w:lang w:val="en-GB"/>
        </w:rPr>
      </w:pPr>
      <w:r w:rsidRPr="006229E5">
        <w:rPr>
          <w:lang w:val="en-GB"/>
        </w:rPr>
        <w:t>As said extensively above, the</w:t>
      </w:r>
      <w:r w:rsidR="00583BC7">
        <w:rPr>
          <w:lang w:val="en-GB"/>
        </w:rPr>
        <w:t xml:space="preserve"> inner structures of NG</w:t>
      </w:r>
      <w:r w:rsidRPr="006229E5">
        <w:rPr>
          <w:lang w:val="en-GB"/>
        </w:rPr>
        <w:t>s should be studied for further understanding the polarization-dependency. In fact, a number of research</w:t>
      </w:r>
      <w:r w:rsidR="00AF2409">
        <w:rPr>
          <w:lang w:val="en-GB"/>
        </w:rPr>
        <w:t>es</w:t>
      </w:r>
      <w:r w:rsidRPr="006229E5">
        <w:rPr>
          <w:lang w:val="en-GB"/>
        </w:rPr>
        <w:t xml:space="preserve"> have been conducted showing that the concentration of certain elements (like oxygen), in focal volume, appears to be periodically modulated leading to the formation of periodic arrays of alternating higher-density (</w:t>
      </w:r>
      <w:r w:rsidRPr="006229E5">
        <w:rPr>
          <w:i/>
          <w:lang w:val="en-GB"/>
        </w:rPr>
        <w:t>n</w:t>
      </w:r>
      <w:r w:rsidRPr="006229E5">
        <w:rPr>
          <w:i/>
          <w:vertAlign w:val="subscript"/>
          <w:lang w:val="en-GB"/>
        </w:rPr>
        <w:t>2</w:t>
      </w:r>
      <w:r w:rsidRPr="006229E5">
        <w:rPr>
          <w:lang w:val="en-GB"/>
        </w:rPr>
        <w:t>) and lower-density (</w:t>
      </w:r>
      <w:r w:rsidRPr="006229E5">
        <w:rPr>
          <w:i/>
          <w:lang w:val="en-GB"/>
        </w:rPr>
        <w:t>n</w:t>
      </w:r>
      <w:r w:rsidRPr="006229E5">
        <w:rPr>
          <w:i/>
          <w:vertAlign w:val="subscript"/>
          <w:lang w:val="en-GB"/>
        </w:rPr>
        <w:t>1</w:t>
      </w:r>
      <w:r w:rsidRPr="006229E5">
        <w:rPr>
          <w:lang w:val="en-GB"/>
        </w:rPr>
        <w:t>) regions. Th</w:t>
      </w:r>
      <w:r w:rsidR="00F47800">
        <w:rPr>
          <w:lang w:val="en-GB"/>
        </w:rPr>
        <w:t>is anisotropic phenomenon (a so-</w:t>
      </w:r>
      <w:r w:rsidRPr="006229E5">
        <w:rPr>
          <w:lang w:val="en-GB"/>
        </w:rPr>
        <w:t>called form birefringence) was confirmed by Bricchi et al.</w:t>
      </w:r>
      <w:r w:rsidRPr="006229E5">
        <w:rPr>
          <w:vertAlign w:val="superscript"/>
          <w:lang w:val="en-GB"/>
        </w:rPr>
        <w:t>[</w:t>
      </w:r>
      <w:r w:rsidRPr="006229E5">
        <w:rPr>
          <w:vertAlign w:val="superscript"/>
          <w:lang w:val="en-GB"/>
        </w:rPr>
        <w:fldChar w:fldCharType="begin"/>
      </w:r>
      <w:r w:rsidR="00B63FE7">
        <w:rPr>
          <w:vertAlign w:val="superscript"/>
          <w:lang w:val="en-GB"/>
        </w:rPr>
        <w:instrText xml:space="preserve"> ADDIN EN.CITE &lt;EndNote&gt;&lt;Cite&gt;&lt;Author&gt;Bricchi&lt;/Author&gt;&lt;Year&gt;2006&lt;/Year&gt;&lt;RecNum&gt;4&lt;/RecNum&gt;&lt;DisplayText&gt;78&lt;/DisplayText&gt;&lt;record&gt;&lt;rec-number&gt;4&lt;/rec-number&gt;&lt;foreign-keys&gt;&lt;key app="EN" db-id="s9f5xz5eqf5vd6e9zfmvre58f0wa0f5xswse" timestamp="1681135607"&gt;4&lt;/key&gt;&lt;key app="ENWeb" db-id=""&gt;0&lt;/key&gt;&lt;/foreign-keys&gt;&lt;ref-type name="Journal Article"&gt;17&lt;/ref-type&gt;&lt;contributors&gt;&lt;authors&gt;&lt;author&gt;Bricchi, Erica&lt;/author&gt;&lt;author&gt;Kazansky, Peter G.&lt;/author&gt;&lt;/authors&gt;&lt;/contributors&gt;&lt;titles&gt;&lt;title&gt;Extraordinary stability of anisotropic femtosecond direct-written structures embedded in silica glass&lt;/title&gt;&lt;secondary-title&gt;Applied Physics Letters&lt;/secondary-title&gt;&lt;/titles&gt;&lt;periodical&gt;&lt;full-title&gt;Applied Physics Letters&lt;/full-title&gt;&lt;abbr-1&gt;Appl. Phys. Lett.&lt;/abbr-1&gt;&lt;abbr-2&gt;Appl Phys Lett&lt;/abbr-2&gt;&lt;/periodical&gt;&lt;pages&gt;111119&lt;/pages&gt;&lt;volume&gt;88&lt;/volume&gt;&lt;number&gt;11&lt;/number&gt;&lt;section&gt;111119&lt;/section&gt;&lt;dates&gt;&lt;year&gt;2006&lt;/year&gt;&lt;/dates&gt;&lt;isbn&gt;0003-6951&amp;#xD;1077-3118&lt;/isbn&gt;&lt;urls&gt;&lt;/urls&gt;&lt;electronic-resource-num&gt;10.1063/1.2185587&lt;/electronic-resource-num&gt;&lt;/record&gt;&lt;/Cite&gt;&lt;/EndNote&gt;</w:instrText>
      </w:r>
      <w:r w:rsidRPr="006229E5">
        <w:rPr>
          <w:vertAlign w:val="superscript"/>
          <w:lang w:val="en-GB"/>
        </w:rPr>
        <w:fldChar w:fldCharType="separate"/>
      </w:r>
      <w:r w:rsidR="000E25BA">
        <w:rPr>
          <w:noProof/>
          <w:vertAlign w:val="superscript"/>
          <w:lang w:val="en-GB"/>
        </w:rPr>
        <w:t>78</w:t>
      </w:r>
      <w:r w:rsidRPr="006229E5">
        <w:rPr>
          <w:vertAlign w:val="superscript"/>
          <w:lang w:val="en-GB"/>
        </w:rPr>
        <w:fldChar w:fldCharType="end"/>
      </w:r>
      <w:r w:rsidRPr="006229E5">
        <w:rPr>
          <w:vertAlign w:val="superscript"/>
          <w:lang w:val="en-GB"/>
        </w:rPr>
        <w:t>]</w:t>
      </w:r>
      <w:r w:rsidRPr="006229E5">
        <w:rPr>
          <w:lang w:val="en-GB"/>
        </w:rPr>
        <w:t xml:space="preserve"> The periodically alternating nanoplanes are the consequence of polarization-dependency of NGs. Moreover, Lancry et al.</w:t>
      </w:r>
      <w:r w:rsidRPr="006229E5">
        <w:rPr>
          <w:vertAlign w:val="superscript"/>
          <w:lang w:val="en-GB"/>
        </w:rPr>
        <w:t>[</w:t>
      </w:r>
      <w:r w:rsidRPr="006229E5">
        <w:rPr>
          <w:vertAlign w:val="superscript"/>
          <w:lang w:val="en-GB"/>
        </w:rPr>
        <w:fldChar w:fldCharType="begin"/>
      </w:r>
      <w:r w:rsidR="0010160C">
        <w:rPr>
          <w:vertAlign w:val="superscript"/>
          <w:lang w:val="en-GB"/>
        </w:rPr>
        <w:instrText xml:space="preserve"> ADDIN EN.CITE &lt;EndNote&gt;&lt;Cite&gt;&lt;Author&gt;Lancry&lt;/Author&gt;&lt;Year&gt;2013&lt;/Year&gt;&lt;RecNum&gt;65&lt;/RecNum&gt;&lt;DisplayText&gt;30&lt;/DisplayText&gt;&lt;record&gt;&lt;rec-number&gt;65&lt;/rec-number&gt;&lt;foreign-keys&gt;&lt;key app="EN" db-id="s9f5xz5eqf5vd6e9zfmvre58f0wa0f5xswse" timestamp="1681135953"&gt;65&lt;/key&gt;&lt;key app="ENWeb" db-id=""&gt;0&lt;/key&gt;&lt;/foreign-keys&gt;&lt;ref-type name="Journal Article"&gt;17&lt;/ref-type&gt;&lt;contributors&gt;&lt;authors&gt;&lt;author&gt;Lancry, Matthieu&lt;/author&gt;&lt;author&gt;Poumellec, Bertrand&lt;/author&gt;&lt;author&gt;Canning, John&lt;/author&gt;&lt;author&gt;Cook, Kevin&lt;/author&gt;&lt;author&gt;Poulin, Jean-Claude&lt;/author&gt;&lt;author&gt;Brisset, Francois&lt;/author&gt;&lt;/authors&gt;&lt;/contributors&gt;&lt;titles&gt;&lt;title&gt;Ultrafast nanoporous silica formation driven by femtosecond laser irradiation&lt;/title&gt;&lt;secondary-title&gt;Laser &amp;amp; Photonics Reviews&lt;/secondary-title&gt;&lt;/titles&gt;&lt;pages&gt;953-962&lt;/pages&gt;&lt;volume&gt;7&lt;/volume&gt;&lt;number&gt;6&lt;/number&gt;&lt;section&gt;953&lt;/section&gt;&lt;dates&gt;&lt;year&gt;2013&lt;/year&gt;&lt;/dates&gt;&lt;isbn&gt;18638880&lt;/isbn&gt;&lt;urls&gt;&lt;/urls&gt;&lt;electronic-resource-num&gt;10.1002/lpor.201300043&lt;/electronic-resource-num&gt;&lt;/record&gt;&lt;/Cite&gt;&lt;/EndNote&gt;</w:instrText>
      </w:r>
      <w:r w:rsidRPr="006229E5">
        <w:rPr>
          <w:vertAlign w:val="superscript"/>
          <w:lang w:val="en-GB"/>
        </w:rPr>
        <w:fldChar w:fldCharType="separate"/>
      </w:r>
      <w:r w:rsidR="000E25BA">
        <w:rPr>
          <w:noProof/>
          <w:vertAlign w:val="superscript"/>
          <w:lang w:val="en-GB"/>
        </w:rPr>
        <w:t>30</w:t>
      </w:r>
      <w:r w:rsidRPr="006229E5">
        <w:rPr>
          <w:vertAlign w:val="superscript"/>
          <w:lang w:val="en-GB"/>
        </w:rPr>
        <w:fldChar w:fldCharType="end"/>
      </w:r>
      <w:r w:rsidRPr="006229E5">
        <w:rPr>
          <w:vertAlign w:val="superscript"/>
          <w:lang w:val="en-GB"/>
        </w:rPr>
        <w:t>]</w:t>
      </w:r>
      <w:r w:rsidRPr="006229E5">
        <w:rPr>
          <w:lang w:val="en-GB"/>
        </w:rPr>
        <w:t xml:space="preserve"> revealed that the refractive index of oxygen deficient regions (namely nanoporous planes) was 0.20 lower than the raw region in silica glass. Further</w:t>
      </w:r>
      <w:r>
        <w:rPr>
          <w:lang w:val="en-GB"/>
        </w:rPr>
        <w:t xml:space="preserve"> confirmed by </w:t>
      </w:r>
      <w:r w:rsidRPr="00D40966">
        <w:rPr>
          <w:lang w:val="en-GB"/>
        </w:rPr>
        <w:t>Desmarchelier et al.</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&lt;EndNote&gt;&lt;Cite&gt;&lt;Author&gt;Desmarchelier&lt;/Author&gt;&lt;Year&gt;2015&lt;/Year&gt;&lt;RecNum&gt;139&lt;/RecNum&gt;&lt;DisplayText&gt;77&lt;/DisplayText&gt;&lt;record&gt;&lt;rec-number&gt;139&lt;/rec-number&gt;&lt;foreign-keys&gt;&lt;key app="EN" db-id="s9f5xz5eqf5vd6e9zfmvre58f0wa0f5xswse" timestamp="1681136315"&gt;139&lt;/key&gt;&lt;key app="ENWeb" db-id=""&gt;0&lt;/key&gt;&lt;/foreign-keys&gt;&lt;ref-type name="Journal Article"&gt;17&lt;/ref-type&gt;&lt;contributors&gt;&lt;authors&gt;&lt;author&gt;Desmarchelier, R.&lt;/author&gt;&lt;author&gt;Poumellec, B.&lt;/author&gt;&lt;author&gt;Brisset, F.&lt;/author&gt;&lt;author&gt;Mazerat, S.&lt;/author&gt;&lt;author&gt;Lancry, M.&lt;/author&gt;&lt;/authors&gt;&lt;/contributors&gt;&lt;titles&gt;&lt;title&gt;In the heart of femtosecond laser induced nanogratings: From porous nanoplanes to form birefringence&lt;/title&gt;&lt;secondary-title&gt;World Journal of Nano Science and Engineering&lt;/secondary-title&gt;&lt;/titles&gt;&lt;pages&gt;115-125&lt;/pages&gt;&lt;volume&gt;5&lt;/volume&gt;&lt;number&gt;4&lt;/number&gt;&lt;section&gt;115&lt;/section&gt;&lt;dates&gt;&lt;year&gt;2015&lt;/year&gt;&lt;/dates&gt;&lt;isbn&gt;2161-4954&amp;#xD;2161-4962&lt;/isbn&gt;&lt;urls&gt;&lt;/urls&gt;&lt;electronic-resource-num&gt;10.4236/wjnse.2015.54014&lt;/electronic-resource-num&gt;&lt;/record&gt;&lt;/Cite&gt;&lt;/EndNote&gt;</w:instrText>
      </w:r>
      <w:r w:rsidRPr="00D40966">
        <w:rPr>
          <w:vertAlign w:val="superscript"/>
          <w:lang w:val="en-GB"/>
        </w:rPr>
        <w:fldChar w:fldCharType="separate"/>
      </w:r>
      <w:r w:rsidR="000E25BA">
        <w:rPr>
          <w:noProof/>
          <w:vertAlign w:val="superscript"/>
          <w:lang w:val="en-GB"/>
        </w:rPr>
        <w:t>77</w:t>
      </w:r>
      <w:r w:rsidRPr="00D40966">
        <w:rPr>
          <w:vertAlign w:val="superscript"/>
          <w:lang w:val="en-GB"/>
        </w:rPr>
        <w:fldChar w:fldCharType="end"/>
      </w:r>
      <w:r w:rsidRPr="00D40966">
        <w:rPr>
          <w:vertAlign w:val="superscript"/>
          <w:lang w:val="en-GB"/>
        </w:rPr>
        <w:t>]</w:t>
      </w:r>
      <w:r w:rsidRPr="00D40966">
        <w:rPr>
          <w:lang w:val="en-GB"/>
        </w:rPr>
        <w:t xml:space="preserve"> </w:t>
      </w:r>
      <w:r>
        <w:rPr>
          <w:lang w:val="en-GB"/>
        </w:rPr>
        <w:t xml:space="preserve">who </w:t>
      </w:r>
      <w:r w:rsidRPr="00D40966">
        <w:rPr>
          <w:lang w:val="en-GB"/>
        </w:rPr>
        <w:t xml:space="preserve">indicated that the mesoporous nanoplanes presented a decreased refractive index </w:t>
      </w:r>
      <w:r w:rsidRPr="00D40966">
        <w:rPr>
          <w:i/>
          <w:lang w:val="en-GB"/>
        </w:rPr>
        <w:t>n</w:t>
      </w:r>
      <w:r w:rsidRPr="00D40966">
        <w:rPr>
          <w:i/>
          <w:vertAlign w:val="subscript"/>
          <w:lang w:val="en-GB"/>
        </w:rPr>
        <w:t>1</w:t>
      </w:r>
      <w:r w:rsidRPr="00D40966">
        <w:rPr>
          <w:lang w:val="en-GB"/>
        </w:rPr>
        <w:t xml:space="preserve"> down to 1.25 due to the nanopores and the compressive stress between the nanolayers caused a slight densification resulting in </w:t>
      </w:r>
      <w:r w:rsidRPr="00D40966">
        <w:rPr>
          <w:i/>
          <w:lang w:val="en-GB"/>
        </w:rPr>
        <w:t>n</w:t>
      </w:r>
      <w:r w:rsidRPr="00D40966">
        <w:rPr>
          <w:i/>
          <w:vertAlign w:val="subscript"/>
          <w:lang w:val="en-GB"/>
        </w:rPr>
        <w:t>2</w:t>
      </w:r>
      <w:r w:rsidRPr="00D40966">
        <w:rPr>
          <w:lang w:val="en-GB"/>
        </w:rPr>
        <w:t xml:space="preserve"> </w:t>
      </w:r>
      <m:oMath>
        <m:r>
          <m:rPr>
            <m:sty m:val="p"/>
          </m:rPr>
          <w:rPr>
            <w:rFonts w:ascii="Cambria Math" w:hAnsi="Cambria Math"/>
            <w:lang w:val="en-GB"/>
          </w:rPr>
          <m:t>≈</m:t>
        </m:r>
      </m:oMath>
      <w:r w:rsidRPr="00D40966">
        <w:rPr>
          <w:lang w:val="en-GB"/>
        </w:rPr>
        <w:t xml:space="preserve"> 1.46. Interestingly, as for the decrease of refractive index </w:t>
      </w:r>
      <w:r w:rsidRPr="00D40966">
        <w:rPr>
          <w:i/>
          <w:lang w:val="en-GB"/>
        </w:rPr>
        <w:t>n</w:t>
      </w:r>
      <w:r w:rsidRPr="00D40966">
        <w:rPr>
          <w:i/>
          <w:vertAlign w:val="subscript"/>
          <w:lang w:val="en-GB"/>
        </w:rPr>
        <w:t>sg</w:t>
      </w:r>
      <w:r w:rsidRPr="00D40966">
        <w:rPr>
          <w:lang w:val="en-GB"/>
        </w:rPr>
        <w:t xml:space="preserve"> (the local refractive index of region surrounding nanopores) </w:t>
      </w:r>
      <m:oMath>
        <m:r>
          <m:rPr>
            <m:sty m:val="p"/>
          </m:rPr>
          <w:rPr>
            <w:rFonts w:ascii="Cambria Math" w:hAnsi="Cambria Math"/>
            <w:lang w:val="en-GB"/>
          </w:rPr>
          <m:t>≈</m:t>
        </m:r>
      </m:oMath>
      <w:r w:rsidRPr="00D40966">
        <w:rPr>
          <w:lang w:val="en-GB"/>
        </w:rPr>
        <w:t xml:space="preserve"> 1.40, it can be explained by an irreversible volume expansion (</w:t>
      </w:r>
      <w:r>
        <w:rPr>
          <w:lang w:val="en-GB"/>
        </w:rPr>
        <w:t xml:space="preserve">e.g. </w:t>
      </w:r>
      <w:r w:rsidRPr="00D40966">
        <w:rPr>
          <w:lang w:val="en-GB"/>
        </w:rPr>
        <w:t xml:space="preserve">caused by increase of local fictive temperature) or the low-refractive-index matter in-between nanopores consisting of Frenkel oxygen defect. </w:t>
      </w:r>
    </w:p>
    <w:p w14:paraId="1BE10006" w14:textId="77777777" w:rsidR="00D1249D" w:rsidRPr="00D40966" w:rsidRDefault="00D1249D" w:rsidP="001963EA">
      <w:pPr>
        <w:pStyle w:val="Head1"/>
        <w:rPr>
          <w:lang w:val="en-GB"/>
        </w:rPr>
      </w:pPr>
    </w:p>
    <w:p w14:paraId="06B9481B" w14:textId="3AACDC2F" w:rsidR="008323C7" w:rsidRPr="00D40966" w:rsidRDefault="00D1249D" w:rsidP="00D1249D">
      <w:pPr>
        <w:pStyle w:val="Head1"/>
        <w:ind w:firstLine="708"/>
        <w:rPr>
          <w:lang w:val="en-GB"/>
        </w:rPr>
      </w:pPr>
      <w:r w:rsidRPr="00D1249D">
        <w:rPr>
          <w:i/>
          <w:iCs/>
          <w:lang w:val="en-GB"/>
        </w:rPr>
        <w:lastRenderedPageBreak/>
        <w:t>Polarization</w:t>
      </w:r>
      <w:r w:rsidR="00AF2409">
        <w:rPr>
          <w:i/>
          <w:iCs/>
          <w:lang w:val="en-GB"/>
        </w:rPr>
        <w:t>-</w:t>
      </w:r>
      <w:r w:rsidRPr="00D1249D">
        <w:rPr>
          <w:i/>
          <w:iCs/>
          <w:lang w:val="en-GB"/>
        </w:rPr>
        <w:t>dependent anisotropy:</w:t>
      </w:r>
      <w:r>
        <w:rPr>
          <w:lang w:val="en-GB"/>
        </w:rPr>
        <w:t xml:space="preserve"> </w:t>
      </w:r>
      <w:r w:rsidR="00046D3D">
        <w:rPr>
          <w:lang w:val="en-GB"/>
        </w:rPr>
        <w:t>This p</w:t>
      </w:r>
      <w:r w:rsidR="006F5959" w:rsidRPr="00D40966">
        <w:rPr>
          <w:lang w:val="en-GB"/>
        </w:rPr>
        <w:t>olarization</w:t>
      </w:r>
      <w:r w:rsidR="00931221">
        <w:rPr>
          <w:lang w:val="en-GB"/>
        </w:rPr>
        <w:t>-</w:t>
      </w:r>
      <w:r w:rsidR="006F5959" w:rsidRPr="00D40966">
        <w:rPr>
          <w:lang w:val="en-GB"/>
        </w:rPr>
        <w:t xml:space="preserve">dependent anisotropy was one of the most intriguing phenomena of fs-laser induced NGs in glasses which directly attributed fs-laser to a flexible tool for controlling nanoplane azimuth by changing the polarization. That is, periodic nanoplanes were </w:t>
      </w:r>
      <w:r w:rsidR="00CE4574">
        <w:rPr>
          <w:lang w:val="en-GB"/>
        </w:rPr>
        <w:t xml:space="preserve">usually </w:t>
      </w:r>
      <w:r w:rsidR="006F5959" w:rsidRPr="00D40966">
        <w:rPr>
          <w:lang w:val="en-GB"/>
        </w:rPr>
        <w:t>perpendicular to the laser polarization direction, like the first observation</w:t>
      </w:r>
      <w:r w:rsidR="006F5959" w:rsidRPr="00D40966">
        <w:rPr>
          <w:vertAlign w:val="superscript"/>
          <w:lang w:val="en-GB"/>
        </w:rPr>
        <w:t>[</w:t>
      </w:r>
      <w:r w:rsidR="006F5959" w:rsidRPr="00D40966">
        <w:rPr>
          <w:vertAlign w:val="superscript"/>
          <w:lang w:val="en-GB"/>
        </w:rPr>
        <w:fldChar w:fldCharType="begin"/>
      </w:r>
      <w:r w:rsidR="00B63FE7">
        <w:rPr>
          <w:vertAlign w:val="superscript"/>
          <w:lang w:val="en-GB"/>
        </w:rPr>
        <w:instrText xml:space="preserve"> ADDIN EN.CITE &lt;EndNote&gt;&lt;Cite&gt;&lt;Author&gt;Kazansky&lt;/Author&gt;&lt;Year&gt;1999&lt;/Year&gt;&lt;RecNum&gt;107&lt;/RecNum&gt;&lt;DisplayText&gt;59&lt;/DisplayText&gt;&lt;record&gt;&lt;rec-number&gt;107&lt;/rec-number&gt;&lt;foreign-keys&gt;&lt;key app="EN" db-id="s9f5xz5eqf5vd6e9zfmvre58f0wa0f5xswse" timestamp="1681136149"&gt;107&lt;/key&gt;&lt;key app="ENWeb" db-id=""&gt;0&lt;/key&gt;&lt;/foreign-keys&gt;&lt;ref-type name="Journal Article"&gt;17&lt;/ref-type&gt;&lt;contributors&gt;&lt;authors&gt;&lt;author&gt;Kazansky, P. G.&lt;/author&gt;&lt;author&gt;Inouye, H.&lt;/author&gt;&lt;author&gt;Mitsuyu, T.&lt;/author&gt;&lt;author&gt;Miura, K.&lt;/author&gt;&lt;author&gt;Qiu, J.&lt;/author&gt;&lt;author&gt;Hirao, K.&lt;/author&gt;&lt;author&gt;Starrost, F.&lt;/author&gt;&lt;/authors&gt;&lt;/contributors&gt;&lt;titles&gt;&lt;title&gt;Anomalous anisotropic light scattering in Ge-doped silica glass&lt;/title&gt;&lt;secondary-title&gt;Physical Review Letters&lt;/secondary-title&gt;&lt;/titles&gt;&lt;periodical&gt;&lt;full-title&gt;Physical Review Letters&lt;/full-title&gt;&lt;abbr-1&gt;Phys. Rev. Lett.&lt;/abbr-1&gt;&lt;abbr-2&gt;Phys Rev Lett&lt;/abbr-2&gt;&lt;/periodical&gt;&lt;pages&gt;2199-2202&lt;/pages&gt;&lt;volume&gt;82&lt;/volume&gt;&lt;number&gt;10&lt;/number&gt;&lt;dates&gt;&lt;year&gt;1999&lt;/year&gt;&lt;/dates&gt;&lt;urls&gt;&lt;/urls&gt;&lt;/record&gt;&lt;/Cite&gt;&lt;/EndNote&gt;</w:instrText>
      </w:r>
      <w:r w:rsidR="006F5959" w:rsidRPr="00D40966">
        <w:rPr>
          <w:vertAlign w:val="superscript"/>
          <w:lang w:val="en-GB"/>
        </w:rPr>
        <w:fldChar w:fldCharType="separate"/>
      </w:r>
      <w:r w:rsidR="000E25BA">
        <w:rPr>
          <w:noProof/>
          <w:vertAlign w:val="superscript"/>
          <w:lang w:val="en-GB"/>
        </w:rPr>
        <w:t>59</w:t>
      </w:r>
      <w:r w:rsidR="006F5959" w:rsidRPr="00D40966">
        <w:rPr>
          <w:vertAlign w:val="superscript"/>
          <w:lang w:val="en-GB"/>
        </w:rPr>
        <w:fldChar w:fldCharType="end"/>
      </w:r>
      <w:r w:rsidR="006F5959" w:rsidRPr="00D40966">
        <w:rPr>
          <w:vertAlign w:val="superscript"/>
          <w:lang w:val="en-GB"/>
        </w:rPr>
        <w:t>]</w:t>
      </w:r>
      <w:r w:rsidR="006F5959" w:rsidRPr="00D40966">
        <w:rPr>
          <w:lang w:val="en-GB"/>
        </w:rPr>
        <w:t xml:space="preserve"> in silica glass (Figure </w:t>
      </w:r>
      <w:r w:rsidR="00C83248" w:rsidRPr="00D40966">
        <w:rPr>
          <w:lang w:val="en-GB"/>
        </w:rPr>
        <w:t>3</w:t>
      </w:r>
      <w:r w:rsidR="00931221">
        <w:rPr>
          <w:lang w:val="en-GB"/>
        </w:rPr>
        <w:t>j</w:t>
      </w:r>
      <w:r w:rsidR="006F5959" w:rsidRPr="00D40966">
        <w:rPr>
          <w:lang w:val="en-GB"/>
        </w:rPr>
        <w:t>). Zhang et al.</w:t>
      </w:r>
      <w:r w:rsidR="006F5959" w:rsidRPr="00D40966">
        <w:rPr>
          <w:vertAlign w:val="superscript"/>
          <w:lang w:val="en-GB"/>
        </w:rPr>
        <w:t>[</w:t>
      </w:r>
      <w:r w:rsidR="006F5959" w:rsidRPr="00D40966">
        <w:rPr>
          <w:vertAlign w:val="superscript"/>
          <w:lang w:val="en-GB"/>
        </w:rPr>
        <w:fldChar w:fldCharType="begin"/>
      </w:r>
      <w:r w:rsidR="00B63FE7">
        <w:rPr>
          <w:vertAlign w:val="superscript"/>
          <w:lang w:val="en-GB"/>
        </w:rPr>
        <w:instrText xml:space="preserve"> ADDIN EN.CITE &lt;EndNote&gt;&lt;Cite&gt;&lt;Author&gt;Zhang&lt;/Author&gt;&lt;Year&gt;2013&lt;/Year&gt;&lt;RecNum&gt;87&lt;/RecNum&gt;&lt;DisplayText&gt;79&lt;/DisplayText&gt;&lt;record&gt;&lt;rec-number&gt;87&lt;/rec-number&gt;&lt;foreign-keys&gt;&lt;key app="EN" db-id="s9f5xz5eqf5vd6e9zfmvre58f0wa0f5xswse" timestamp="1681136054"&gt;87&lt;/key&gt;&lt;key app="ENWeb" db-id=""&gt;0&lt;/key&gt;&lt;/foreign-keys&gt;&lt;ref-type name="Journal Article"&gt;17&lt;/ref-type&gt;&lt;contributors&gt;&lt;authors&gt;&lt;author&gt;Zhang, F.&lt;/author&gt;&lt;author&gt;Yu, Y.&lt;/author&gt;&lt;author&gt;Cheng, C.&lt;/author&gt;&lt;author&gt;Dai, Y.&lt;/author&gt;&lt;author&gt;Qiu, J.&lt;/author&gt;&lt;/authors&gt;&lt;/contributors&gt;&lt;auth-address&gt;State Key Laboratory of Luminescent Materials and Devices and Institute of Optical Communication Materials, South China University of Technology, Guangzhou 510640, China.&lt;/auth-address&gt;&lt;titles&gt;&lt;title&gt;Fabrication of polarization-dependent light attenuator in fused silica using a low-repetition-rate femtosecond laser&lt;/title&gt;&lt;secondary-title&gt;Optics Letters&lt;/secondary-title&gt;&lt;/titles&gt;&lt;periodical&gt;&lt;full-title&gt;Optics Letters&lt;/full-title&gt;&lt;abbr-1&gt;Opt. Lett.&lt;/abbr-1&gt;&lt;abbr-2&gt;Opt Lett&lt;/abbr-2&gt;&lt;/periodical&gt;&lt;pages&gt;2212-2214&lt;/pages&gt;&lt;volume&gt;38&lt;/volume&gt;&lt;number&gt;13&lt;/number&gt;&lt;edition&gt;2013/07/03&lt;/edition&gt;&lt;dates&gt;&lt;year&gt;2013&lt;/year&gt;&lt;pub-dates&gt;&lt;date&gt;Jul 1&lt;/date&gt;&lt;/pub-dates&gt;&lt;/dates&gt;&lt;isbn&gt;1539-4794 (Electronic)&amp;#xD;0146-9592 (Linking)&lt;/isbn&gt;&lt;accession-num&gt;23811880&lt;/accession-num&gt;&lt;urls&gt;&lt;related-urls&gt;&lt;url&gt;&lt;style face="underline" font="default" size="100%"&gt;https://www.ncbi.nlm.nih.gov/pubmed/23811880&lt;/style&gt;&lt;/url&gt;&lt;/related-urls&gt;&lt;/urls&gt;&lt;electronic-resource-num&gt;10.1364/OL.38.002212&lt;/electronic-resource-num&gt;&lt;/record&gt;&lt;/Cite&gt;&lt;/EndNote&gt;</w:instrText>
      </w:r>
      <w:r w:rsidR="006F5959" w:rsidRPr="00D40966">
        <w:rPr>
          <w:vertAlign w:val="superscript"/>
          <w:lang w:val="en-GB"/>
        </w:rPr>
        <w:fldChar w:fldCharType="separate"/>
      </w:r>
      <w:r w:rsidR="000E25BA">
        <w:rPr>
          <w:noProof/>
          <w:vertAlign w:val="superscript"/>
          <w:lang w:val="en-GB"/>
        </w:rPr>
        <w:t>79</w:t>
      </w:r>
      <w:r w:rsidR="006F5959" w:rsidRPr="00D40966">
        <w:rPr>
          <w:vertAlign w:val="superscript"/>
          <w:lang w:val="en-GB"/>
        </w:rPr>
        <w:fldChar w:fldCharType="end"/>
      </w:r>
      <w:r w:rsidR="006F5959" w:rsidRPr="00D40966">
        <w:rPr>
          <w:vertAlign w:val="superscript"/>
          <w:lang w:val="en-GB"/>
        </w:rPr>
        <w:t>]</w:t>
      </w:r>
      <w:r w:rsidR="006F5959" w:rsidRPr="00D40966">
        <w:rPr>
          <w:lang w:val="en-GB"/>
        </w:rPr>
        <w:t xml:space="preserve"> revealed that by using a low-repetition-rate (1 kHz) fs-laser, optical birefringence varied with the polarization plane azimuth of the fs-laser and scanning orientation. The authors fabricated a light attenuator inside silica glass based on polarization-dependence of NGs. They depicted that the maximum attenuation ratio is roughly 24.5% at </w:t>
      </w:r>
      <w:r w:rsidR="00DE0F14">
        <w:rPr>
          <w:lang w:val="en-GB"/>
        </w:rPr>
        <w:t xml:space="preserve">a </w:t>
      </w:r>
      <w:r w:rsidR="006F5959" w:rsidRPr="00D40966">
        <w:rPr>
          <w:lang w:val="en-GB"/>
        </w:rPr>
        <w:t xml:space="preserve">single layer and the ratio can be further improved by forming a multilayer NG structure (maximum attenuation ratio of 36% for double-layer), as shown in </w:t>
      </w:r>
      <w:r w:rsidR="006F5959" w:rsidRPr="00D40966">
        <w:rPr>
          <w:b/>
          <w:bCs/>
          <w:lang w:val="en-GB"/>
        </w:rPr>
        <w:t xml:space="preserve">Figure </w:t>
      </w:r>
      <w:r w:rsidR="00F47800">
        <w:rPr>
          <w:b/>
          <w:bCs/>
          <w:lang w:val="en-GB"/>
        </w:rPr>
        <w:t>8</w:t>
      </w:r>
      <w:r w:rsidR="006F5959" w:rsidRPr="00D40966">
        <w:rPr>
          <w:lang w:val="en-GB"/>
        </w:rPr>
        <w:t>a. Interestingly, Dai et al.</w:t>
      </w:r>
      <w:r w:rsidR="006F5959" w:rsidRPr="00D40966">
        <w:rPr>
          <w:vertAlign w:val="superscript"/>
          <w:lang w:val="en-GB"/>
        </w:rPr>
        <w:t>[</w:t>
      </w:r>
      <w:r w:rsidR="006F5959" w:rsidRPr="00D40966">
        <w:rPr>
          <w:vertAlign w:val="superscript"/>
          <w:lang w:val="en-GB"/>
        </w:rPr>
        <w:fldChar w:fldCharType="begin"/>
      </w:r>
      <w:r w:rsidR="00B63FE7">
        <w:rPr>
          <w:vertAlign w:val="superscript"/>
          <w:lang w:val="en-GB"/>
        </w:rPr>
        <w:instrText xml:space="preserve"> ADDIN EN.CITE &lt;EndNote&gt;&lt;Cite&gt;&lt;Author&gt;Dai&lt;/Author&gt;&lt;Year&gt;2012&lt;/Year&gt;&lt;RecNum&gt;44&lt;/RecNum&gt;&lt;DisplayText&gt;80&lt;/DisplayText&gt;&lt;record&gt;&lt;rec-number&gt;44&lt;/rec-number&gt;&lt;foreign-keys&gt;&lt;key app="EN" db-id="s9f5xz5eqf5vd6e9zfmvre58f0wa0f5xswse" timestamp="1681135829"&gt;44&lt;/key&gt;&lt;key app="ENWeb" db-id=""&gt;0&lt;/key&gt;&lt;/foreign-keys&gt;&lt;ref-type name="Journal Article"&gt;17&lt;/ref-type&gt;&lt;contributors&gt;&lt;authors&gt;&lt;author&gt;Dai, Ye&lt;/author&gt;&lt;author&gt;Wu, Guorui&lt;/author&gt;&lt;author&gt;Lin, Xian&lt;/author&gt;&lt;author&gt;Ma, Guohong&lt;/author&gt;&lt;author&gt;Qiu, Jianrong&lt;/author&gt;&lt;/authors&gt;&lt;/contributors&gt;&lt;titles&gt;&lt;title&gt;Femtosecond laser induced rotated 3D selforganized nanograting in fused silica&lt;/title&gt;&lt;secondary-title&gt;Optics Express&lt;/secondary-title&gt;&lt;/titles&gt;&lt;periodical&gt;&lt;full-title&gt;Optics Express&lt;/full-title&gt;&lt;abbr-1&gt;Opt. Express&lt;/abbr-1&gt;&lt;abbr-2&gt;Opt Express&lt;/abbr-2&gt;&lt;/periodical&gt;&lt;pages&gt;18072-18078&lt;/pages&gt;&lt;volume&gt;20&lt;/volume&gt;&lt;number&gt;16&lt;/number&gt;&lt;dates&gt;&lt;year&gt;2012&lt;/year&gt;&lt;/dates&gt;&lt;urls&gt;&lt;/urls&gt;&lt;/record&gt;&lt;/Cite&gt;&lt;/EndNote&gt;</w:instrText>
      </w:r>
      <w:r w:rsidR="006F5959" w:rsidRPr="00D40966">
        <w:rPr>
          <w:vertAlign w:val="superscript"/>
          <w:lang w:val="en-GB"/>
        </w:rPr>
        <w:fldChar w:fldCharType="separate"/>
      </w:r>
      <w:r w:rsidR="000E25BA">
        <w:rPr>
          <w:noProof/>
          <w:vertAlign w:val="superscript"/>
          <w:lang w:val="en-GB"/>
        </w:rPr>
        <w:t>80</w:t>
      </w:r>
      <w:r w:rsidR="006F5959" w:rsidRPr="00D40966">
        <w:rPr>
          <w:vertAlign w:val="superscript"/>
          <w:lang w:val="en-GB"/>
        </w:rPr>
        <w:fldChar w:fldCharType="end"/>
      </w:r>
      <w:r w:rsidR="006F5959" w:rsidRPr="00D40966">
        <w:rPr>
          <w:vertAlign w:val="superscript"/>
          <w:lang w:val="en-GB"/>
        </w:rPr>
        <w:t>]</w:t>
      </w:r>
      <w:r w:rsidR="006F5959" w:rsidRPr="00D40966">
        <w:rPr>
          <w:lang w:val="en-GB"/>
        </w:rPr>
        <w:t xml:space="preserve"> suggested that the orientation of NGs depended on the correlation between the tilted intensity front and the polarization plane azimuth, see </w:t>
      </w:r>
      <w:r w:rsidR="0073577E" w:rsidRPr="00FD67FC">
        <w:rPr>
          <w:i/>
          <w:lang w:val="en-GB"/>
        </w:rPr>
        <w:t>S</w:t>
      </w:r>
      <w:r w:rsidR="006F5959" w:rsidRPr="00FD67FC">
        <w:rPr>
          <w:i/>
          <w:lang w:val="en-GB"/>
        </w:rPr>
        <w:t>ection 2.</w:t>
      </w:r>
      <w:r w:rsidR="00F47800" w:rsidRPr="00FD67FC">
        <w:rPr>
          <w:i/>
          <w:lang w:val="en-GB"/>
        </w:rPr>
        <w:t>4</w:t>
      </w:r>
      <w:r w:rsidR="006F5959" w:rsidRPr="00FD67FC">
        <w:rPr>
          <w:i/>
          <w:lang w:val="en-GB"/>
        </w:rPr>
        <w:t>.1</w:t>
      </w:r>
      <w:r w:rsidR="006F5959" w:rsidRPr="00FD67FC">
        <w:rPr>
          <w:lang w:val="en-GB"/>
        </w:rPr>
        <w:t xml:space="preserve"> </w:t>
      </w:r>
      <w:r w:rsidR="00CE4574" w:rsidRPr="00FD67FC">
        <w:rPr>
          <w:lang w:val="en-GB"/>
        </w:rPr>
        <w:t xml:space="preserve">about </w:t>
      </w:r>
      <w:r w:rsidR="006F5959" w:rsidRPr="00FD67FC">
        <w:rPr>
          <w:lang w:val="en-GB"/>
        </w:rPr>
        <w:t>PFT</w:t>
      </w:r>
      <w:r w:rsidR="006F5959" w:rsidRPr="00D40966">
        <w:rPr>
          <w:lang w:val="en-GB"/>
        </w:rPr>
        <w:t xml:space="preserve">. They attributed this phenomenon to an additional modulation of electron plasma induced by the electric field (i.e., PFT which is caused by spatio-temporal distortions due to group-velocity dispersion during the light propagation in a dispersive medium (e.g., transparent dielectrics or microscope objective) and will be discussed later) along the pulse propagation direction. Moreover, they depicted that </w:t>
      </w:r>
      <w:r w:rsidR="006F5959" w:rsidRPr="00D40966">
        <w:rPr>
          <w:i/>
          <w:lang w:val="en-GB"/>
        </w:rPr>
        <w:t>E</w:t>
      </w:r>
      <w:r w:rsidR="006F5959" w:rsidRPr="00D40966">
        <w:rPr>
          <w:i/>
          <w:vertAlign w:val="subscript"/>
          <w:lang w:val="en-GB"/>
        </w:rPr>
        <w:t>//</w:t>
      </w:r>
      <w:r w:rsidR="006F5959" w:rsidRPr="00D40966">
        <w:rPr>
          <w:lang w:val="en-GB"/>
        </w:rPr>
        <w:t xml:space="preserve"> (sub-vector of incident electric vector </w:t>
      </w:r>
      <w:r w:rsidR="006F5959" w:rsidRPr="00D40966">
        <w:rPr>
          <w:i/>
          <w:lang w:val="en-GB"/>
        </w:rPr>
        <w:t>E</w:t>
      </w:r>
      <w:r w:rsidR="006F5959" w:rsidRPr="00D40966">
        <w:rPr>
          <w:lang w:val="en-GB"/>
        </w:rPr>
        <w:t xml:space="preserve">) </w:t>
      </w:r>
      <m:oMath>
        <m:r>
          <m:rPr>
            <m:sty m:val="p"/>
          </m:rPr>
          <w:rPr>
            <w:rFonts w:ascii="Cambria Math" w:hAnsi="Cambria Math"/>
            <w:lang w:val="en-GB"/>
          </w:rPr>
          <m:t>≈</m:t>
        </m:r>
      </m:oMath>
      <w:r w:rsidR="006F5959" w:rsidRPr="00D40966">
        <w:rPr>
          <w:lang w:val="en-GB"/>
        </w:rPr>
        <w:t xml:space="preserve"> </w:t>
      </w:r>
      <w:r w:rsidR="006F5959" w:rsidRPr="00D40966">
        <w:rPr>
          <w:i/>
          <w:lang w:val="en-GB"/>
        </w:rPr>
        <w:t>E</w:t>
      </w:r>
      <m:oMath>
        <m:r>
          <m:rPr>
            <m:sty m:val="p"/>
          </m:rPr>
          <w:rPr>
            <w:rFonts w:ascii="Cambria Math" w:hAnsi="Cambria Math"/>
            <w:lang w:val="en-GB"/>
          </w:rPr>
          <m:t>∙</m:t>
        </m:r>
      </m:oMath>
      <w:r w:rsidR="006F5959" w:rsidRPr="00D40966">
        <w:rPr>
          <w:lang w:val="en-GB"/>
        </w:rPr>
        <w:t>cos</w:t>
      </w:r>
      <m:oMath>
        <m:r>
          <w:rPr>
            <w:rFonts w:ascii="Cambria Math" w:hAnsi="Cambria Math"/>
            <w:lang w:val="en-GB"/>
          </w:rPr>
          <m:t>θ</m:t>
        </m:r>
        <m:r>
          <m:rPr>
            <m:sty m:val="p"/>
          </m:rPr>
          <w:rPr>
            <w:rFonts w:ascii="Cambria Math" w:hAnsi="Cambria Math"/>
            <w:lang w:val="en-GB"/>
          </w:rPr>
          <m:t>∙</m:t>
        </m:r>
      </m:oMath>
      <w:r w:rsidR="006F5959" w:rsidRPr="00D40966">
        <w:rPr>
          <w:lang w:val="en-GB"/>
        </w:rPr>
        <w:t>sin</w:t>
      </w:r>
      <m:oMath>
        <m:r>
          <w:rPr>
            <w:rFonts w:ascii="Cambria Math" w:hAnsi="Cambria Math"/>
            <w:lang w:val="en-GB"/>
          </w:rPr>
          <m:t>φ</m:t>
        </m:r>
      </m:oMath>
      <w:r w:rsidR="006F5959" w:rsidRPr="00D40966">
        <w:rPr>
          <w:lang w:val="en-GB"/>
        </w:rPr>
        <w:t>, as illustrated in Fig</w:t>
      </w:r>
      <w:r w:rsidR="008323C7" w:rsidRPr="00D40966">
        <w:rPr>
          <w:lang w:val="en-GB"/>
        </w:rPr>
        <w:t>ure</w:t>
      </w:r>
      <w:r w:rsidR="006F5959" w:rsidRPr="00D40966">
        <w:rPr>
          <w:lang w:val="en-GB"/>
        </w:rPr>
        <w:t xml:space="preserve"> </w:t>
      </w:r>
      <w:r w:rsidR="00F47800">
        <w:rPr>
          <w:lang w:val="en-GB"/>
        </w:rPr>
        <w:t>8</w:t>
      </w:r>
      <w:r w:rsidR="006F5959" w:rsidRPr="00D40966">
        <w:rPr>
          <w:lang w:val="en-GB"/>
        </w:rPr>
        <w:t xml:space="preserve">c, played a key role in the formation of NGs and for </w:t>
      </w:r>
      <w:r w:rsidR="006F5959" w:rsidRPr="00D40966">
        <w:rPr>
          <w:i/>
          <w:lang w:val="en-GB"/>
        </w:rPr>
        <w:t>E</w:t>
      </w:r>
      <w:r w:rsidR="006F5959" w:rsidRPr="00D40966">
        <w:rPr>
          <w:i/>
          <w:vertAlign w:val="subscript"/>
          <w:lang w:val="en-GB"/>
        </w:rPr>
        <w:t>//</w:t>
      </w:r>
      <w:r w:rsidR="006F5959" w:rsidRPr="00D40966">
        <w:rPr>
          <w:lang w:val="en-GB"/>
        </w:rPr>
        <w:t xml:space="preserve"> = 0 (</w:t>
      </w:r>
      <m:oMath>
        <m:r>
          <w:rPr>
            <w:rFonts w:ascii="Cambria Math" w:hAnsi="Cambria Math"/>
            <w:lang w:val="en-GB"/>
          </w:rPr>
          <m:t>θ</m:t>
        </m:r>
      </m:oMath>
      <w:r w:rsidR="006F5959" w:rsidRPr="00D40966">
        <w:rPr>
          <w:lang w:val="en-GB"/>
        </w:rPr>
        <w:t xml:space="preserve"> = 90</w:t>
      </w:r>
      <m:oMath>
        <m:r>
          <m:rPr>
            <m:sty m:val="p"/>
          </m:rPr>
          <w:rPr>
            <w:rFonts w:ascii="Cambria Math" w:hAnsi="Cambria Math"/>
            <w:lang w:val="en-GB"/>
          </w:rPr>
          <m:t>°</m:t>
        </m:r>
      </m:oMath>
      <w:r w:rsidR="006F5959" w:rsidRPr="00D40966">
        <w:rPr>
          <w:lang w:val="en-GB"/>
        </w:rPr>
        <w:t xml:space="preserve">) the NGs rotated to the intrinsic orientation perpendicular to </w:t>
      </w:r>
      <w:r w:rsidR="006F5959" w:rsidRPr="00D40966">
        <w:rPr>
          <w:i/>
          <w:lang w:val="en-GB"/>
        </w:rPr>
        <w:t>E</w:t>
      </w:r>
      <w:r w:rsidR="006F5959" w:rsidRPr="00D40966">
        <w:rPr>
          <w:lang w:val="en-GB"/>
        </w:rPr>
        <w:t>, which was the most common type of NG structure.</w:t>
      </w:r>
    </w:p>
    <w:p w14:paraId="0D0FEAE2" w14:textId="77777777" w:rsidR="008323C7" w:rsidRPr="00D40966" w:rsidRDefault="008323C7" w:rsidP="008323C7">
      <w:pPr>
        <w:pStyle w:val="Head1"/>
        <w:ind w:firstLine="708"/>
        <w:rPr>
          <w:lang w:val="en-GB"/>
        </w:rPr>
      </w:pPr>
    </w:p>
    <w:p w14:paraId="36B2A6FC" w14:textId="57102242" w:rsidR="008323C7" w:rsidRPr="00D40966" w:rsidRDefault="00123260" w:rsidP="001B7A8A">
      <w:pPr>
        <w:pStyle w:val="Head1"/>
        <w:jc w:val="center"/>
        <w:rPr>
          <w:lang w:val="en-GB"/>
        </w:rPr>
      </w:pPr>
      <w:r w:rsidRPr="00D40966">
        <w:rPr>
          <w:noProof/>
          <w:lang w:eastAsia="zh-CN"/>
        </w:rPr>
        <w:drawing>
          <wp:inline distT="0" distB="0" distL="0" distR="0" wp14:anchorId="641AAEF4" wp14:editId="4EADBE85">
            <wp:extent cx="5760720" cy="2164715"/>
            <wp:effectExtent l="0" t="0" r="0" b="698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8.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60720" cy="2164715"/>
                    </a:xfrm>
                    <a:prstGeom prst="rect">
                      <a:avLst/>
                    </a:prstGeom>
                  </pic:spPr>
                </pic:pic>
              </a:graphicData>
            </a:graphic>
          </wp:inline>
        </w:drawing>
      </w:r>
    </w:p>
    <w:p w14:paraId="7EBCE4F0" w14:textId="13BC8156" w:rsidR="008323C7" w:rsidRDefault="008323C7" w:rsidP="008323C7">
      <w:pPr>
        <w:pStyle w:val="Head1"/>
        <w:rPr>
          <w:lang w:val="en-GB"/>
        </w:rPr>
      </w:pPr>
      <w:r w:rsidRPr="00D40966">
        <w:rPr>
          <w:b/>
          <w:lang w:val="en-GB"/>
        </w:rPr>
        <w:t xml:space="preserve">Figure </w:t>
      </w:r>
      <w:r w:rsidR="00F47800">
        <w:rPr>
          <w:b/>
          <w:lang w:val="en-GB"/>
        </w:rPr>
        <w:t>8</w:t>
      </w:r>
      <w:r w:rsidRPr="00D40966">
        <w:rPr>
          <w:b/>
          <w:lang w:val="en-GB"/>
        </w:rPr>
        <w:t>.</w:t>
      </w:r>
      <w:r w:rsidRPr="00D40966">
        <w:rPr>
          <w:lang w:val="en-GB"/>
        </w:rPr>
        <w:t xml:space="preserve"> </w:t>
      </w:r>
      <w:r w:rsidR="007B033D">
        <w:rPr>
          <w:lang w:val="en-GB"/>
        </w:rPr>
        <w:t>(</w:t>
      </w:r>
      <w:r w:rsidRPr="00D40966">
        <w:rPr>
          <w:lang w:val="en-GB"/>
        </w:rPr>
        <w:t xml:space="preserve">a) The dependence of power on the angle between the polarization plane azimuths of the probe and the fs laser. </w:t>
      </w:r>
      <w:r w:rsidR="00123260" w:rsidRPr="00D40966">
        <w:rPr>
          <w:lang w:val="en-GB"/>
        </w:rPr>
        <w:t>Reproduced with permission</w:t>
      </w:r>
      <w:r w:rsidR="007B033D">
        <w:rPr>
          <w:lang w:val="en-GB"/>
        </w:rPr>
        <w:t xml:space="preserve"> from ref</w:t>
      </w:r>
      <w:r w:rsidR="00123260" w:rsidRPr="00D40966">
        <w:rPr>
          <w:lang w:val="en-GB"/>
        </w:rPr>
        <w:t>.</w:t>
      </w:r>
      <w:r w:rsidR="00123260" w:rsidRPr="00D40966">
        <w:rPr>
          <w:vertAlign w:val="superscript"/>
          <w:lang w:val="en-GB"/>
        </w:rPr>
        <w:t>[</w:t>
      </w:r>
      <w:r w:rsidR="00123260" w:rsidRPr="00D40966">
        <w:rPr>
          <w:vertAlign w:val="superscript"/>
          <w:lang w:val="en-GB"/>
        </w:rPr>
        <w:fldChar w:fldCharType="begin"/>
      </w:r>
      <w:r w:rsidR="00B63FE7">
        <w:rPr>
          <w:vertAlign w:val="superscript"/>
          <w:lang w:val="en-GB"/>
        </w:rPr>
        <w:instrText xml:space="preserve"> ADDIN EN.CITE &lt;EndNote&gt;&lt;Cite&gt;&lt;Author&gt;Zhang&lt;/Author&gt;&lt;Year&gt;2013&lt;/Year&gt;&lt;RecNum&gt;87&lt;/RecNum&gt;&lt;DisplayText&gt;79&lt;/DisplayText&gt;&lt;record&gt;&lt;rec-number&gt;87&lt;/rec-number&gt;&lt;foreign-keys&gt;&lt;key app="EN" db-id="s9f5xz5eqf5vd6e9zfmvre58f0wa0f5xswse" timestamp="1681136054"&gt;87&lt;/key&gt;&lt;key app="ENWeb" db-id=""&gt;0&lt;/key&gt;&lt;/foreign-keys&gt;&lt;ref-type name="Journal Article"&gt;17&lt;/ref-type&gt;&lt;contributors&gt;&lt;authors&gt;&lt;author&gt;Zhang, F.&lt;/author&gt;&lt;author&gt;Yu, Y.&lt;/author&gt;&lt;author&gt;Cheng, C.&lt;/author&gt;&lt;author&gt;Dai, Y.&lt;/author&gt;&lt;author&gt;Qiu, J.&lt;/author&gt;&lt;/authors&gt;&lt;/contributors&gt;&lt;auth-address&gt;State Key Laboratory of Luminescent Materials and Devices and Institute of Optical Communication Materials, South China University of Technology, Guangzhou 510640, China.&lt;/auth-address&gt;&lt;titles&gt;&lt;title&gt;Fabrication of polarization-dependent light attenuator in fused silica using a low-repetition-rate femtosecond laser&lt;/title&gt;&lt;secondary-title&gt;Optics Letters&lt;/secondary-title&gt;&lt;/titles&gt;&lt;periodical&gt;&lt;full-title&gt;Optics Letters&lt;/full-title&gt;&lt;abbr-1&gt;Opt. Lett.&lt;/abbr-1&gt;&lt;abbr-2&gt;Opt Lett&lt;/abbr-2&gt;&lt;/periodical&gt;&lt;pages&gt;2212-2214&lt;/pages&gt;&lt;volume&gt;38&lt;/volume&gt;&lt;number&gt;13&lt;/number&gt;&lt;edition&gt;2013/07/03&lt;/edition&gt;&lt;dates&gt;&lt;year&gt;2013&lt;/year&gt;&lt;pub-dates&gt;&lt;date&gt;Jul 1&lt;/date&gt;&lt;/pub-dates&gt;&lt;/dates&gt;&lt;isbn&gt;1539-4794 (Electronic)&amp;#xD;0146-9592 (Linking)&lt;/isbn&gt;&lt;accession-num&gt;23811880&lt;/accession-num&gt;&lt;urls&gt;&lt;related-urls&gt;&lt;url&gt;&lt;style face="underline" font="default" size="100%"&gt;https://www.ncbi.nlm.nih.gov/pubmed/23811880&lt;/style&gt;&lt;/url&gt;&lt;/related-urls&gt;&lt;/urls&gt;&lt;electronic-resource-num&gt;10.1364/OL.38.002212&lt;/electronic-resource-num&gt;&lt;/record&gt;&lt;/Cite&gt;&lt;/EndNote&gt;</w:instrText>
      </w:r>
      <w:r w:rsidR="00123260" w:rsidRPr="00D40966">
        <w:rPr>
          <w:vertAlign w:val="superscript"/>
          <w:lang w:val="en-GB"/>
        </w:rPr>
        <w:fldChar w:fldCharType="separate"/>
      </w:r>
      <w:r w:rsidR="000E25BA">
        <w:rPr>
          <w:noProof/>
          <w:vertAlign w:val="superscript"/>
          <w:lang w:val="en-GB"/>
        </w:rPr>
        <w:t>79</w:t>
      </w:r>
      <w:r w:rsidR="00123260" w:rsidRPr="00D40966">
        <w:rPr>
          <w:vertAlign w:val="superscript"/>
          <w:lang w:val="en-GB"/>
        </w:rPr>
        <w:fldChar w:fldCharType="end"/>
      </w:r>
      <w:r w:rsidR="00123260" w:rsidRPr="00D40966">
        <w:rPr>
          <w:vertAlign w:val="superscript"/>
          <w:lang w:val="en-GB"/>
        </w:rPr>
        <w:t>]</w:t>
      </w:r>
      <w:r w:rsidR="00123260" w:rsidRPr="00D40966">
        <w:rPr>
          <w:lang w:val="en-GB"/>
        </w:rPr>
        <w:t xml:space="preserve"> Copyright 2013, Optical Society of America. </w:t>
      </w:r>
      <w:r w:rsidR="007B033D">
        <w:rPr>
          <w:lang w:val="en-GB"/>
        </w:rPr>
        <w:t>(</w:t>
      </w:r>
      <w:r w:rsidRPr="00D40966">
        <w:rPr>
          <w:lang w:val="en-GB"/>
        </w:rPr>
        <w:t xml:space="preserve">b) Schematic of the experiment using tilted fs pulses with </w:t>
      </w:r>
      <w:r w:rsidRPr="00D40966">
        <w:rPr>
          <w:i/>
          <w:lang w:val="en-GB"/>
        </w:rPr>
        <w:t>k</w:t>
      </w:r>
      <w:r w:rsidRPr="00D40966">
        <w:rPr>
          <w:lang w:val="en-GB"/>
        </w:rPr>
        <w:t xml:space="preserve"> the wave vector of incident light and </w:t>
      </w:r>
      <m:oMath>
        <m:r>
          <w:rPr>
            <w:rFonts w:ascii="Cambria Math" w:hAnsi="Cambria Math"/>
            <w:lang w:val="en-GB"/>
          </w:rPr>
          <m:t>φ</m:t>
        </m:r>
      </m:oMath>
      <w:r w:rsidRPr="00D40966">
        <w:rPr>
          <w:lang w:val="en-GB"/>
        </w:rPr>
        <w:t xml:space="preserve"> the angle between the wave vector </w:t>
      </w:r>
      <w:r w:rsidRPr="00D40966">
        <w:rPr>
          <w:i/>
          <w:lang w:val="en-GB"/>
        </w:rPr>
        <w:t>k</w:t>
      </w:r>
      <w:r w:rsidRPr="00D40966">
        <w:rPr>
          <w:lang w:val="en-GB"/>
        </w:rPr>
        <w:t xml:space="preserve"> and the Poynting vector </w:t>
      </w:r>
      <w:r w:rsidRPr="00D40966">
        <w:rPr>
          <w:i/>
          <w:lang w:val="en-GB"/>
        </w:rPr>
        <w:t>p</w:t>
      </w:r>
      <w:r w:rsidRPr="00D40966">
        <w:rPr>
          <w:lang w:val="en-GB"/>
        </w:rPr>
        <w:t xml:space="preserve">. </w:t>
      </w:r>
      <w:r w:rsidR="007B033D">
        <w:rPr>
          <w:lang w:val="en-GB"/>
        </w:rPr>
        <w:lastRenderedPageBreak/>
        <w:t>(</w:t>
      </w:r>
      <w:r w:rsidRPr="00D40966">
        <w:rPr>
          <w:lang w:val="en-GB"/>
        </w:rPr>
        <w:t xml:space="preserve">c) A resolution of the incident electric vector </w:t>
      </w:r>
      <w:r w:rsidRPr="00D40966">
        <w:rPr>
          <w:i/>
          <w:lang w:val="en-GB"/>
        </w:rPr>
        <w:t>E</w:t>
      </w:r>
      <w:r w:rsidRPr="00D40966">
        <w:rPr>
          <w:lang w:val="en-GB"/>
        </w:rPr>
        <w:t xml:space="preserve"> for two sub-vectors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m:t>
            </m:r>
          </m:sub>
        </m:sSub>
      </m:oMath>
      <w:r w:rsidRPr="00D40966">
        <w:rPr>
          <w:lang w:val="en-GB"/>
        </w:rPr>
        <w:t xml:space="preserve"> and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m:t>
            </m:r>
          </m:sub>
        </m:sSub>
      </m:oMath>
      <w:r w:rsidRPr="00D40966">
        <w:rPr>
          <w:lang w:val="en-GB"/>
        </w:rPr>
        <w:t xml:space="preserve"> with </w:t>
      </w:r>
      <m:oMath>
        <m:r>
          <w:rPr>
            <w:rFonts w:ascii="Cambria Math" w:hAnsi="Cambria Math"/>
            <w:lang w:val="en-GB"/>
          </w:rPr>
          <m:t>θ</m:t>
        </m:r>
      </m:oMath>
      <w:r w:rsidRPr="00D40966">
        <w:rPr>
          <w:lang w:val="en-GB"/>
        </w:rPr>
        <w:t xml:space="preserve"> the polarization plane azimuth. </w:t>
      </w:r>
      <w:r w:rsidR="007B033D">
        <w:rPr>
          <w:lang w:val="en-GB"/>
        </w:rPr>
        <w:t>(</w:t>
      </w:r>
      <w:r w:rsidRPr="00D40966">
        <w:rPr>
          <w:lang w:val="en-GB"/>
        </w:rPr>
        <w:t xml:space="preserve">d) The formation of periodic nanostructures in the traversal cross-section of the writing </w:t>
      </w:r>
      <w:r w:rsidRPr="00CF1C2C">
        <w:rPr>
          <w:lang w:val="en-GB"/>
        </w:rPr>
        <w:t xml:space="preserve">lines is demonstrated at </w:t>
      </w:r>
      <m:oMath>
        <m:r>
          <w:rPr>
            <w:rFonts w:ascii="Cambria Math" w:hAnsi="Cambria Math"/>
            <w:lang w:val="en-GB"/>
          </w:rPr>
          <m:t>θ</m:t>
        </m:r>
      </m:oMath>
      <w:r w:rsidRPr="00CF1C2C">
        <w:rPr>
          <w:lang w:val="en-GB"/>
        </w:rPr>
        <w:t xml:space="preserve"> = 0</w:t>
      </w:r>
      <m:oMath>
        <m:r>
          <m:rPr>
            <m:sty m:val="p"/>
          </m:rPr>
          <w:rPr>
            <w:rFonts w:ascii="Cambria Math" w:hAnsi="Cambria Math"/>
            <w:lang w:val="en-GB"/>
          </w:rPr>
          <m:t>°</m:t>
        </m:r>
      </m:oMath>
      <w:r w:rsidRPr="00CF1C2C">
        <w:rPr>
          <w:lang w:val="en-GB"/>
        </w:rPr>
        <w:t xml:space="preserve"> or 90</w:t>
      </w:r>
      <m:oMath>
        <m:r>
          <m:rPr>
            <m:sty m:val="p"/>
          </m:rPr>
          <w:rPr>
            <w:rFonts w:ascii="Cambria Math" w:hAnsi="Cambria Math"/>
            <w:lang w:val="en-GB"/>
          </w:rPr>
          <m:t>°</m:t>
        </m:r>
      </m:oMath>
      <w:r w:rsidRPr="00CF1C2C">
        <w:rPr>
          <w:lang w:val="en-GB"/>
        </w:rPr>
        <w:t xml:space="preserve">. The lines are written along +y or -y directions. </w:t>
      </w:r>
      <w:r w:rsidR="00123260" w:rsidRPr="00CF1C2C">
        <w:rPr>
          <w:lang w:val="en-GB"/>
        </w:rPr>
        <w:t>R</w:t>
      </w:r>
      <w:r w:rsidRPr="00CF1C2C">
        <w:rPr>
          <w:lang w:val="en-GB"/>
        </w:rPr>
        <w:t>eproduced with permission</w:t>
      </w:r>
      <w:r w:rsidR="007B033D">
        <w:rPr>
          <w:lang w:val="en-GB"/>
        </w:rPr>
        <w:t xml:space="preserve"> from ref</w:t>
      </w:r>
      <w:r w:rsidRPr="00CF1C2C">
        <w:rPr>
          <w:lang w:val="en-GB"/>
        </w:rPr>
        <w:t>.</w:t>
      </w:r>
      <w:r w:rsidRPr="00CF1C2C">
        <w:rPr>
          <w:vertAlign w:val="superscript"/>
          <w:lang w:val="en-GB"/>
        </w:rPr>
        <w:t>[</w:t>
      </w:r>
      <w:r w:rsidRPr="00CF1C2C">
        <w:rPr>
          <w:vertAlign w:val="superscript"/>
          <w:lang w:val="en-GB"/>
        </w:rPr>
        <w:fldChar w:fldCharType="begin"/>
      </w:r>
      <w:r w:rsidR="00B63FE7">
        <w:rPr>
          <w:vertAlign w:val="superscript"/>
          <w:lang w:val="en-GB"/>
        </w:rPr>
        <w:instrText xml:space="preserve"> ADDIN EN.CITE &lt;EndNote&gt;&lt;Cite&gt;&lt;Author&gt;Dai&lt;/Author&gt;&lt;Year&gt;2012&lt;/Year&gt;&lt;RecNum&gt;44&lt;/RecNum&gt;&lt;DisplayText&gt;80&lt;/DisplayText&gt;&lt;record&gt;&lt;rec-number&gt;44&lt;/rec-number&gt;&lt;foreign-keys&gt;&lt;key app="EN" db-id="s9f5xz5eqf5vd6e9zfmvre58f0wa0f5xswse" timestamp="1681135829"&gt;44&lt;/key&gt;&lt;key app="ENWeb" db-id=""&gt;0&lt;/key&gt;&lt;/foreign-keys&gt;&lt;ref-type name="Journal Article"&gt;17&lt;/ref-type&gt;&lt;contributors&gt;&lt;authors&gt;&lt;author&gt;Dai, Ye&lt;/author&gt;&lt;author&gt;Wu, Guorui&lt;/author&gt;&lt;author&gt;Lin, Xian&lt;/author&gt;&lt;author&gt;Ma, Guohong&lt;/author&gt;&lt;author&gt;Qiu, Jianrong&lt;/author&gt;&lt;/authors&gt;&lt;/contributors&gt;&lt;titles&gt;&lt;title&gt;Femtosecond laser induced rotated 3D selforganized nanograting in fused silica&lt;/title&gt;&lt;secondary-title&gt;Optics Express&lt;/secondary-title&gt;&lt;/titles&gt;&lt;periodical&gt;&lt;full-title&gt;Optics Express&lt;/full-title&gt;&lt;abbr-1&gt;Opt. Express&lt;/abbr-1&gt;&lt;abbr-2&gt;Opt Express&lt;/abbr-2&gt;&lt;/periodical&gt;&lt;pages&gt;18072-18078&lt;/pages&gt;&lt;volume&gt;20&lt;/volume&gt;&lt;number&gt;16&lt;/number&gt;&lt;dates&gt;&lt;year&gt;2012&lt;/year&gt;&lt;/dates&gt;&lt;urls&gt;&lt;/urls&gt;&lt;/record&gt;&lt;/Cite&gt;&lt;/EndNote&gt;</w:instrText>
      </w:r>
      <w:r w:rsidRPr="00CF1C2C">
        <w:rPr>
          <w:vertAlign w:val="superscript"/>
          <w:lang w:val="en-GB"/>
        </w:rPr>
        <w:fldChar w:fldCharType="separate"/>
      </w:r>
      <w:r w:rsidR="000E25BA">
        <w:rPr>
          <w:noProof/>
          <w:vertAlign w:val="superscript"/>
          <w:lang w:val="en-GB"/>
        </w:rPr>
        <w:t>80</w:t>
      </w:r>
      <w:r w:rsidRPr="00CF1C2C">
        <w:rPr>
          <w:vertAlign w:val="superscript"/>
          <w:lang w:val="en-GB"/>
        </w:rPr>
        <w:fldChar w:fldCharType="end"/>
      </w:r>
      <w:r w:rsidRPr="00CF1C2C">
        <w:rPr>
          <w:vertAlign w:val="superscript"/>
          <w:lang w:val="en-GB"/>
        </w:rPr>
        <w:t>]</w:t>
      </w:r>
      <w:r w:rsidRPr="00CF1C2C">
        <w:rPr>
          <w:lang w:val="en-GB"/>
        </w:rPr>
        <w:t xml:space="preserve"> Copyright 2012, Optical Society of America.</w:t>
      </w:r>
    </w:p>
    <w:p w14:paraId="5F931F4D" w14:textId="77777777" w:rsidR="007B033D" w:rsidRPr="00CF1C2C" w:rsidRDefault="007B033D" w:rsidP="008323C7">
      <w:pPr>
        <w:pStyle w:val="Head1"/>
        <w:rPr>
          <w:lang w:val="en-GB"/>
        </w:rPr>
      </w:pPr>
    </w:p>
    <w:p w14:paraId="66E29D1B" w14:textId="5B849FD1" w:rsidR="00CF1C2C" w:rsidRPr="00D40966" w:rsidRDefault="00CF1C2C" w:rsidP="00CF1C2C">
      <w:pPr>
        <w:pStyle w:val="Head1"/>
        <w:ind w:firstLine="709"/>
        <w:rPr>
          <w:lang w:val="en-GB"/>
        </w:rPr>
      </w:pPr>
      <w:r w:rsidRPr="00CF1C2C">
        <w:rPr>
          <w:lang w:val="en-GB"/>
        </w:rPr>
        <w:t>Consequently, light velocity was different in the propagation direction perpendicular and parallel to the nanoplanes due to periodically alternating refractive index distributions, resulting in optical anisotropy, i.e., optical fast/slow axis properties. This was the reason why NGs presented strong form birefringence like a uniaxial birefringent crystal. Also, the birefringence amplitude and orientation can be assessed through quantitative spectro-polarimetric measurements</w:t>
      </w:r>
      <w:r w:rsidR="0086343B">
        <w:rPr>
          <w:lang w:val="en-GB"/>
        </w:rPr>
        <w:t>,</w:t>
      </w:r>
      <w:r w:rsidRPr="00CF1C2C">
        <w:rPr>
          <w:lang w:val="en-GB"/>
        </w:rPr>
        <w:t xml:space="preserve"> e.g. based on Mueller ellipsometry. Up to date, a number of investigations have been carried out in this field to </w:t>
      </w:r>
      <w:r w:rsidR="001D6C4C">
        <w:rPr>
          <w:lang w:val="en-GB"/>
        </w:rPr>
        <w:t>understand</w:t>
      </w:r>
      <w:r w:rsidRPr="00CF1C2C">
        <w:rPr>
          <w:lang w:val="en-GB"/>
        </w:rPr>
        <w:t xml:space="preserve"> their unique physicochemical properties including anisotropic light scattering, optical birefringence and </w:t>
      </w:r>
      <w:r w:rsidR="00F568B1">
        <w:rPr>
          <w:lang w:val="en-GB"/>
        </w:rPr>
        <w:t>thermal stability</w:t>
      </w:r>
      <w:r w:rsidRPr="00CF1C2C">
        <w:rPr>
          <w:lang w:val="en-GB"/>
        </w:rPr>
        <w:t xml:space="preserve"> which were attractive features for optical applications in micro/nanoscale.</w:t>
      </w:r>
    </w:p>
    <w:p w14:paraId="3A995865" w14:textId="77777777" w:rsidR="00EA435E" w:rsidRPr="00D40966" w:rsidRDefault="00EA435E" w:rsidP="00EA435E">
      <w:pPr>
        <w:spacing w:line="360" w:lineRule="auto"/>
        <w:rPr>
          <w:b/>
          <w:lang w:val="en-GB"/>
        </w:rPr>
      </w:pPr>
    </w:p>
    <w:p w14:paraId="27E0F55B" w14:textId="7A574929" w:rsidR="00EA435E" w:rsidRPr="00D40966" w:rsidRDefault="00EA435E" w:rsidP="00EA435E">
      <w:pPr>
        <w:pStyle w:val="Head2"/>
        <w:rPr>
          <w:lang w:val="en-GB"/>
        </w:rPr>
      </w:pPr>
      <w:r w:rsidRPr="00D40966">
        <w:rPr>
          <w:lang w:val="en-GB"/>
        </w:rPr>
        <w:t>2.</w:t>
      </w:r>
      <w:r w:rsidR="00D06315">
        <w:rPr>
          <w:lang w:val="en-GB"/>
        </w:rPr>
        <w:t>3.2</w:t>
      </w:r>
      <w:r w:rsidRPr="00D40966">
        <w:rPr>
          <w:lang w:val="en-GB"/>
        </w:rPr>
        <w:t>. Optical scattering losses</w:t>
      </w:r>
    </w:p>
    <w:p w14:paraId="7C3175A7" w14:textId="77777777" w:rsidR="00EA435E" w:rsidRPr="00D40966" w:rsidRDefault="00EA435E" w:rsidP="00EA435E">
      <w:pPr>
        <w:pStyle w:val="Head1"/>
        <w:rPr>
          <w:lang w:val="en-GB"/>
        </w:rPr>
      </w:pPr>
    </w:p>
    <w:p w14:paraId="12CD4CD7" w14:textId="76DE4ECA" w:rsidR="00EA435E" w:rsidRPr="00D40966" w:rsidRDefault="00EA435E" w:rsidP="008D6E8C">
      <w:pPr>
        <w:pStyle w:val="Head1"/>
        <w:ind w:firstLine="709"/>
        <w:rPr>
          <w:lang w:val="en-GB"/>
        </w:rPr>
      </w:pPr>
      <w:r w:rsidRPr="00D40966">
        <w:rPr>
          <w:lang w:val="en-GB"/>
        </w:rPr>
        <w:t>Beresna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&lt;EndNote&gt;&lt;Cite&gt;&lt;Author&gt;Beresna&lt;/Author&gt;&lt;Year&gt;2013&lt;/Year&gt;&lt;RecNum&gt;8&lt;/RecNum&gt;&lt;DisplayText&gt;81&lt;/DisplayText&gt;&lt;record&gt;&lt;rec-number&gt;8&lt;/rec-number&gt;&lt;foreign-keys&gt;&lt;key app="EN" db-id="s9f5xz5eqf5vd6e9zfmvre58f0wa0f5xswse" timestamp="1681135637"&gt;8&lt;/key&gt;&lt;key app="ENWeb" db-id=""&gt;0&lt;/key&gt;&lt;/foreign-keys&gt;&lt;ref-type name="Journal Article"&gt;17&lt;/ref-type&gt;&lt;contributors&gt;&lt;authors&gt;&lt;author&gt;Beresna, M.&lt;/author&gt;&lt;author&gt;Gecevičius, M.&lt;/author&gt;&lt;author&gt;Lancry, M.&lt;/author&gt;&lt;author&gt;Poumellec, B.&lt;/author&gt;&lt;author&gt;Kazansky, P. G.&lt;/author&gt;&lt;/authors&gt;&lt;/contributors&gt;&lt;titles&gt;&lt;title&gt;Broadband anisotropy of femtosecond laser induced nanogratings in fused silica&lt;/title&gt;&lt;secondary-title&gt;Applied Physics Letters&lt;/secondary-title&gt;&lt;/titles&gt;&lt;periodical&gt;&lt;full-title&gt;Applied Physics Letters&lt;/full-title&gt;&lt;abbr-1&gt;Appl. Phys. Lett.&lt;/abbr-1&gt;&lt;abbr-2&gt;Appl Phys Lett&lt;/abbr-2&gt;&lt;/periodical&gt;&lt;pages&gt;131903&lt;/pages&gt;&lt;volume&gt;103&lt;/volume&gt;&lt;number&gt;13&lt;/number&gt;&lt;section&gt;131903&lt;/section&gt;&lt;dates&gt;&lt;year&gt;2013&lt;/year&gt;&lt;/dates&gt;&lt;isbn&gt;0003-6951&amp;#xD;1077-3118&lt;/isbn&gt;&lt;urls&gt;&lt;/urls&gt;&lt;electronic-resource-num&gt;10.1063/1.4821513&lt;/electronic-resource-num&gt;&lt;/record&gt;&lt;/Cite&gt;&lt;/EndNote&gt;</w:instrText>
      </w:r>
      <w:r w:rsidRPr="00D40966">
        <w:rPr>
          <w:vertAlign w:val="superscript"/>
          <w:lang w:val="en-GB"/>
        </w:rPr>
        <w:fldChar w:fldCharType="separate"/>
      </w:r>
      <w:r w:rsidR="000E25BA">
        <w:rPr>
          <w:noProof/>
          <w:vertAlign w:val="superscript"/>
          <w:lang w:val="en-GB"/>
        </w:rPr>
        <w:t>81</w:t>
      </w:r>
      <w:r w:rsidRPr="00D40966">
        <w:rPr>
          <w:vertAlign w:val="superscript"/>
          <w:lang w:val="en-GB"/>
        </w:rPr>
        <w:fldChar w:fldCharType="end"/>
      </w:r>
      <w:r w:rsidRPr="00D40966">
        <w:rPr>
          <w:vertAlign w:val="superscript"/>
          <w:lang w:val="en-GB"/>
        </w:rPr>
        <w:t>]</w:t>
      </w:r>
      <w:r w:rsidRPr="00D40966">
        <w:rPr>
          <w:lang w:val="en-GB"/>
        </w:rPr>
        <w:t xml:space="preserve"> demonstrated that NGs presented high photo-induced scattering losses in UV and Vis ranges. The main reason behind the optical losses exhibited by the NGs was Rayleigh scattering (nanoporous nature), which presented roughly a 1/</w:t>
      </w:r>
      <m:oMath>
        <m:r>
          <w:rPr>
            <w:rFonts w:ascii="Cambria Math" w:hAnsi="Cambria Math"/>
            <w:lang w:val="en-GB"/>
          </w:rPr>
          <m:t>λ</m:t>
        </m:r>
      </m:oMath>
      <w:r w:rsidRPr="00D40966">
        <w:rPr>
          <w:vertAlign w:val="superscript"/>
          <w:lang w:val="en-GB"/>
        </w:rPr>
        <w:t>4</w:t>
      </w:r>
      <w:r w:rsidRPr="00D40966">
        <w:rPr>
          <w:lang w:val="en-GB"/>
        </w:rPr>
        <w:t xml:space="preserve"> dependence on wavelength. The authors elucidated that second harmonic (532 nm) irradiation can lead to higher total losses </w:t>
      </w:r>
      <w:r w:rsidR="00EA2ED7">
        <w:rPr>
          <w:lang w:val="en-GB"/>
        </w:rPr>
        <w:t xml:space="preserve">and </w:t>
      </w:r>
      <w:r w:rsidR="00EA2ED7" w:rsidRPr="00D40966">
        <w:rPr>
          <w:lang w:val="en-GB"/>
        </w:rPr>
        <w:t xml:space="preserve">stronger modifications </w:t>
      </w:r>
      <w:r w:rsidRPr="00D40966">
        <w:rPr>
          <w:lang w:val="en-GB"/>
        </w:rPr>
        <w:t xml:space="preserve">compared to the first harmonic (1064 nm) due to its higher energetic quanta. They also indicated that lower </w:t>
      </w:r>
      <w:r w:rsidR="00EA2ED7">
        <w:rPr>
          <w:lang w:val="en-GB"/>
        </w:rPr>
        <w:t>scanning</w:t>
      </w:r>
      <w:r w:rsidRPr="00D40966">
        <w:rPr>
          <w:lang w:val="en-GB"/>
        </w:rPr>
        <w:t xml:space="preserve"> speed can result in smaller optical losses. Lower losses can be observed for wavelengths from 200 to 300 nm after the erasure of defects. Indeed, NGs present significantly higher optical scattering compared to Type I modification. Also, Beresna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&lt;EndNote&gt;&lt;Cite&gt;&lt;Author&gt;Beresna&lt;/Author&gt;&lt;Year&gt;2013&lt;/Year&gt;&lt;RecNum&gt;8&lt;/RecNum&gt;&lt;DisplayText&gt;81&lt;/DisplayText&gt;&lt;record&gt;&lt;rec-number&gt;8&lt;/rec-number&gt;&lt;foreign-keys&gt;&lt;key app="EN" db-id="s9f5xz5eqf5vd6e9zfmvre58f0wa0f5xswse" timestamp="1681135637"&gt;8&lt;/key&gt;&lt;key app="ENWeb" db-id=""&gt;0&lt;/key&gt;&lt;/foreign-keys&gt;&lt;ref-type name="Journal Article"&gt;17&lt;/ref-type&gt;&lt;contributors&gt;&lt;authors&gt;&lt;author&gt;Beresna, M.&lt;/author&gt;&lt;author&gt;Gecevičius, M.&lt;/author&gt;&lt;author&gt;Lancry, M.&lt;/author&gt;&lt;author&gt;Poumellec, B.&lt;/author&gt;&lt;author&gt;Kazansky, P. G.&lt;/author&gt;&lt;/authors&gt;&lt;/contributors&gt;&lt;titles&gt;&lt;title&gt;Broadband anisotropy of femtosecond laser induced nanogratings in fused silica&lt;/title&gt;&lt;secondary-title&gt;Applied Physics Letters&lt;/secondary-title&gt;&lt;/titles&gt;&lt;periodical&gt;&lt;full-title&gt;Applied Physics Letters&lt;/full-title&gt;&lt;abbr-1&gt;Appl. Phys. Lett.&lt;/abbr-1&gt;&lt;abbr-2&gt;Appl Phys Lett&lt;/abbr-2&gt;&lt;/periodical&gt;&lt;pages&gt;131903&lt;/pages&gt;&lt;volume&gt;103&lt;/volume&gt;&lt;number&gt;13&lt;/number&gt;&lt;section&gt;131903&lt;/section&gt;&lt;dates&gt;&lt;year&gt;2013&lt;/year&gt;&lt;/dates&gt;&lt;isbn&gt;0003-6951&amp;#xD;1077-3118&lt;/isbn&gt;&lt;urls&gt;&lt;/urls&gt;&lt;electronic-resource-num&gt;10.1063/1.4821513&lt;/electronic-resource-num&gt;&lt;/record&gt;&lt;/Cite&gt;&lt;/EndNote&gt;</w:instrText>
      </w:r>
      <w:r w:rsidRPr="00D40966">
        <w:rPr>
          <w:vertAlign w:val="superscript"/>
          <w:lang w:val="en-GB"/>
        </w:rPr>
        <w:fldChar w:fldCharType="separate"/>
      </w:r>
      <w:r w:rsidR="000E25BA">
        <w:rPr>
          <w:noProof/>
          <w:vertAlign w:val="superscript"/>
          <w:lang w:val="en-GB"/>
        </w:rPr>
        <w:t>81</w:t>
      </w:r>
      <w:r w:rsidRPr="00D40966">
        <w:rPr>
          <w:vertAlign w:val="superscript"/>
          <w:lang w:val="en-GB"/>
        </w:rPr>
        <w:fldChar w:fldCharType="end"/>
      </w:r>
      <w:r w:rsidRPr="00D40966">
        <w:rPr>
          <w:vertAlign w:val="superscript"/>
          <w:lang w:val="en-GB"/>
        </w:rPr>
        <w:t>]</w:t>
      </w:r>
      <w:r w:rsidRPr="00D40966">
        <w:rPr>
          <w:lang w:val="en-GB"/>
        </w:rPr>
        <w:t xml:space="preserve"> indicated the polarization</w:t>
      </w:r>
      <w:r w:rsidR="0071716D">
        <w:rPr>
          <w:lang w:val="en-GB"/>
        </w:rPr>
        <w:t>-</w:t>
      </w:r>
      <w:r w:rsidRPr="00D40966">
        <w:rPr>
          <w:lang w:val="en-GB"/>
        </w:rPr>
        <w:t>dependen</w:t>
      </w:r>
      <w:r w:rsidR="0071716D">
        <w:rPr>
          <w:lang w:val="en-GB"/>
        </w:rPr>
        <w:t>t</w:t>
      </w:r>
      <w:r w:rsidRPr="00D40966">
        <w:rPr>
          <w:lang w:val="en-GB"/>
        </w:rPr>
        <w:t xml:space="preserve"> </w:t>
      </w:r>
      <w:r w:rsidR="0071716D">
        <w:rPr>
          <w:lang w:val="en-GB"/>
        </w:rPr>
        <w:t xml:space="preserve">characteristics </w:t>
      </w:r>
      <w:r w:rsidRPr="00D40966">
        <w:rPr>
          <w:lang w:val="en-GB"/>
        </w:rPr>
        <w:t>of the optical scattering of NGs, i.e., higher losses were observed for polarization oriented perpendicularly to the nanolayers. Wang et al.</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&lt;EndNote&gt;&lt;Cite&gt;&lt;Author&gt;Wang&lt;/Author&gt;&lt;Year&gt;2022&lt;/Year&gt;&lt;RecNum&gt;62&lt;/RecNum&gt;&lt;DisplayText&gt;82&lt;/DisplayText&gt;&lt;record&gt;&lt;rec-number&gt;62&lt;/rec-number&gt;&lt;foreign-keys&gt;&lt;key app="EN" db-id="s9f5xz5eqf5vd6e9zfmvre58f0wa0f5xswse" timestamp="1681135933"&gt;62&lt;/key&gt;&lt;key app="ENWeb" db-id=""&gt;0&lt;/key&gt;&lt;/foreign-keys&gt;&lt;ref-type name="Journal Article"&gt;17&lt;/ref-type&gt;&lt;contributors&gt;&lt;authors&gt;&lt;author&gt;Wang, Huijun&lt;/author&gt;&lt;author&gt;Lei, Yuhao&lt;/author&gt;&lt;author&gt;Wang, Lei&lt;/author&gt;&lt;author&gt;Sakakura, Masaaki&lt;/author&gt;&lt;author&gt;Yu, Yanhao&lt;/au</w:instrText>
      </w:r>
      <w:r w:rsidR="0010160C">
        <w:rPr>
          <w:rFonts w:hint="eastAsia"/>
          <w:vertAlign w:val="superscript"/>
          <w:lang w:val="en-GB"/>
        </w:rPr>
        <w:instrText>thor&gt;&lt;author&gt;Shayeganrad, Gholamreza&lt;/author&gt;&lt;author&gt;Kazansky, Peter G.&lt;/author&gt;&lt;/authors&gt;&lt;/contributors&gt;&lt;titles&gt;&lt;title&gt;100</w:instrText>
      </w:r>
      <w:r w:rsidR="0010160C">
        <w:rPr>
          <w:rFonts w:hint="eastAsia"/>
          <w:vertAlign w:val="superscript"/>
          <w:lang w:val="en-GB"/>
        </w:rPr>
        <w:instrText>‐</w:instrText>
      </w:r>
      <w:r w:rsidR="0010160C">
        <w:rPr>
          <w:rFonts w:hint="eastAsia"/>
          <w:vertAlign w:val="superscript"/>
          <w:lang w:val="en-GB"/>
        </w:rPr>
        <w:instrText>layer error</w:instrText>
      </w:r>
      <w:r w:rsidR="0010160C">
        <w:rPr>
          <w:rFonts w:hint="eastAsia"/>
          <w:vertAlign w:val="superscript"/>
          <w:lang w:val="en-GB"/>
        </w:rPr>
        <w:instrText>‐</w:instrText>
      </w:r>
      <w:r w:rsidR="0010160C">
        <w:rPr>
          <w:rFonts w:hint="eastAsia"/>
          <w:vertAlign w:val="superscript"/>
          <w:lang w:val="en-GB"/>
        </w:rPr>
        <w:instrText xml:space="preserve">free 5D optical data storage by ultrafast laser nanostructuring in glass&lt;/title&gt;&lt;secondary-title&gt;Laser &amp;amp; Photonics </w:instrText>
      </w:r>
      <w:r w:rsidR="0010160C">
        <w:rPr>
          <w:vertAlign w:val="superscript"/>
          <w:lang w:val="en-GB"/>
        </w:rPr>
        <w:instrText>Reviews&lt;/secondary-title&gt;&lt;/titles&gt;&lt;pages&gt;2100563&lt;/pages&gt;&lt;volume&gt;16&lt;/volume&gt;&lt;number&gt;4&lt;/number&gt;&lt;section&gt;2100563&lt;/section&gt;&lt;dates&gt;&lt;year&gt;2022&lt;/year&gt;&lt;/dates&gt;&lt;isbn&gt;1863-8880&amp;#xD;1863-8899&lt;/isbn&gt;&lt;urls&gt;&lt;/urls&gt;&lt;electronic-resource-num&gt;10.1002/lpor.202100563&lt;/electronic-resource-num&gt;&lt;/record&gt;&lt;/Cite&gt;&lt;/EndNote&gt;</w:instrText>
      </w:r>
      <w:r w:rsidRPr="00D40966">
        <w:rPr>
          <w:vertAlign w:val="superscript"/>
          <w:lang w:val="en-GB"/>
        </w:rPr>
        <w:fldChar w:fldCharType="separate"/>
      </w:r>
      <w:r w:rsidR="000E25BA">
        <w:rPr>
          <w:noProof/>
          <w:vertAlign w:val="superscript"/>
          <w:lang w:val="en-GB"/>
        </w:rPr>
        <w:t>82</w:t>
      </w:r>
      <w:r w:rsidRPr="00D40966">
        <w:rPr>
          <w:vertAlign w:val="superscript"/>
          <w:lang w:val="en-GB"/>
        </w:rPr>
        <w:fldChar w:fldCharType="end"/>
      </w:r>
      <w:r w:rsidRPr="00D40966">
        <w:rPr>
          <w:vertAlign w:val="superscript"/>
          <w:lang w:val="en-GB"/>
        </w:rPr>
        <w:t>]</w:t>
      </w:r>
      <w:r w:rsidRPr="00D40966">
        <w:rPr>
          <w:lang w:val="en-GB"/>
        </w:rPr>
        <w:t xml:space="preserve"> compared the transmittances of 20-layer based on NGs and Type X structure (an early structure of NGs, see the following) and indicated that the transmittance of NGs reduced to around 20% at 20-layer of voxels with respect to that of Type X (99%).</w:t>
      </w:r>
    </w:p>
    <w:p w14:paraId="690983FC" w14:textId="77777777" w:rsidR="00EA435E" w:rsidRPr="00D40966" w:rsidRDefault="00EA435E" w:rsidP="00EA435E">
      <w:pPr>
        <w:spacing w:line="360" w:lineRule="auto"/>
        <w:rPr>
          <w:b/>
          <w:lang w:val="en-GB"/>
        </w:rPr>
      </w:pPr>
    </w:p>
    <w:p w14:paraId="2D193703" w14:textId="44C39233" w:rsidR="00EA435E" w:rsidRPr="00D40966" w:rsidRDefault="00EA435E" w:rsidP="00EA435E">
      <w:pPr>
        <w:pStyle w:val="Head2"/>
        <w:rPr>
          <w:lang w:val="en-GB"/>
        </w:rPr>
      </w:pPr>
      <w:r w:rsidRPr="00D40966">
        <w:rPr>
          <w:lang w:val="en-GB"/>
        </w:rPr>
        <w:t>2.</w:t>
      </w:r>
      <w:r w:rsidR="00D06315">
        <w:rPr>
          <w:lang w:val="en-GB"/>
        </w:rPr>
        <w:t>3</w:t>
      </w:r>
      <w:r w:rsidRPr="00D40966">
        <w:rPr>
          <w:lang w:val="en-GB"/>
        </w:rPr>
        <w:t>.</w:t>
      </w:r>
      <w:r w:rsidR="00D06315">
        <w:rPr>
          <w:lang w:val="en-GB"/>
        </w:rPr>
        <w:t>3</w:t>
      </w:r>
      <w:r w:rsidRPr="00D40966">
        <w:rPr>
          <w:lang w:val="en-GB"/>
        </w:rPr>
        <w:t xml:space="preserve">. </w:t>
      </w:r>
      <w:r w:rsidR="004B0755">
        <w:rPr>
          <w:lang w:val="en-GB"/>
        </w:rPr>
        <w:t>A very high t</w:t>
      </w:r>
      <w:r w:rsidRPr="00D40966">
        <w:rPr>
          <w:lang w:val="en-GB"/>
        </w:rPr>
        <w:t>hermal stability</w:t>
      </w:r>
    </w:p>
    <w:p w14:paraId="3B60271C" w14:textId="77777777" w:rsidR="00EA435E" w:rsidRPr="00D40966" w:rsidRDefault="00EA435E" w:rsidP="00EA435E">
      <w:pPr>
        <w:pStyle w:val="Head1"/>
        <w:rPr>
          <w:lang w:val="en-GB"/>
        </w:rPr>
      </w:pPr>
    </w:p>
    <w:p w14:paraId="1F163F78" w14:textId="6D35FAB8" w:rsidR="00EA435E" w:rsidRPr="00D40966" w:rsidRDefault="00EA435E" w:rsidP="008D6E8C">
      <w:pPr>
        <w:spacing w:line="360" w:lineRule="auto"/>
        <w:ind w:firstLine="709"/>
        <w:jc w:val="both"/>
        <w:rPr>
          <w:lang w:val="en-GB"/>
        </w:rPr>
      </w:pPr>
      <w:r w:rsidRPr="00D40966">
        <w:rPr>
          <w:lang w:val="en-GB"/>
        </w:rPr>
        <w:t xml:space="preserve">Thermal stability of NGs at an elevated temperature was frequently a core issue for optical components applied in harsh environments such as </w:t>
      </w:r>
      <w:r w:rsidR="00930796">
        <w:rPr>
          <w:lang w:val="en-GB"/>
        </w:rPr>
        <w:t>aeronautics, noble metals recycling</w:t>
      </w:r>
      <w:r w:rsidR="00C24FE5">
        <w:rPr>
          <w:lang w:val="en-GB"/>
        </w:rPr>
        <w:t>,</w:t>
      </w:r>
      <w:r w:rsidR="00930796">
        <w:rPr>
          <w:lang w:val="en-GB"/>
        </w:rPr>
        <w:t xml:space="preserve"> </w:t>
      </w:r>
      <w:r w:rsidRPr="00D40966">
        <w:rPr>
          <w:lang w:val="en-GB"/>
        </w:rPr>
        <w:t>underground</w:t>
      </w:r>
      <w:r w:rsidR="00C24FE5">
        <w:rPr>
          <w:lang w:val="en-GB"/>
        </w:rPr>
        <w:t xml:space="preserve"> applications</w:t>
      </w:r>
      <w:r w:rsidR="00930796">
        <w:rPr>
          <w:lang w:val="en-GB"/>
        </w:rPr>
        <w:t xml:space="preserve"> (</w:t>
      </w:r>
      <w:r w:rsidR="00C24FE5">
        <w:rPr>
          <w:lang w:val="en-GB"/>
        </w:rPr>
        <w:t>e.g</w:t>
      </w:r>
      <w:r w:rsidR="00A05540">
        <w:rPr>
          <w:lang w:val="en-GB"/>
        </w:rPr>
        <w:t xml:space="preserve">. </w:t>
      </w:r>
      <w:r w:rsidR="00930796">
        <w:rPr>
          <w:lang w:val="en-GB"/>
        </w:rPr>
        <w:t>deep drilling), next generation of nuclear reactors</w:t>
      </w:r>
      <w:r w:rsidR="00B26D88">
        <w:rPr>
          <w:lang w:val="en-GB"/>
        </w:rPr>
        <w:t xml:space="preserve"> or T</w:t>
      </w:r>
      <w:r w:rsidR="00E625C0">
        <w:rPr>
          <w:lang w:val="en-GB"/>
        </w:rPr>
        <w:t>o</w:t>
      </w:r>
      <w:r w:rsidR="00B26D88">
        <w:rPr>
          <w:lang w:val="en-GB"/>
        </w:rPr>
        <w:t>kamaks</w:t>
      </w:r>
      <w:r w:rsidR="00D74D89">
        <w:rPr>
          <w:lang w:val="en-GB"/>
        </w:rPr>
        <w:t>r</w:t>
      </w:r>
      <w:r w:rsidRPr="00D40966">
        <w:rPr>
          <w:lang w:val="en-GB"/>
        </w:rPr>
        <w:t>,</w:t>
      </w:r>
      <w:r w:rsidR="00D06315" w:rsidRPr="00D06315">
        <w:rPr>
          <w:vertAlign w:val="superscript"/>
          <w:lang w:val="en-GB"/>
        </w:rPr>
        <w:t>[</w:t>
      </w:r>
      <w:r w:rsidR="00D06315" w:rsidRPr="00D06315">
        <w:rPr>
          <w:vertAlign w:val="superscript"/>
          <w:lang w:val="en-GB"/>
        </w:rPr>
        <w:fldChar w:fldCharType="begin"/>
      </w:r>
      <w:r w:rsidR="00B63FE7">
        <w:rPr>
          <w:vertAlign w:val="superscript"/>
          <w:lang w:val="en-GB"/>
        </w:rPr>
        <w:instrText xml:space="preserve"> ADDIN EN.CITE &lt;EndNote&gt;&lt;Cite&gt;&lt;Author&gt;Zaghloul&lt;/Author&gt;&lt;Year&gt;2018&lt;/Year&gt;&lt;RecNum&gt;282&lt;/RecNum&gt;&lt;DisplayText&gt;83&lt;/DisplayText&gt;&lt;record&gt;&lt;rec-number&gt;282&lt;/rec-number&gt;&lt;foreign-keys&gt;&lt;key app="EN" db-id="s9f5xz5eqf5vd6e9zfmvre58f0wa0f5xswse" timestamp="1689753312"&gt;282&lt;/key&gt;&lt;key app="ENWeb" db-id=""&gt;0&lt;/key&gt;&lt;/foreign-keys&gt;&lt;ref-type name="Journal Article"&gt;17&lt;/ref-type&gt;&lt;contributors&gt;&lt;authors&gt;&lt;author&gt;Zaghloul, M. A. S.&lt;/author&gt;&lt;author&gt;Wang, M.&lt;/author&gt;&lt;author&gt;Huang, S.&lt;/author&gt;&lt;author&gt;Hnatovsky, C.&lt;/author&gt;&lt;author&gt;Grobnic, D.&lt;/author&gt;&lt;author&gt;Mihailov, S.&lt;/author&gt;&lt;author&gt;Li, M. J.&lt;/author&gt;&lt;author&gt;Carpenter, D.&lt;/author&gt;&lt;author&gt;Hu, L. W.&lt;/author&gt;&lt;author&gt;Daw, J.&lt;/author&gt;&lt;author&gt;Laffont, G.&lt;/author&gt;&lt;author&gt;Nehr, S.&lt;/author&gt;&lt;author&gt;Chen, K. P.&lt;/author&gt;&lt;/authors&gt;&lt;/contributors&gt;&lt;titles&gt;&lt;title&gt;Radiation resistant fiber Bragg grating in random air-line fibers for sensing applications in nuclear reactor cores&lt;/title&gt;&lt;secondary-title&gt;Optics Express&lt;/secondary-title&gt;&lt;/titles&gt;&lt;periodical&gt;&lt;full-title&gt;Optics Express&lt;/full-title&gt;&lt;abbr-1&gt;Opt. Express&lt;/abbr-1&gt;&lt;abbr-2&gt;Opt Express&lt;/abbr-2&gt;&lt;/periodical&gt;&lt;pages&gt;11775-11786&lt;/pages&gt;&lt;volume&gt;26&lt;/volume&gt;&lt;number&gt;9&lt;/number&gt;&lt;edition&gt;2018/05/03&lt;/edition&gt;&lt;dates&gt;&lt;year&gt;2018&lt;/year&gt;&lt;pub-dates&gt;&lt;date&gt;Apr 30&lt;/date&gt;&lt;/pub-dates&gt;&lt;/dates&gt;&lt;isbn&gt;1094-4087 (Electronic)&amp;#xD;1094-4087 (Linking)&lt;/isbn&gt;&lt;accession-num&gt;29716096&lt;/accession-num&gt;&lt;urls&gt;&lt;related-urls&gt;&lt;url&gt;&lt;style face="underline" font="default" size="100%"&gt;https://www.ncbi.nlm.nih.gov/pubmed/29716096&lt;/style&gt;&lt;/url&gt;&lt;/related-urls&gt;&lt;/urls&gt;&lt;electronic-resource-num&gt;10.1364/OE.26.011775&lt;/electronic-resource-num&gt;&lt;/record&gt;&lt;/Cite&gt;&lt;/EndNote&gt;</w:instrText>
      </w:r>
      <w:r w:rsidR="00D06315" w:rsidRPr="00D06315">
        <w:rPr>
          <w:vertAlign w:val="superscript"/>
          <w:lang w:val="en-GB"/>
        </w:rPr>
        <w:fldChar w:fldCharType="separate"/>
      </w:r>
      <w:r w:rsidR="000E25BA">
        <w:rPr>
          <w:noProof/>
          <w:vertAlign w:val="superscript"/>
          <w:lang w:val="en-GB"/>
        </w:rPr>
        <w:t>83</w:t>
      </w:r>
      <w:r w:rsidR="00D06315" w:rsidRPr="00D06315">
        <w:rPr>
          <w:vertAlign w:val="superscript"/>
          <w:lang w:val="en-GB"/>
        </w:rPr>
        <w:fldChar w:fldCharType="end"/>
      </w:r>
      <w:r w:rsidR="00D06315" w:rsidRPr="00D06315">
        <w:rPr>
          <w:vertAlign w:val="superscript"/>
          <w:lang w:val="en-GB"/>
        </w:rPr>
        <w:t>]</w:t>
      </w:r>
      <w:r w:rsidRPr="00D40966">
        <w:rPr>
          <w:lang w:val="en-GB"/>
        </w:rPr>
        <w:t xml:space="preserve"> or</w:t>
      </w:r>
      <w:r w:rsidR="00930796">
        <w:rPr>
          <w:lang w:val="en-GB"/>
        </w:rPr>
        <w:t xml:space="preserve"> Structural Health Monitoring applications</w:t>
      </w:r>
      <w:r w:rsidRPr="00D40966">
        <w:rPr>
          <w:lang w:val="en-GB"/>
        </w:rPr>
        <w:t>. Since the first observation of NG by SEM, many investigations focusing on its thermal stability have been performed. In 2006, Bricchi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&lt;EndNote&gt;&lt;Cite&gt;&lt;Author&gt;Bricchi&lt;/Author&gt;&lt;Year&gt;2006&lt;/Year&gt;&lt;RecNum&gt;4&lt;/RecNum&gt;&lt;DisplayText&gt;78&lt;/DisplayText&gt;&lt;record&gt;&lt;rec-number&gt;4&lt;/rec-number&gt;&lt;foreign-keys&gt;&lt;key app="EN" db-id="s9f5xz5eqf5vd6e9zfmvre58f0wa0f5xswse" timestamp="1681135607"&gt;4&lt;/key&gt;&lt;key app="ENWeb" db-id=""&gt;0&lt;/key&gt;&lt;/foreign-keys&gt;&lt;ref-type name="Journal Article"&gt;17&lt;/ref-type&gt;&lt;contributors&gt;&lt;authors&gt;&lt;author&gt;Bricchi, Erica&lt;/author&gt;&lt;author&gt;Kazansky, Peter G.&lt;/author&gt;&lt;/authors&gt;&lt;/contributors&gt;&lt;titles&gt;&lt;title&gt;Extraordinary stability of anisotropic femtosecond direct-written structures embedded in silica glass&lt;/title&gt;&lt;secondary-title&gt;Applied Physics Letters&lt;/secondary-title&gt;&lt;/titles&gt;&lt;periodical&gt;&lt;full-title&gt;Applied Physics Letters&lt;/full-title&gt;&lt;abbr-1&gt;Appl. Phys. Lett.&lt;/abbr-1&gt;&lt;abbr-2&gt;Appl Phys Lett&lt;/abbr-2&gt;&lt;/periodical&gt;&lt;pages&gt;111119&lt;/pages&gt;&lt;volume&gt;88&lt;/volume&gt;&lt;number&gt;11&lt;/number&gt;&lt;section&gt;111119&lt;/section&gt;&lt;dates&gt;&lt;year&gt;2006&lt;/year&gt;&lt;/dates&gt;&lt;isbn&gt;0003-6951&amp;#xD;1077-3118&lt;/isbn&gt;&lt;urls&gt;&lt;/urls&gt;&lt;electronic-resource-num&gt;10.1063/1.2185587&lt;/electronic-resource-num&gt;&lt;/record&gt;&lt;/Cite&gt;&lt;/EndNote&gt;</w:instrText>
      </w:r>
      <w:r w:rsidRPr="00D40966">
        <w:rPr>
          <w:vertAlign w:val="superscript"/>
          <w:lang w:val="en-GB"/>
        </w:rPr>
        <w:fldChar w:fldCharType="separate"/>
      </w:r>
      <w:r w:rsidR="000E25BA">
        <w:rPr>
          <w:noProof/>
          <w:vertAlign w:val="superscript"/>
          <w:lang w:val="en-GB"/>
        </w:rPr>
        <w:t>78</w:t>
      </w:r>
      <w:r w:rsidRPr="00D40966">
        <w:rPr>
          <w:vertAlign w:val="superscript"/>
          <w:lang w:val="en-GB"/>
        </w:rPr>
        <w:fldChar w:fldCharType="end"/>
      </w:r>
      <w:r w:rsidRPr="00D40966">
        <w:rPr>
          <w:vertAlign w:val="superscript"/>
          <w:lang w:val="en-GB"/>
        </w:rPr>
        <w:t>]</w:t>
      </w:r>
      <w:r w:rsidRPr="00D40966">
        <w:rPr>
          <w:lang w:val="en-GB"/>
        </w:rPr>
        <w:t xml:space="preserve"> revealed that the birefringence of laser induced regions, </w:t>
      </w:r>
      <m:oMath>
        <m:r>
          <w:rPr>
            <w:rFonts w:ascii="Cambria Math" w:hAnsi="Cambria Math"/>
            <w:lang w:val="en-GB"/>
          </w:rPr>
          <m:t>β=∣</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e</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o</m:t>
            </m:r>
          </m:sub>
        </m:sSub>
        <m:r>
          <w:rPr>
            <w:rFonts w:ascii="Cambria Math" w:hAnsi="Cambria Math"/>
            <w:lang w:val="en-GB"/>
          </w:rPr>
          <m:t>∣</m:t>
        </m:r>
      </m:oMath>
      <w:r w:rsidRPr="00D40966">
        <w:rPr>
          <w:lang w:val="en-GB"/>
        </w:rPr>
        <w:t xml:space="preserve">, decreased with temperature. Here, they extracted two laser-irradiated zones with different pulse energies (i.e., </w:t>
      </w:r>
      <w:r w:rsidRPr="00D40966">
        <w:rPr>
          <w:i/>
          <w:lang w:val="en-GB"/>
        </w:rPr>
        <w:t>E</w:t>
      </w:r>
      <w:r w:rsidRPr="00D40966">
        <w:rPr>
          <w:i/>
          <w:vertAlign w:val="subscript"/>
          <w:lang w:val="en-GB"/>
        </w:rPr>
        <w:t>5</w:t>
      </w:r>
      <w:r w:rsidRPr="00D40966">
        <w:rPr>
          <w:lang w:val="en-GB"/>
        </w:rPr>
        <w:t xml:space="preserve"> = 1.6 µJ, </w:t>
      </w:r>
      <w:r w:rsidRPr="00D40966">
        <w:rPr>
          <w:i/>
          <w:lang w:val="en-GB"/>
        </w:rPr>
        <w:t>E</w:t>
      </w:r>
      <w:r w:rsidRPr="00D40966">
        <w:rPr>
          <w:i/>
          <w:vertAlign w:val="subscript"/>
          <w:lang w:val="en-GB"/>
        </w:rPr>
        <w:t>6</w:t>
      </w:r>
      <w:r w:rsidRPr="00D40966">
        <w:rPr>
          <w:lang w:val="en-GB"/>
        </w:rPr>
        <w:t xml:space="preserve"> = 2.14 µJ) for displaying this trend. Moreover, these samples were heated with a rate of 3 °C/min, kept at 200 °C for 1 h and cooled to room temperature at 1 °C/min. Besides, they repeated the annealing step at 500, 800, 1100, and 1400 °C. They found that Type I modifications degraded by a factor of 0.4 at 800 °C and disappeared after annealing at 1100 °C, whereas induced NG regions could be observed even upon annealing at 1100 °C. Interestingly, in 2006, Grobnic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&lt;EndNote&gt;&lt;Cite&gt;&lt;Author&gt;Grobnic&lt;/Author&gt;&lt;Year&gt;2006&lt;/Year&gt;&lt;RecNum&gt;52&lt;/RecNum&gt;&lt;DisplayText&gt;84&lt;/DisplayText&gt;&lt;record&gt;&lt;rec-number&gt;52&lt;/rec-number&gt;&lt;foreign-keys&gt;&lt;key app="EN" db-id="s9f5xz5eqf5vd6e9zfmvre58f0wa0f5xswse" timestamp="1681135871"&gt;52&lt;/key&gt;&lt;key app="ENWeb" db-id=""&gt;0&lt;/key&gt;&lt;/foreign-keys&gt;&lt;ref-type name="Journal Article"&gt;17&lt;/ref-type&gt;&lt;contributors&gt;&lt;authors&gt;&lt;author&gt;Grobnic, D.&lt;/author&gt;&lt;author&gt;Smelser, C. W.&lt;/author&gt;&lt;author&gt;Mihailov, S. J.&lt;/author&gt;&lt;author&gt;Walker, R. B.&lt;/author&gt;&lt;/authors&gt;&lt;/contributors&gt;&lt;titles&gt;&lt;title&gt;Long-term thermal stability tests at 1000 °C of silica fibre Bragg gratings made with ultrafast laser radiation&lt;/title&gt;&lt;secondary-title&gt;Measurement Science and Technology&lt;/secondary-title&gt;&lt;/titles&gt;&lt;periodical&gt;&lt;full-title&gt;Measurement Science and Technology&lt;/full-title&gt;&lt;abbr-1&gt;Meas. Sci. Technol.&lt;/abbr-1&gt;&lt;abbr-2&gt;Meas Sci Technol&lt;/abbr-2&gt;&lt;/periodical&gt;&lt;pages&gt;1009-1013&lt;/pages&gt;&lt;volume&gt;17&lt;/volume&gt;&lt;number&gt;5&lt;/number&gt;&lt;section&gt;1009&lt;/section&gt;&lt;dates&gt;&lt;year&gt;2006&lt;/year&gt;&lt;/dates&gt;&lt;isbn&gt;0957-0233&amp;#xD;1361-6501&lt;/isbn&gt;&lt;urls&gt;&lt;/urls&gt;&lt;electronic-resource-num&gt;10.1088/0957-0233/17/5/s12&lt;/electronic-resource-num&gt;&lt;/record&gt;&lt;/Cite&gt;&lt;/EndNote&gt;</w:instrText>
      </w:r>
      <w:r w:rsidRPr="00D40966">
        <w:rPr>
          <w:vertAlign w:val="superscript"/>
          <w:lang w:val="en-GB"/>
        </w:rPr>
        <w:fldChar w:fldCharType="separate"/>
      </w:r>
      <w:r w:rsidR="000E25BA">
        <w:rPr>
          <w:noProof/>
          <w:vertAlign w:val="superscript"/>
          <w:lang w:val="en-GB"/>
        </w:rPr>
        <w:t>84</w:t>
      </w:r>
      <w:r w:rsidRPr="00D40966">
        <w:rPr>
          <w:vertAlign w:val="superscript"/>
          <w:lang w:val="en-GB"/>
        </w:rPr>
        <w:fldChar w:fldCharType="end"/>
      </w:r>
      <w:r w:rsidRPr="00D40966">
        <w:rPr>
          <w:vertAlign w:val="superscript"/>
          <w:lang w:val="en-GB"/>
        </w:rPr>
        <w:t>]</w:t>
      </w:r>
      <w:r w:rsidRPr="00D40966">
        <w:rPr>
          <w:lang w:val="en-GB"/>
        </w:rPr>
        <w:t xml:space="preserve"> revealed that IR-fs Type II modifications (NGs) did not decay after 150 h at 1000 °C, i.e., </w:t>
      </w:r>
      <w:r w:rsidR="00F61F44">
        <w:rPr>
          <w:lang w:val="en-GB"/>
        </w:rPr>
        <w:t>NGs</w:t>
      </w:r>
      <w:r w:rsidRPr="00D40966">
        <w:rPr>
          <w:lang w:val="en-GB"/>
        </w:rPr>
        <w:t xml:space="preserve"> maintained the refractive index modulation </w:t>
      </w:r>
      <m:oMath>
        <m:r>
          <w:rPr>
            <w:rFonts w:ascii="Cambria Math" w:hAnsi="Cambria Math"/>
            <w:lang w:val="en-GB"/>
          </w:rPr>
          <m:t>∆</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mod</m:t>
            </m:r>
          </m:sub>
        </m:sSub>
        <m:r>
          <m:rPr>
            <m:sty m:val="p"/>
          </m:rPr>
          <w:rPr>
            <w:rFonts w:ascii="Cambria Math" w:hAnsi="Cambria Math"/>
            <w:lang w:val="en-GB"/>
          </w:rPr>
          <m:t xml:space="preserve"> </m:t>
        </m:r>
      </m:oMath>
      <w:r w:rsidRPr="00D40966">
        <w:rPr>
          <w:lang w:val="en-GB"/>
        </w:rPr>
        <w:t xml:space="preserve">= 1.7 </w:t>
      </w:r>
      <w:r w:rsidRPr="00D40966">
        <w:rPr>
          <w:lang w:val="en-GB"/>
        </w:rPr>
        <w:sym w:font="Symbol" w:char="F0B4"/>
      </w:r>
      <w:r w:rsidRPr="00D40966">
        <w:rPr>
          <w:lang w:val="en-GB"/>
        </w:rPr>
        <w:t xml:space="preserve"> 10</w:t>
      </w:r>
      <w:r w:rsidRPr="00D40966">
        <w:rPr>
          <w:vertAlign w:val="superscript"/>
          <w:lang w:val="en-GB"/>
        </w:rPr>
        <w:t>-3</w:t>
      </w:r>
      <w:r w:rsidRPr="00D40966">
        <w:rPr>
          <w:lang w:val="en-GB"/>
        </w:rPr>
        <w:t xml:space="preserve"> at high temperature, which is suitable for sensor applications up to 1000 °C. Kazansky et al.</w:t>
      </w:r>
      <w:r w:rsidRPr="00D40966">
        <w:rPr>
          <w:vertAlign w:val="superscript"/>
          <w:lang w:val="en-GB"/>
        </w:rPr>
        <w:t>[</w:t>
      </w:r>
      <w:r w:rsidRPr="00D40966">
        <w:rPr>
          <w:vertAlign w:val="superscript"/>
          <w:lang w:val="en-GB"/>
        </w:rPr>
        <w:fldChar w:fldCharType="begin"/>
      </w:r>
      <w:r w:rsidR="000E25BA">
        <w:rPr>
          <w:vertAlign w:val="superscript"/>
          <w:lang w:val="en-GB"/>
        </w:rPr>
        <w:instrText xml:space="preserve"> ADDIN EN.CITE &lt;EndNote&gt;&lt;Cite&gt;&lt;Author&gt;Kazansky&lt;/Author&gt;&lt;Year&gt;18 February 2016&lt;/Year&gt;&lt;RecNum&gt;195&lt;/RecNum&gt;&lt;DisplayText&gt;85&lt;/DisplayText&gt;&lt;record&gt;&lt;rec-number&gt;195&lt;/rec-number&gt;&lt;foreign-keys&gt;&lt;key app="EN" db-id="s9f5xz5eqf5vd6e9zfmvre58f0wa0f5xswse" timestamp="1685454021"&gt;195&lt;/key&gt;&lt;/foreign-keys&gt;&lt;ref-type name="Web Page"&gt;12&lt;/ref-type&gt;&lt;contributors&gt;&lt;authors&gt;&lt;author&gt;Kazansky, P. G.&lt;/author&gt;&lt;/authors&gt;&lt;/contributors&gt;&lt;titles&gt;&lt;title&gt;Eternal 5D data storage could record the history of humankind&lt;/title&gt;&lt;/titles&gt;&lt;number&gt;2016-02-18&lt;/number&gt;&lt;dates&gt;&lt;year&gt;18 February 2016&lt;/year&gt;&lt;pub-dates&gt;&lt;date&gt;2016-02-18&lt;/date&gt;&lt;/pub-dates&gt;&lt;/dates&gt;&lt;pub-location&gt;University of Southampton, Southampton, United Kingdom&lt;/pub-location&gt;&lt;urls&gt;&lt;related-urls&gt;&lt;url&gt;&lt;style face="underline" font="default" size="100%"&gt;https://www.southampton.ac.uk/news/2016/02/5d-data-storage-update.page&lt;/style&gt;&lt;/url&gt;&lt;/related-urls&gt;&lt;/urls&gt;&lt;/record&gt;&lt;/Cite&gt;&lt;/EndNote&gt;</w:instrText>
      </w:r>
      <w:r w:rsidRPr="00D40966">
        <w:rPr>
          <w:vertAlign w:val="superscript"/>
          <w:lang w:val="en-GB"/>
        </w:rPr>
        <w:fldChar w:fldCharType="separate"/>
      </w:r>
      <w:r w:rsidR="000E25BA">
        <w:rPr>
          <w:noProof/>
          <w:vertAlign w:val="superscript"/>
          <w:lang w:val="en-GB"/>
        </w:rPr>
        <w:t>85</w:t>
      </w:r>
      <w:r w:rsidRPr="00D40966">
        <w:rPr>
          <w:vertAlign w:val="superscript"/>
          <w:lang w:val="en-GB"/>
        </w:rPr>
        <w:fldChar w:fldCharType="end"/>
      </w:r>
      <w:r w:rsidRPr="00D40966">
        <w:rPr>
          <w:vertAlign w:val="superscript"/>
          <w:lang w:val="en-GB"/>
        </w:rPr>
        <w:t>]</w:t>
      </w:r>
      <w:r w:rsidRPr="00D40966">
        <w:rPr>
          <w:lang w:val="en-GB"/>
        </w:rPr>
        <w:t xml:space="preserve"> denoted an experimental evidence as the “Superman memory crystal”, as the glass memory has been compared to the “memory crystals” used in the Superman films, i.e., the data are recorded via self-assembled nanostructures created in SiO</w:t>
      </w:r>
      <w:r w:rsidRPr="00D40966">
        <w:rPr>
          <w:vertAlign w:val="subscript"/>
          <w:lang w:val="en-GB"/>
        </w:rPr>
        <w:t>2</w:t>
      </w:r>
      <w:r w:rsidRPr="00D40966">
        <w:rPr>
          <w:lang w:val="en-GB"/>
        </w:rPr>
        <w:t xml:space="preserve">. </w:t>
      </w:r>
    </w:p>
    <w:p w14:paraId="662D2384" w14:textId="4F700FD7" w:rsidR="002A66E7" w:rsidRPr="00D40966" w:rsidRDefault="00EA435E" w:rsidP="001664A2">
      <w:pPr>
        <w:pStyle w:val="Head1"/>
        <w:ind w:firstLine="709"/>
        <w:rPr>
          <w:lang w:val="en-GB"/>
        </w:rPr>
      </w:pPr>
      <w:r w:rsidRPr="00D40966">
        <w:rPr>
          <w:lang w:val="en-GB"/>
        </w:rPr>
        <w:t>More recently, Wang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&lt;EndNote&gt;&lt;Cite&gt;&lt;Author&gt;Wang&lt;/Author&gt;&lt;Year&gt;2022&lt;/Year&gt;&lt;RecNum&gt;91&lt;/RecNum&gt;&lt;DisplayText&gt;86&lt;/DisplayText&gt;&lt;record&gt;&lt;rec-number&gt;91&lt;/rec-number&gt;&lt;foreign-keys&gt;&lt;key app="EN" db-id="s9f5xz5eqf5vd6e9zfmvre58f0wa0f5xswse" timestamp="1681136077"&gt;91&lt;/key&gt;&lt;key app="ENWeb" db-id=""&gt;0&lt;/key&gt;&lt;/foreign-keys&gt;&lt;ref-type name="Journal Article"&gt;17&lt;/ref-type&gt;&lt;contributors&gt;&lt;authors&gt;&lt;author&gt;Wang, Y.&lt;/author&gt;&lt;author&gt;Lancry, M.&lt;/author&gt;&lt;author&gt;Cavillon, M.&lt;/author&gt;&lt;author&gt;Poumellec, B.&lt;/author&gt;&lt;/authors&gt;&lt;/contributors&gt;&lt;titles&gt;&lt;title&gt;Lifetime prediction of nanogratings inscribed by a femtosecond laser in silica glass&lt;/title&gt;&lt;secondary-title&gt;Optics Letters&lt;/secondary-title&gt;&lt;/titles&gt;&lt;periodical&gt;&lt;full-title&gt;Optics Letters&lt;/full-title&gt;&lt;abbr-1&gt;Opt. Lett.&lt;/abbr-1&gt;&lt;abbr-2&gt;Opt Lett&lt;/abbr-2&gt;&lt;/periodical&gt;&lt;pages&gt;1242-1245&lt;/pages&gt;&lt;volume&gt;47&lt;/volume&gt;&lt;number&gt;5&lt;/number&gt;&lt;edition&gt;2022/03/02&lt;/edition&gt;&lt;dates&gt;&lt;year&gt;2022&lt;/year&gt;&lt;pub-dates&gt;&lt;date&gt;Mar 1&lt;/date&gt;&lt;/pub-dates&gt;&lt;/dates&gt;&lt;isbn&gt;1539-4794 (Electronic)&amp;#xD;0146-9592 (Linking)&lt;/isbn&gt;&lt;accession-num&gt;35230337&lt;/accession-num&gt;&lt;urls&gt;&lt;related-urls&gt;&lt;url&gt;&lt;style face="underline" font="default" size="100%"&gt;https://www.ncbi.nlm.nih.gov/pubmed/35230337&lt;/style&gt;&lt;/url&gt;&lt;/related-urls&gt;&lt;/urls&gt;&lt;electronic-resource-num&gt;10.1364/OL.449486&lt;/electronic-resource-num&gt;&lt;/record&gt;&lt;/Cite&gt;&lt;/EndNote&gt;</w:instrText>
      </w:r>
      <w:r w:rsidRPr="00D40966">
        <w:rPr>
          <w:vertAlign w:val="superscript"/>
          <w:lang w:val="en-GB"/>
        </w:rPr>
        <w:fldChar w:fldCharType="separate"/>
      </w:r>
      <w:r w:rsidR="000E25BA">
        <w:rPr>
          <w:noProof/>
          <w:vertAlign w:val="superscript"/>
          <w:lang w:val="en-GB"/>
        </w:rPr>
        <w:t>86</w:t>
      </w:r>
      <w:r w:rsidRPr="00D40966">
        <w:rPr>
          <w:vertAlign w:val="superscript"/>
          <w:lang w:val="en-GB"/>
        </w:rPr>
        <w:fldChar w:fldCharType="end"/>
      </w:r>
      <w:r w:rsidRPr="00D40966">
        <w:rPr>
          <w:vertAlign w:val="superscript"/>
          <w:lang w:val="en-GB"/>
        </w:rPr>
        <w:t>]</w:t>
      </w:r>
      <w:r w:rsidRPr="00D40966">
        <w:rPr>
          <w:lang w:val="en-GB"/>
        </w:rPr>
        <w:t xml:space="preserve"> investigated the normalized retardance (unique optical properties of NGs) as a function of the annealing temperature inside SiO</w:t>
      </w:r>
      <w:r w:rsidRPr="00D40966">
        <w:rPr>
          <w:vertAlign w:val="subscript"/>
          <w:lang w:val="en-GB"/>
        </w:rPr>
        <w:t>2</w:t>
      </w:r>
      <w:r w:rsidRPr="00D40966">
        <w:rPr>
          <w:lang w:val="en-GB"/>
        </w:rPr>
        <w:t xml:space="preserve"> glass, under three different annealing conditions (i.e., the isochronal annealing time at 0.5, 3 and 18 h, respectively). They revealed </w:t>
      </w:r>
      <w:r w:rsidR="00661D7B">
        <w:rPr>
          <w:lang w:val="en-GB"/>
        </w:rPr>
        <w:t xml:space="preserve">that </w:t>
      </w:r>
      <w:r w:rsidR="00661D7B" w:rsidRPr="00D40966">
        <w:rPr>
          <w:lang w:val="en-GB"/>
        </w:rPr>
        <w:t xml:space="preserve">retardance </w:t>
      </w:r>
      <w:r w:rsidR="00661D7B">
        <w:rPr>
          <w:lang w:val="en-GB"/>
        </w:rPr>
        <w:t xml:space="preserve">fully erased after 0.5 h at </w:t>
      </w:r>
      <w:r w:rsidRPr="00D40966">
        <w:rPr>
          <w:lang w:val="en-GB"/>
        </w:rPr>
        <w:t>1350 °C</w:t>
      </w:r>
      <w:r w:rsidR="00661D7B">
        <w:rPr>
          <w:lang w:val="en-GB"/>
        </w:rPr>
        <w:t xml:space="preserve">. </w:t>
      </w:r>
      <w:r w:rsidRPr="00D40966">
        <w:rPr>
          <w:lang w:val="en-GB"/>
        </w:rPr>
        <w:t xml:space="preserve">Meanwhile, the authors also demonstrated the thermal stability in various transparent materials, including sapphire-derived fiber, </w:t>
      </w:r>
      <w:r w:rsidR="00C75059" w:rsidRPr="00D40966">
        <w:rPr>
          <w:lang w:val="en-GB"/>
        </w:rPr>
        <w:t>yttrium aluminum garnet</w:t>
      </w:r>
      <w:r w:rsidR="005D11B8">
        <w:rPr>
          <w:lang w:val="en-GB"/>
        </w:rPr>
        <w:t xml:space="preserve"> (YAG</w:t>
      </w:r>
      <w:r w:rsidR="00C75059">
        <w:rPr>
          <w:lang w:val="en-GB"/>
        </w:rPr>
        <w:t>)</w:t>
      </w:r>
      <w:r w:rsidRPr="00D40966">
        <w:rPr>
          <w:lang w:val="en-GB"/>
        </w:rPr>
        <w:t>-derived fiber, SiO</w:t>
      </w:r>
      <w:r w:rsidRPr="00D40966">
        <w:rPr>
          <w:vertAlign w:val="subscript"/>
          <w:lang w:val="en-GB"/>
        </w:rPr>
        <w:t>2</w:t>
      </w:r>
      <w:r w:rsidRPr="00D40966">
        <w:rPr>
          <w:lang w:val="en-GB"/>
        </w:rPr>
        <w:t xml:space="preserve"> and SMF-28, as shown in </w:t>
      </w:r>
      <w:r w:rsidRPr="004A6111">
        <w:rPr>
          <w:b/>
          <w:lang w:val="en-GB"/>
        </w:rPr>
        <w:t>Fig</w:t>
      </w:r>
      <w:r w:rsidR="002A66E7" w:rsidRPr="004A6111">
        <w:rPr>
          <w:b/>
          <w:lang w:val="en-GB"/>
        </w:rPr>
        <w:t>ure</w:t>
      </w:r>
      <w:r w:rsidR="004A6111" w:rsidRPr="004A6111">
        <w:rPr>
          <w:b/>
          <w:lang w:val="en-GB"/>
        </w:rPr>
        <w:t xml:space="preserve"> 9</w:t>
      </w:r>
      <w:r w:rsidR="00824F06">
        <w:rPr>
          <w:lang w:val="en-GB"/>
        </w:rPr>
        <w:t>a</w:t>
      </w:r>
      <w:r w:rsidR="002A66E7" w:rsidRPr="00D40966">
        <w:rPr>
          <w:lang w:val="en-GB"/>
        </w:rPr>
        <w:t>.</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&lt;EndNote&gt;&lt;Cite&gt;&lt;Author&gt;Wang&lt;/Author&gt;&lt;Year&gt;2022&lt;/Year&gt;&lt;RecNum&gt;25&lt;/RecNum&gt;&lt;DisplayText&gt;22&lt;/DisplayText&gt;&lt;record&gt;&lt;rec-number&gt;25&lt;/rec-number&gt;&lt;foreign-keys&gt;&lt;key app="EN" db-id="s9f5xz5eqf5vd6e9zfmvre58f0wa0f5xswse" timestamp="1681135745"&gt;25&lt;/key&gt;&lt;key app="ENWeb" db-id=""&gt;0&lt;/key&gt;&lt;/foreign-keys&gt;&lt;ref-type name="Journal Article"&gt;17&lt;/ref-type&gt;&lt;contributors&gt;&lt;authors&gt;&lt;author&gt;Wang, Yitao&lt;/author&gt;&lt;author&gt;Cavillon, Maxime&lt;/author&gt;&lt;author&gt;Ballato, John&lt;/author&gt;&lt;author&gt;Hawkins, Thomas&lt;/author&gt;&lt;author&gt;Elsmann, Tino&lt;/author&gt;&lt;author&gt;Rothhardt, Manfred&lt;/author&gt;&lt;author&gt;Desmarchelier, Rudy&lt;/author&gt;&lt;author&gt;Laffont, Guillaume&lt;/author&gt;&lt;author&gt;Poumellec, Bertrand&lt;/author&gt;&lt;author&gt;Lancry, Matthieu&lt;/author&gt;&lt;/authors&gt;&lt;/contributors&gt;&lt;titles&gt;&lt;title&gt;3D laser engineering of molten core optical fibers: Toward a new generation of harsh environment sensing devices&lt;/title&gt;&lt;secondary-title&gt;Advanced Optical Materials&lt;/secondary-title&gt;&lt;/titles&gt;&lt;pages&gt;2200379&lt;/pages&gt;&lt;volume&gt;10&lt;/volume&gt;&lt;number&gt;18&lt;/number&gt;&lt;section&gt;2200379&lt;/section&gt;&lt;dates&gt;&lt;year&gt;2022&lt;/year&gt;&lt;/dates&gt;&lt;isbn&gt;2195-1071&amp;#xD;2195-1071&lt;/isbn&gt;&lt;urls&gt;&lt;/urls&gt;&lt;electronic-resource-num&gt;10.1002/adom.202200379&lt;/electronic-resource-num&gt;&lt;/record&gt;&lt;/Cite&gt;&lt;/EndNote&gt;</w:instrText>
      </w:r>
      <w:r w:rsidRPr="00D40966">
        <w:rPr>
          <w:vertAlign w:val="superscript"/>
          <w:lang w:val="en-GB"/>
        </w:rPr>
        <w:fldChar w:fldCharType="separate"/>
      </w:r>
      <w:r w:rsidR="000E25BA">
        <w:rPr>
          <w:noProof/>
          <w:vertAlign w:val="superscript"/>
          <w:lang w:val="en-GB"/>
        </w:rPr>
        <w:t>22</w:t>
      </w:r>
      <w:r w:rsidRPr="00D40966">
        <w:rPr>
          <w:vertAlign w:val="superscript"/>
          <w:lang w:val="en-GB"/>
        </w:rPr>
        <w:fldChar w:fldCharType="end"/>
      </w:r>
      <w:r w:rsidRPr="00D40966">
        <w:rPr>
          <w:vertAlign w:val="superscript"/>
          <w:lang w:val="en-GB"/>
        </w:rPr>
        <w:t>]</w:t>
      </w:r>
      <w:r w:rsidRPr="00D40966">
        <w:rPr>
          <w:lang w:val="en-GB"/>
        </w:rPr>
        <w:t xml:space="preserve"> Here, they indicated the sapphire-derived fiber (51.5 mol</w:t>
      </w:r>
      <w:r w:rsidR="00F61F44">
        <w:rPr>
          <w:lang w:val="en-GB"/>
        </w:rPr>
        <w:t>.</w:t>
      </w:r>
      <w:r w:rsidRPr="00D40966">
        <w:rPr>
          <w:lang w:val="en-GB"/>
        </w:rPr>
        <w:t>% Al</w:t>
      </w:r>
      <w:r w:rsidRPr="00D40966">
        <w:rPr>
          <w:vertAlign w:val="subscript"/>
          <w:lang w:val="en-GB"/>
        </w:rPr>
        <w:t>2</w:t>
      </w:r>
      <w:r w:rsidRPr="00D40966">
        <w:rPr>
          <w:lang w:val="en-GB"/>
        </w:rPr>
        <w:t>O</w:t>
      </w:r>
      <w:r w:rsidRPr="00D40966">
        <w:rPr>
          <w:vertAlign w:val="subscript"/>
          <w:lang w:val="en-GB"/>
        </w:rPr>
        <w:t>3</w:t>
      </w:r>
      <w:r w:rsidR="004A6111">
        <w:rPr>
          <w:lang w:val="en-GB"/>
        </w:rPr>
        <w:t>-</w:t>
      </w:r>
      <w:r w:rsidRPr="00D40966">
        <w:rPr>
          <w:lang w:val="en-GB"/>
        </w:rPr>
        <w:t>containing aluminosilicate fiber) presented highest thermal stability, i.e., the optical retardance can survive at high temperature, until 1175 °C. They also reported the three temperature regimes of the decrease of normalized retardance: 1) 700 – 900 °C, due to the relaxation of Si-O three- and four-member rings; 2) 900 – 1075 °C, due to the relaxation of stress birefringence; 3) 1075 – 1200 °C, due to the erasure of nanopores and hence the steep decrease of form birefringence.</w:t>
      </w:r>
    </w:p>
    <w:p w14:paraId="6CB8611B" w14:textId="77777777" w:rsidR="002A66E7" w:rsidRPr="00D40966" w:rsidRDefault="002A66E7" w:rsidP="002A66E7">
      <w:pPr>
        <w:pStyle w:val="Head1"/>
        <w:ind w:firstLine="708"/>
        <w:rPr>
          <w:lang w:val="en-GB"/>
        </w:rPr>
      </w:pPr>
    </w:p>
    <w:p w14:paraId="14FC0D1C" w14:textId="76C514E3" w:rsidR="00535D3B" w:rsidRPr="00D40966" w:rsidRDefault="004A6111" w:rsidP="004A6111">
      <w:pPr>
        <w:pStyle w:val="Head1"/>
        <w:jc w:val="center"/>
        <w:rPr>
          <w:lang w:val="en-GB"/>
        </w:rPr>
      </w:pPr>
      <w:r>
        <w:rPr>
          <w:noProof/>
          <w:sz w:val="16"/>
          <w:szCs w:val="16"/>
          <w:lang w:eastAsia="zh-CN"/>
        </w:rPr>
        <w:lastRenderedPageBreak/>
        <w:drawing>
          <wp:inline distT="0" distB="0" distL="0" distR="0" wp14:anchorId="01BF3EA2" wp14:editId="435077D3">
            <wp:extent cx="5760720" cy="2223135"/>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LPR2.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60720" cy="2223135"/>
                    </a:xfrm>
                    <a:prstGeom prst="rect">
                      <a:avLst/>
                    </a:prstGeom>
                  </pic:spPr>
                </pic:pic>
              </a:graphicData>
            </a:graphic>
          </wp:inline>
        </w:drawing>
      </w:r>
    </w:p>
    <w:p w14:paraId="09934B18" w14:textId="32619F8D" w:rsidR="00613CC7" w:rsidRDefault="00D06315" w:rsidP="004D1C55">
      <w:pPr>
        <w:pStyle w:val="a"/>
        <w:spacing w:line="360" w:lineRule="auto"/>
        <w:jc w:val="both"/>
        <w:rPr>
          <w:rFonts w:ascii="Times New Roman" w:hAnsi="Times New Roman" w:cs="Times New Roman"/>
          <w:sz w:val="22"/>
          <w:szCs w:val="22"/>
          <w:lang w:val="en-GB"/>
        </w:rPr>
      </w:pPr>
      <w:r>
        <w:rPr>
          <w:rFonts w:ascii="Times New Roman" w:hAnsi="Times New Roman" w:cs="Times New Roman"/>
          <w:b/>
          <w:sz w:val="22"/>
          <w:szCs w:val="22"/>
          <w:lang w:val="en-GB"/>
        </w:rPr>
        <w:t>Figure 9</w:t>
      </w:r>
      <w:r w:rsidR="002A66E7" w:rsidRPr="00AB1144">
        <w:rPr>
          <w:rFonts w:ascii="Times New Roman" w:hAnsi="Times New Roman" w:cs="Times New Roman"/>
          <w:b/>
          <w:sz w:val="22"/>
          <w:szCs w:val="22"/>
          <w:lang w:val="en-GB"/>
        </w:rPr>
        <w:t>.</w:t>
      </w:r>
      <w:r w:rsidR="002A66E7" w:rsidRPr="00AB1144">
        <w:rPr>
          <w:rFonts w:ascii="Times New Roman" w:hAnsi="Times New Roman" w:cs="Times New Roman"/>
          <w:sz w:val="22"/>
          <w:szCs w:val="22"/>
          <w:lang w:val="en-GB"/>
        </w:rPr>
        <w:t xml:space="preserve"> </w:t>
      </w:r>
      <w:r w:rsidR="005D11B8">
        <w:rPr>
          <w:rFonts w:ascii="Times New Roman" w:hAnsi="Times New Roman" w:cs="Times New Roman"/>
          <w:sz w:val="22"/>
          <w:szCs w:val="22"/>
          <w:lang w:val="en-GB"/>
        </w:rPr>
        <w:t>(</w:t>
      </w:r>
      <w:r w:rsidR="002A66E7" w:rsidRPr="00AB1144">
        <w:rPr>
          <w:rFonts w:ascii="Times New Roman" w:hAnsi="Times New Roman" w:cs="Times New Roman"/>
          <w:sz w:val="22"/>
          <w:szCs w:val="22"/>
          <w:lang w:val="en-GB"/>
        </w:rPr>
        <w:t>a) Normalized retardance vs. the annealing temperature for various transparent materials (two sapphire-derived fibers (red and orange), SMF-28 and pure SiO</w:t>
      </w:r>
      <w:r w:rsidR="002A66E7" w:rsidRPr="00AB1144">
        <w:rPr>
          <w:rFonts w:ascii="Times New Roman" w:hAnsi="Times New Roman" w:cs="Times New Roman"/>
          <w:sz w:val="22"/>
          <w:szCs w:val="22"/>
          <w:vertAlign w:val="subscript"/>
          <w:lang w:val="en-GB"/>
        </w:rPr>
        <w:t>2</w:t>
      </w:r>
      <w:r w:rsidR="002A66E7" w:rsidRPr="00AB1144">
        <w:rPr>
          <w:rFonts w:ascii="Times New Roman" w:hAnsi="Times New Roman" w:cs="Times New Roman"/>
          <w:sz w:val="22"/>
          <w:szCs w:val="22"/>
          <w:lang w:val="en-GB"/>
        </w:rPr>
        <w:t xml:space="preserve"> (grey and black), and YAG-derived fiber (purple)). The Type I modifications in SMF-28 (green) are shown for sake of a comparison. “Optical properties” are the normalized retardances for all the data excepted for Type I, SMF-28 (inhomogeneous index variation). </w:t>
      </w:r>
      <w:r w:rsidR="00E62176" w:rsidRPr="00AB1144">
        <w:rPr>
          <w:rFonts w:ascii="Times New Roman" w:hAnsi="Times New Roman" w:cs="Times New Roman"/>
          <w:sz w:val="22"/>
          <w:szCs w:val="22"/>
          <w:lang w:val="en-GB"/>
        </w:rPr>
        <w:t>R</w:t>
      </w:r>
      <w:r w:rsidR="002A66E7" w:rsidRPr="00AB1144">
        <w:rPr>
          <w:rFonts w:ascii="Times New Roman" w:hAnsi="Times New Roman" w:cs="Times New Roman"/>
          <w:sz w:val="22"/>
          <w:szCs w:val="22"/>
          <w:lang w:val="en-GB"/>
        </w:rPr>
        <w:t>eproduced with permission</w:t>
      </w:r>
      <w:r w:rsidR="005D11B8">
        <w:rPr>
          <w:rFonts w:ascii="Times New Roman" w:hAnsi="Times New Roman" w:cs="Times New Roman"/>
          <w:sz w:val="22"/>
          <w:szCs w:val="22"/>
          <w:lang w:val="en-GB"/>
        </w:rPr>
        <w:t xml:space="preserve"> from ref</w:t>
      </w:r>
      <w:r w:rsidR="002A66E7" w:rsidRPr="00AB1144">
        <w:rPr>
          <w:rFonts w:ascii="Times New Roman" w:hAnsi="Times New Roman" w:cs="Times New Roman"/>
          <w:sz w:val="22"/>
          <w:szCs w:val="22"/>
          <w:lang w:val="en-GB"/>
        </w:rPr>
        <w:t>.</w:t>
      </w:r>
      <w:r w:rsidR="002A66E7" w:rsidRPr="00AB1144">
        <w:rPr>
          <w:rFonts w:ascii="Times New Roman" w:hAnsi="Times New Roman" w:cs="Times New Roman"/>
          <w:sz w:val="22"/>
          <w:szCs w:val="22"/>
          <w:vertAlign w:val="superscript"/>
          <w:lang w:val="en-GB"/>
        </w:rPr>
        <w:t>[</w:t>
      </w:r>
      <w:r w:rsidR="002A66E7" w:rsidRPr="00AB1144">
        <w:rPr>
          <w:rFonts w:ascii="Times New Roman" w:hAnsi="Times New Roman" w:cs="Times New Roman"/>
          <w:sz w:val="22"/>
          <w:szCs w:val="22"/>
          <w:vertAlign w:val="superscript"/>
          <w:lang w:val="en-GB"/>
        </w:rPr>
        <w:fldChar w:fldCharType="begin"/>
      </w:r>
      <w:r w:rsidR="0010160C">
        <w:rPr>
          <w:rFonts w:ascii="Times New Roman" w:hAnsi="Times New Roman" w:cs="Times New Roman"/>
          <w:sz w:val="22"/>
          <w:szCs w:val="22"/>
          <w:vertAlign w:val="superscript"/>
          <w:lang w:val="en-GB"/>
        </w:rPr>
        <w:instrText xml:space="preserve"> ADDIN EN.CITE &lt;EndNote&gt;&lt;Cite&gt;&lt;Author&gt;Wang&lt;/Author&gt;&lt;Year&gt;2022&lt;/Year&gt;&lt;RecNum&gt;25&lt;/RecNum&gt;&lt;DisplayText&gt;22&lt;/DisplayText&gt;&lt;record&gt;&lt;rec-number&gt;25&lt;/rec-number&gt;&lt;foreign-keys&gt;&lt;key app="EN" db-id="s9f5xz5eqf5vd6e9zfmvre58f0wa0f5xswse" timestamp="1681135745"&gt;25&lt;/key&gt;&lt;key app="ENWeb" db-id=""&gt;0&lt;/key&gt;&lt;/foreign-keys&gt;&lt;ref-type name="Journal Article"&gt;17&lt;/ref-type&gt;&lt;contributors&gt;&lt;authors&gt;&lt;author&gt;Wang, Yitao&lt;/author&gt;&lt;author&gt;Cavillon, Maxime&lt;/author&gt;&lt;author&gt;Ballato, John&lt;/author&gt;&lt;author&gt;Hawkins, Thomas&lt;/author&gt;&lt;author&gt;Elsmann, Tino&lt;/author&gt;&lt;author&gt;Rothhardt, Manfred&lt;/author&gt;&lt;author&gt;Desmarchelier, Rudy&lt;/author&gt;&lt;author&gt;Laffont, Guillaume&lt;/author&gt;&lt;author&gt;Poumellec, Bertrand&lt;/author&gt;&lt;author&gt;Lancry, Matthieu&lt;/author&gt;&lt;/authors&gt;&lt;/contributors&gt;&lt;titles&gt;&lt;title&gt;3D laser engineering of molten core optical fibers: Toward a new generation of harsh environment sensing devices&lt;/title&gt;&lt;secondary-title&gt;Advanced Optical Materials&lt;/secondary-title&gt;&lt;/titles&gt;&lt;pages&gt;2200379&lt;/pages&gt;&lt;volume&gt;10&lt;/volume&gt;&lt;number&gt;18&lt;/number&gt;&lt;section&gt;2200379&lt;/section&gt;&lt;dates&gt;&lt;year&gt;2022&lt;/year&gt;&lt;/dates&gt;&lt;isbn&gt;2195-1071&amp;#xD;2195-1071&lt;/isbn&gt;&lt;urls&gt;&lt;/urls&gt;&lt;electronic-resource-num&gt;10.1002/adom.202200379&lt;/electronic-resource-num&gt;&lt;/record&gt;&lt;/Cite&gt;&lt;/EndNote&gt;</w:instrText>
      </w:r>
      <w:r w:rsidR="002A66E7" w:rsidRPr="00AB1144">
        <w:rPr>
          <w:rFonts w:ascii="Times New Roman" w:hAnsi="Times New Roman" w:cs="Times New Roman"/>
          <w:sz w:val="22"/>
          <w:szCs w:val="22"/>
          <w:vertAlign w:val="superscript"/>
          <w:lang w:val="en-GB"/>
        </w:rPr>
        <w:fldChar w:fldCharType="separate"/>
      </w:r>
      <w:r w:rsidR="000E25BA">
        <w:rPr>
          <w:rFonts w:ascii="Times New Roman" w:hAnsi="Times New Roman" w:cs="Times New Roman"/>
          <w:noProof/>
          <w:sz w:val="22"/>
          <w:szCs w:val="22"/>
          <w:vertAlign w:val="superscript"/>
          <w:lang w:val="en-GB"/>
        </w:rPr>
        <w:t>22</w:t>
      </w:r>
      <w:r w:rsidR="002A66E7" w:rsidRPr="00AB1144">
        <w:rPr>
          <w:rFonts w:ascii="Times New Roman" w:hAnsi="Times New Roman" w:cs="Times New Roman"/>
          <w:sz w:val="22"/>
          <w:szCs w:val="22"/>
          <w:vertAlign w:val="superscript"/>
          <w:lang w:val="en-GB"/>
        </w:rPr>
        <w:fldChar w:fldCharType="end"/>
      </w:r>
      <w:r w:rsidR="002A66E7" w:rsidRPr="00AB1144">
        <w:rPr>
          <w:rFonts w:ascii="Times New Roman" w:hAnsi="Times New Roman" w:cs="Times New Roman"/>
          <w:sz w:val="22"/>
          <w:szCs w:val="22"/>
          <w:vertAlign w:val="superscript"/>
          <w:lang w:val="en-GB"/>
        </w:rPr>
        <w:t>]</w:t>
      </w:r>
      <w:r w:rsidR="002A66E7" w:rsidRPr="00AB1144">
        <w:rPr>
          <w:rFonts w:ascii="Times New Roman" w:hAnsi="Times New Roman" w:cs="Times New Roman"/>
          <w:sz w:val="22"/>
          <w:szCs w:val="22"/>
          <w:lang w:val="en-GB"/>
        </w:rPr>
        <w:t xml:space="preserve"> Copyright 2022, John Wiley &amp; Sons.</w:t>
      </w:r>
      <w:r w:rsidR="005D11B8">
        <w:rPr>
          <w:rFonts w:ascii="Times New Roman" w:hAnsi="Times New Roman" w:cs="Times New Roman"/>
          <w:sz w:val="22"/>
          <w:szCs w:val="22"/>
          <w:lang w:val="en-GB"/>
        </w:rPr>
        <w:t xml:space="preserve"> (</w:t>
      </w:r>
      <w:r w:rsidR="00613CC7" w:rsidRPr="00FD67FC">
        <w:rPr>
          <w:rFonts w:ascii="Times New Roman" w:hAnsi="Times New Roman" w:cs="Times New Roman"/>
          <w:sz w:val="22"/>
          <w:szCs w:val="22"/>
          <w:lang w:val="en-GB"/>
        </w:rPr>
        <w:t>b)</w:t>
      </w:r>
      <w:r w:rsidR="000927D4" w:rsidRPr="00FD67FC">
        <w:rPr>
          <w:rFonts w:ascii="Times New Roman" w:hAnsi="Times New Roman" w:cs="Times New Roman"/>
          <w:sz w:val="22"/>
          <w:szCs w:val="22"/>
          <w:lang w:val="en-GB"/>
        </w:rPr>
        <w:t xml:space="preserve"> Temperature relative to the full erasure of opt</w:t>
      </w:r>
      <w:r w:rsidR="004A6111" w:rsidRPr="00FD67FC">
        <w:rPr>
          <w:rFonts w:ascii="Times New Roman" w:hAnsi="Times New Roman" w:cs="Times New Roman"/>
          <w:sz w:val="22"/>
          <w:szCs w:val="22"/>
          <w:lang w:val="en-GB"/>
        </w:rPr>
        <w:t>ical retardance versus</w:t>
      </w:r>
      <w:r w:rsidR="000927D4" w:rsidRPr="00FD67FC">
        <w:rPr>
          <w:rFonts w:ascii="Times New Roman" w:hAnsi="Times New Roman" w:cs="Times New Roman"/>
          <w:sz w:val="22"/>
          <w:szCs w:val="22"/>
          <w:lang w:val="en-GB"/>
        </w:rPr>
        <w:t xml:space="preserve"> glass annealing temperature (</w:t>
      </w:r>
      <w:r w:rsidR="002F478D" w:rsidRPr="00FD67FC">
        <w:rPr>
          <w:rFonts w:ascii="Times New Roman" w:eastAsia="KaiTi" w:hAnsi="Times New Roman" w:cs="Times New Roman"/>
          <w:sz w:val="22"/>
          <w:szCs w:val="22"/>
          <w:lang w:val="en-GB"/>
        </w:rPr>
        <w:t>°</w:t>
      </w:r>
      <w:r w:rsidR="002F478D" w:rsidRPr="00FD67FC">
        <w:rPr>
          <w:rFonts w:ascii="Times New Roman" w:hAnsi="Times New Roman" w:cs="Times New Roman"/>
          <w:sz w:val="22"/>
          <w:szCs w:val="22"/>
          <w:lang w:val="en-GB"/>
        </w:rPr>
        <w:t>C</w:t>
      </w:r>
      <w:r w:rsidR="000927D4" w:rsidRPr="00FD67FC">
        <w:rPr>
          <w:rFonts w:ascii="Times New Roman" w:hAnsi="Times New Roman" w:cs="Times New Roman"/>
          <w:sz w:val="22"/>
          <w:szCs w:val="22"/>
          <w:lang w:val="en-GB"/>
        </w:rPr>
        <w:t>). The annealing temperature is correlated with viscosity at log(</w:t>
      </w:r>
      <w:r w:rsidR="000927D4" w:rsidRPr="00FD67FC">
        <w:rPr>
          <w:rFonts w:ascii="Times New Roman" w:hAnsi="Times New Roman" w:cs="Times New Roman"/>
          <w:i/>
          <w:iCs/>
          <w:sz w:val="22"/>
          <w:szCs w:val="22"/>
          <w:lang w:val="en-GB"/>
        </w:rPr>
        <w:t>η</w:t>
      </w:r>
      <w:r w:rsidR="000927D4" w:rsidRPr="00FD67FC">
        <w:rPr>
          <w:rFonts w:ascii="Times New Roman" w:hAnsi="Times New Roman" w:cs="Times New Roman"/>
          <w:sz w:val="22"/>
          <w:szCs w:val="22"/>
          <w:lang w:val="en-GB"/>
        </w:rPr>
        <w:t>, Pa∙s) = 12.0. All measurements were obtained based on 30</w:t>
      </w:r>
      <w:r w:rsidR="004A6111" w:rsidRPr="00FD67FC">
        <w:rPr>
          <w:rFonts w:ascii="Times New Roman" w:hAnsi="Times New Roman" w:cs="Times New Roman"/>
          <w:sz w:val="22"/>
          <w:szCs w:val="22"/>
          <w:lang w:val="en-GB"/>
        </w:rPr>
        <w:t xml:space="preserve"> </w:t>
      </w:r>
      <w:r w:rsidR="000927D4" w:rsidRPr="00FD67FC">
        <w:rPr>
          <w:rFonts w:ascii="Times New Roman" w:hAnsi="Times New Roman" w:cs="Times New Roman"/>
          <w:sz w:val="22"/>
          <w:szCs w:val="22"/>
          <w:lang w:val="en-GB"/>
        </w:rPr>
        <w:t>min step isochronal annealing and done at room temperature. Reproduced with permission</w:t>
      </w:r>
      <w:r w:rsidR="00CE64AA" w:rsidRPr="00FD67FC">
        <w:rPr>
          <w:rFonts w:ascii="Times New Roman" w:hAnsi="Times New Roman" w:cs="Times New Roman"/>
          <w:sz w:val="22"/>
          <w:szCs w:val="22"/>
          <w:lang w:val="en-GB"/>
        </w:rPr>
        <w:t xml:space="preserve"> from ref</w:t>
      </w:r>
      <w:r w:rsidR="000927D4" w:rsidRPr="00FD67FC">
        <w:rPr>
          <w:rFonts w:ascii="Times New Roman" w:hAnsi="Times New Roman" w:cs="Times New Roman"/>
          <w:sz w:val="22"/>
          <w:szCs w:val="22"/>
          <w:lang w:val="en-GB"/>
        </w:rPr>
        <w:t>.</w:t>
      </w:r>
      <w:r w:rsidR="004A6111" w:rsidRPr="00FD67FC">
        <w:rPr>
          <w:rFonts w:ascii="Times New Roman" w:hAnsi="Times New Roman" w:cs="Times New Roman"/>
          <w:sz w:val="22"/>
          <w:szCs w:val="22"/>
          <w:vertAlign w:val="superscript"/>
          <w:lang w:val="en-GB"/>
        </w:rPr>
        <w:t>[</w:t>
      </w:r>
      <w:r w:rsidR="004A6111" w:rsidRPr="00FD67FC">
        <w:rPr>
          <w:rFonts w:ascii="Times New Roman" w:hAnsi="Times New Roman" w:cs="Times New Roman"/>
          <w:sz w:val="22"/>
          <w:szCs w:val="22"/>
          <w:vertAlign w:val="superscript"/>
          <w:lang w:val="en-GB"/>
        </w:rPr>
        <w:fldChar w:fldCharType="begin"/>
      </w:r>
      <w:r w:rsidR="00B63FE7">
        <w:rPr>
          <w:rFonts w:ascii="Times New Roman" w:hAnsi="Times New Roman" w:cs="Times New Roman"/>
          <w:sz w:val="22"/>
          <w:szCs w:val="22"/>
          <w:vertAlign w:val="superscript"/>
          <w:lang w:val="en-GB"/>
        </w:rPr>
        <w:instrText xml:space="preserve"> ADDIN EN.CITE &lt;EndNote&gt;&lt;Cite&gt;&lt;Author&gt;Yao&lt;/Author&gt;&lt;Year&gt;2024&lt;/Year&gt;&lt;RecNum&gt;442&lt;/RecNum&gt;&lt;DisplayText&gt;87&lt;/DisplayText&gt;&lt;record&gt;&lt;rec-number&gt;442&lt;/rec-number&gt;&lt;foreign-keys&gt;&lt;key app="EN" db-id="s9f5xz5eqf5vd6e9zfmvre58f0wa0f5xswse" timestamp="1708697404"&gt;442&lt;/key&gt;&lt;key app="ENWeb" db-id=""&gt;0&lt;/key&gt;&lt;/foreign-keys&gt;&lt;ref-type name="Journal Article"&gt;17&lt;/ref-type&gt;&lt;contributors&gt;&lt;authors&gt;&lt;author&gt;Yao, Heng&lt;/author&gt;&lt;author&gt;Xie, Qiong&lt;/author&gt;&lt;author&gt;Cavillon, Maxime&lt;/author&gt;&lt;author&gt;Dai, Ye&lt;/author&gt;&lt;author&gt;Lancry, Matthieu&lt;/author&gt;&lt;/authors&gt;&lt;/contributors&gt;&lt;titles&gt;&lt;title&gt;Materials roadmap for inscription of nanogratings inside transparent dielectrics using ultrafast lasers&lt;/title&gt;&lt;secondary-title&gt;Progress in Materials Science&lt;/secondary-title&gt;&lt;/titles&gt;&lt;periodical&gt;&lt;full-title&gt;Progress in Materials Science&lt;/full-title&gt;&lt;abbr-1&gt;Prog. Mater Sci.&lt;/abbr-1&gt;&lt;abbr-2&gt;Prog Mater Sci&lt;/abbr-2&gt;&lt;/periodical&gt;&lt;pages&gt;101226&lt;/pages&gt;&lt;volume&gt;142&lt;/volume&gt;&lt;section&gt;101226&lt;/section&gt;&lt;dates&gt;&lt;year&gt;2024&lt;/year&gt;&lt;/dates&gt;&lt;isbn&gt;00796425&lt;/isbn&gt;&lt;urls&gt;&lt;/urls&gt;&lt;electronic-resource-num&gt;10.1016/j.pmatsci.2023.101226&lt;/electronic-resource-num&gt;&lt;/record&gt;&lt;/Cite&gt;&lt;/EndNote&gt;</w:instrText>
      </w:r>
      <w:r w:rsidR="004A6111" w:rsidRPr="00FD67FC">
        <w:rPr>
          <w:rFonts w:ascii="Times New Roman" w:hAnsi="Times New Roman" w:cs="Times New Roman"/>
          <w:sz w:val="22"/>
          <w:szCs w:val="22"/>
          <w:vertAlign w:val="superscript"/>
          <w:lang w:val="en-GB"/>
        </w:rPr>
        <w:fldChar w:fldCharType="separate"/>
      </w:r>
      <w:r w:rsidR="000E25BA" w:rsidRPr="00FD67FC">
        <w:rPr>
          <w:rFonts w:ascii="Times New Roman" w:hAnsi="Times New Roman" w:cs="Times New Roman"/>
          <w:noProof/>
          <w:sz w:val="22"/>
          <w:szCs w:val="22"/>
          <w:vertAlign w:val="superscript"/>
          <w:lang w:val="en-GB"/>
        </w:rPr>
        <w:t>87</w:t>
      </w:r>
      <w:r w:rsidR="004A6111" w:rsidRPr="00FD67FC">
        <w:rPr>
          <w:rFonts w:ascii="Times New Roman" w:hAnsi="Times New Roman" w:cs="Times New Roman"/>
          <w:sz w:val="22"/>
          <w:szCs w:val="22"/>
          <w:vertAlign w:val="superscript"/>
          <w:lang w:val="en-GB"/>
        </w:rPr>
        <w:fldChar w:fldCharType="end"/>
      </w:r>
      <w:r w:rsidR="004A6111" w:rsidRPr="00FD67FC">
        <w:rPr>
          <w:rFonts w:ascii="Times New Roman" w:hAnsi="Times New Roman" w:cs="Times New Roman"/>
          <w:sz w:val="22"/>
          <w:szCs w:val="22"/>
          <w:vertAlign w:val="superscript"/>
          <w:lang w:val="en-GB"/>
        </w:rPr>
        <w:t>]</w:t>
      </w:r>
      <w:r w:rsidR="000927D4" w:rsidRPr="00FD67FC">
        <w:rPr>
          <w:rFonts w:ascii="Times New Roman" w:hAnsi="Times New Roman" w:cs="Times New Roman"/>
          <w:sz w:val="22"/>
          <w:szCs w:val="22"/>
          <w:lang w:val="en-GB"/>
        </w:rPr>
        <w:t xml:space="preserve"> Copyright 202</w:t>
      </w:r>
      <w:r w:rsidR="009617A3" w:rsidRPr="00FD67FC">
        <w:rPr>
          <w:rFonts w:ascii="Times New Roman" w:hAnsi="Times New Roman" w:cs="Times New Roman"/>
          <w:sz w:val="22"/>
          <w:szCs w:val="22"/>
          <w:lang w:val="en-GB"/>
        </w:rPr>
        <w:t>4</w:t>
      </w:r>
      <w:r w:rsidR="000927D4" w:rsidRPr="00FD67FC">
        <w:rPr>
          <w:rFonts w:ascii="Times New Roman" w:hAnsi="Times New Roman" w:cs="Times New Roman"/>
          <w:sz w:val="22"/>
          <w:szCs w:val="22"/>
          <w:lang w:val="en-GB"/>
        </w:rPr>
        <w:t xml:space="preserve">, </w:t>
      </w:r>
      <w:r w:rsidR="009617A3" w:rsidRPr="00FD67FC">
        <w:rPr>
          <w:rFonts w:ascii="Times New Roman" w:hAnsi="Times New Roman" w:cs="Times New Roman"/>
          <w:sz w:val="22"/>
          <w:szCs w:val="22"/>
          <w:lang w:val="en-GB"/>
        </w:rPr>
        <w:t>Elsevier</w:t>
      </w:r>
      <w:r w:rsidR="000927D4" w:rsidRPr="00FD67FC">
        <w:rPr>
          <w:rFonts w:ascii="Times New Roman" w:hAnsi="Times New Roman" w:cs="Times New Roman"/>
          <w:sz w:val="22"/>
          <w:szCs w:val="22"/>
          <w:lang w:val="en-GB"/>
        </w:rPr>
        <w:t>.</w:t>
      </w:r>
    </w:p>
    <w:p w14:paraId="3FDA28D3" w14:textId="77777777" w:rsidR="00661D7B" w:rsidRPr="002D12B2" w:rsidRDefault="00661D7B" w:rsidP="00661D7B">
      <w:pPr>
        <w:pStyle w:val="Head1"/>
        <w:rPr>
          <w:highlight w:val="yellow"/>
          <w:lang w:val="en-GB"/>
        </w:rPr>
      </w:pPr>
    </w:p>
    <w:p w14:paraId="46C67B6E" w14:textId="43D8D28B" w:rsidR="006B26CE" w:rsidRPr="00C37E0F" w:rsidRDefault="00295AC9" w:rsidP="00C37E0F">
      <w:pPr>
        <w:pStyle w:val="Head1"/>
        <w:ind w:firstLine="708"/>
        <w:rPr>
          <w:color w:val="FF0000"/>
          <w:lang w:val="en-GB"/>
        </w:rPr>
      </w:pPr>
      <w:r w:rsidRPr="00FD67FC">
        <w:rPr>
          <w:lang w:val="en-GB"/>
        </w:rPr>
        <w:t>In order to appropriately evaluate the ind</w:t>
      </w:r>
      <w:r w:rsidRPr="00FD67FC">
        <w:rPr>
          <w:rFonts w:hint="eastAsia"/>
          <w:lang w:val="en-GB"/>
        </w:rPr>
        <w:t>ustrial potential of NGs induced by fs-laser inside transparent materials,</w:t>
      </w:r>
      <w:r w:rsidR="00717667" w:rsidRPr="00FD67FC">
        <w:rPr>
          <w:lang w:val="en-GB"/>
        </w:rPr>
        <w:t xml:space="preserve"> </w:t>
      </w:r>
      <w:r w:rsidRPr="00FD67FC">
        <w:rPr>
          <w:rFonts w:hint="eastAsia"/>
          <w:lang w:val="en-GB"/>
        </w:rPr>
        <w:t>the temperature related to the full erasure of optical retardance (or refractive index changes for Type I modifications) as a function of glass annealing temperatures (</w:t>
      </w:r>
      <w:r w:rsidR="00D37659" w:rsidRPr="00FD67FC">
        <w:rPr>
          <w:rFonts w:eastAsia="KaiTi"/>
          <w:sz w:val="22"/>
          <w:szCs w:val="22"/>
          <w:lang w:val="en-GB"/>
        </w:rPr>
        <w:t>°</w:t>
      </w:r>
      <w:r w:rsidR="00D37659" w:rsidRPr="00FD67FC">
        <w:rPr>
          <w:sz w:val="22"/>
          <w:szCs w:val="22"/>
          <w:lang w:val="en-GB"/>
        </w:rPr>
        <w:t>C</w:t>
      </w:r>
      <w:r w:rsidRPr="00FD67FC">
        <w:rPr>
          <w:lang w:val="en-GB"/>
        </w:rPr>
        <w:t>)</w:t>
      </w:r>
      <w:r w:rsidR="00717667" w:rsidRPr="00FD67FC">
        <w:rPr>
          <w:lang w:val="en-GB"/>
        </w:rPr>
        <w:t xml:space="preserve"> was recently reviewed</w:t>
      </w:r>
      <w:r w:rsidRPr="00FD67FC">
        <w:rPr>
          <w:lang w:val="en-GB"/>
        </w:rPr>
        <w:t xml:space="preserve"> a</w:t>
      </w:r>
      <w:r w:rsidR="004A6111" w:rsidRPr="00FD67FC">
        <w:rPr>
          <w:lang w:val="en-GB"/>
        </w:rPr>
        <w:t>s illustrated</w:t>
      </w:r>
      <w:r w:rsidRPr="00FD67FC">
        <w:rPr>
          <w:lang w:val="en-GB"/>
        </w:rPr>
        <w:t xml:space="preserve"> </w:t>
      </w:r>
      <w:r w:rsidR="004A6111" w:rsidRPr="00FD67FC">
        <w:rPr>
          <w:lang w:val="en-GB"/>
        </w:rPr>
        <w:t>in Figure 9</w:t>
      </w:r>
      <w:r w:rsidR="00824F06" w:rsidRPr="00FD67FC">
        <w:rPr>
          <w:lang w:val="en-GB"/>
        </w:rPr>
        <w:t>b</w:t>
      </w:r>
      <w:r w:rsidRPr="00FD67FC">
        <w:rPr>
          <w:lang w:val="en-GB"/>
        </w:rPr>
        <w:t>.</w:t>
      </w:r>
      <w:r w:rsidR="00FF31E1" w:rsidRPr="00FD67FC">
        <w:rPr>
          <w:vertAlign w:val="superscript"/>
          <w:lang w:val="en-GB"/>
        </w:rPr>
        <w:t>[</w:t>
      </w:r>
      <w:r w:rsidR="00FF31E1" w:rsidRPr="00FD67FC">
        <w:rPr>
          <w:vertAlign w:val="superscript"/>
          <w:lang w:val="en-GB"/>
        </w:rPr>
        <w:fldChar w:fldCharType="begin"/>
      </w:r>
      <w:r w:rsidR="00B63FE7">
        <w:rPr>
          <w:vertAlign w:val="superscript"/>
          <w:lang w:val="en-GB"/>
        </w:rPr>
        <w:instrText xml:space="preserve"> ADDIN EN.CITE &lt;EndNote&gt;&lt;Cite&gt;&lt;Author&gt;Yao&lt;/Author&gt;&lt;Year&gt;2024&lt;/Year&gt;&lt;RecNum&gt;442&lt;/RecNum&gt;&lt;DisplayText&gt;87&lt;/DisplayText&gt;&lt;record&gt;&lt;rec-number&gt;442&lt;/rec-number&gt;&lt;foreign-keys&gt;&lt;key app="EN" db-id="s9f5xz5eqf5vd6e9zfmvre58f0wa0f5xswse" timestamp="1708697404"&gt;442&lt;/key&gt;&lt;key app="ENWeb" db-id=""&gt;0&lt;/key&gt;&lt;/foreign-keys&gt;&lt;ref-type name="Journal Article"&gt;17&lt;/ref-type&gt;&lt;contributors&gt;&lt;authors&gt;&lt;author&gt;Yao, Heng&lt;/author&gt;&lt;author&gt;Xie, Qiong&lt;/author&gt;&lt;author&gt;Cavillon, Maxime&lt;/author&gt;&lt;author&gt;Dai, Ye&lt;/author&gt;&lt;author&gt;Lancry, Matthieu&lt;/author&gt;&lt;/authors&gt;&lt;/contributors&gt;&lt;titles&gt;&lt;title&gt;Materials roadmap for inscription of nanogratings inside transparent dielectrics using ultrafast lasers&lt;/title&gt;&lt;secondary-title&gt;Progress in Materials Science&lt;/secondary-title&gt;&lt;/titles&gt;&lt;periodical&gt;&lt;full-title&gt;Progress in Materials Science&lt;/full-title&gt;&lt;abbr-1&gt;Prog. Mater Sci.&lt;/abbr-1&gt;&lt;abbr-2&gt;Prog Mater Sci&lt;/abbr-2&gt;&lt;/periodical&gt;&lt;pages&gt;101226&lt;/pages&gt;&lt;volume&gt;142&lt;/volume&gt;&lt;section&gt;101226&lt;/section&gt;&lt;dates&gt;&lt;year&gt;2024&lt;/year&gt;&lt;/dates&gt;&lt;isbn&gt;00796425&lt;/isbn&gt;&lt;urls&gt;&lt;/urls&gt;&lt;electronic-resource-num&gt;10.1016/j.pmatsci.2023.101226&lt;/electronic-resource-num&gt;&lt;/record&gt;&lt;/Cite&gt;&lt;/EndNote&gt;</w:instrText>
      </w:r>
      <w:r w:rsidR="00FF31E1" w:rsidRPr="00FD67FC">
        <w:rPr>
          <w:vertAlign w:val="superscript"/>
          <w:lang w:val="en-GB"/>
        </w:rPr>
        <w:fldChar w:fldCharType="separate"/>
      </w:r>
      <w:r w:rsidR="000E25BA" w:rsidRPr="00FD67FC">
        <w:rPr>
          <w:noProof/>
          <w:vertAlign w:val="superscript"/>
          <w:lang w:val="en-GB"/>
        </w:rPr>
        <w:t>87</w:t>
      </w:r>
      <w:r w:rsidR="00FF31E1" w:rsidRPr="00FD67FC">
        <w:rPr>
          <w:vertAlign w:val="superscript"/>
          <w:lang w:val="en-GB"/>
        </w:rPr>
        <w:fldChar w:fldCharType="end"/>
      </w:r>
      <w:r w:rsidR="00FF31E1" w:rsidRPr="00FD67FC">
        <w:rPr>
          <w:vertAlign w:val="superscript"/>
          <w:lang w:val="en-GB"/>
        </w:rPr>
        <w:t>]</w:t>
      </w:r>
      <w:r w:rsidRPr="00FD67FC">
        <w:rPr>
          <w:lang w:val="en-GB"/>
        </w:rPr>
        <w:t xml:space="preserve"> </w:t>
      </w:r>
      <w:r w:rsidR="001F5DDE" w:rsidRPr="00FD67FC">
        <w:rPr>
          <w:lang w:val="en-GB"/>
        </w:rPr>
        <w:t>T</w:t>
      </w:r>
      <w:r w:rsidR="00CD238F" w:rsidRPr="00FD67FC">
        <w:rPr>
          <w:lang w:val="en-GB"/>
        </w:rPr>
        <w:t>h</w:t>
      </w:r>
      <w:r w:rsidRPr="00FD67FC">
        <w:rPr>
          <w:lang w:val="en-GB"/>
        </w:rPr>
        <w:t>e glass annealing temperature (i.e. the temperature at which the viscosity is log(</w:t>
      </w:r>
      <w:r w:rsidRPr="00FD67FC">
        <w:rPr>
          <w:i/>
          <w:iCs/>
          <w:lang w:val="en-GB"/>
        </w:rPr>
        <w:t>η</w:t>
      </w:r>
      <w:r w:rsidRPr="00FD67FC">
        <w:rPr>
          <w:lang w:val="en-GB"/>
        </w:rPr>
        <w:t xml:space="preserve">, Pa∙s) = 12.0) is correlated to the erasure of these </w:t>
      </w:r>
      <w:r w:rsidR="00167F35" w:rsidRPr="00FD67FC">
        <w:rPr>
          <w:lang w:val="en-GB"/>
        </w:rPr>
        <w:t xml:space="preserve">nanostructures </w:t>
      </w:r>
      <w:r w:rsidRPr="00FD67FC">
        <w:rPr>
          <w:lang w:val="en-GB"/>
        </w:rPr>
        <w:t>and related birefringence (proportional to the measured optical retardance)</w:t>
      </w:r>
      <w:r w:rsidR="00FF31E1" w:rsidRPr="00FD67FC">
        <w:rPr>
          <w:lang w:val="en-GB"/>
        </w:rPr>
        <w:t>.</w:t>
      </w:r>
      <w:r w:rsidR="00CD238F" w:rsidRPr="00FD67FC">
        <w:rPr>
          <w:vertAlign w:val="superscript"/>
          <w:lang w:val="en-GB"/>
        </w:rPr>
        <w:t>[</w:t>
      </w:r>
      <w:r w:rsidR="00FF31E1" w:rsidRPr="00FD67FC">
        <w:rPr>
          <w:vertAlign w:val="superscript"/>
          <w:lang w:val="en-GB"/>
        </w:rPr>
        <w:fldChar w:fldCharType="begin"/>
      </w:r>
      <w:r w:rsidR="00B63FE7">
        <w:rPr>
          <w:vertAlign w:val="superscript"/>
          <w:lang w:val="en-GB"/>
        </w:rPr>
        <w:instrText xml:space="preserve"> ADDIN EN.CITE &lt;EndNote&gt;&lt;Cite&gt;&lt;Author&gt;Xie&lt;/Author&gt;&lt;Year&gt;2023&lt;/Year&gt;&lt;RecNum&gt;410&lt;/RecNum&gt;&lt;DisplayText&gt;88&lt;/DisplayText&gt;&lt;record&gt;&lt;rec-number&gt;410&lt;/rec-number&gt;&lt;foreign-keys&gt;&lt;key app="EN" db-id="s9f5xz5eqf5vd6e9zfmvre58f0wa0f5xswse" timestamp="1700636327"&gt;410&lt;/key&gt;&lt;key app="ENWeb" db-id=""&gt;0&lt;/key&gt;&lt;/foreign-keys&gt;&lt;ref-type name="Journal Article"&gt;17&lt;/ref-type&gt;&lt;contributors&gt;&lt;authors&gt;&lt;author&gt;Xie, Qiong&lt;/author&gt;&lt;author&gt;Cavillon, Maxime&lt;/author&gt;&lt;author&gt;Poumellec, Bertrand&lt;/author&gt;&lt;author&gt;Lancry, Matthieu&lt;/author&gt;&lt;/authors&gt;&lt;/contributors&gt;&lt;titles&gt;&lt;title&gt;Upper temperature limit for nanograting survival in oxide glasses&lt;/title&gt;&lt;secondary-title&gt;Applied Optics&lt;/secondary-title&gt;&lt;/titles&gt;&lt;periodical&gt;&lt;full-title&gt;Applied Optics&lt;/full-title&gt;&lt;abbr-1&gt;Appl. Opt.&lt;/abbr-1&gt;&lt;abbr-2&gt;Appl Opt&lt;/abbr-2&gt;&lt;/periodical&gt;&lt;pages&gt;6794-6801&lt;/pages&gt;&lt;volume&gt;62&lt;/volume&gt;&lt;number&gt;25&lt;/number&gt;&lt;section&gt;6794&lt;/section&gt;&lt;dates&gt;&lt;year&gt;2023&lt;/year&gt;&lt;/dates&gt;&lt;isbn&gt;1559-128X&amp;#xD;2155-3165&lt;/isbn&gt;&lt;urls&gt;&lt;/urls&gt;&lt;electronic-resource-num&gt;10.1364/ao.496351&lt;/electronic-resource-num&gt;&lt;/record&gt;&lt;/Cite&gt;&lt;/EndNote&gt;</w:instrText>
      </w:r>
      <w:r w:rsidR="00FF31E1" w:rsidRPr="00FD67FC">
        <w:rPr>
          <w:vertAlign w:val="superscript"/>
          <w:lang w:val="en-GB"/>
        </w:rPr>
        <w:fldChar w:fldCharType="separate"/>
      </w:r>
      <w:r w:rsidR="000E25BA" w:rsidRPr="00FD67FC">
        <w:rPr>
          <w:noProof/>
          <w:vertAlign w:val="superscript"/>
          <w:lang w:val="en-GB"/>
        </w:rPr>
        <w:t>88</w:t>
      </w:r>
      <w:r w:rsidR="00FF31E1" w:rsidRPr="00FD67FC">
        <w:rPr>
          <w:vertAlign w:val="superscript"/>
          <w:lang w:val="en-GB"/>
        </w:rPr>
        <w:fldChar w:fldCharType="end"/>
      </w:r>
      <w:r w:rsidR="00FF31E1" w:rsidRPr="00FD67FC">
        <w:rPr>
          <w:vertAlign w:val="superscript"/>
          <w:lang w:val="en-GB"/>
        </w:rPr>
        <w:t>]</w:t>
      </w:r>
      <w:r w:rsidRPr="00FD67FC">
        <w:rPr>
          <w:lang w:val="en-GB"/>
        </w:rPr>
        <w:t xml:space="preserve"> Generally, the higher the glass annealing temperature, the more stable are the imprinted optical properties.</w:t>
      </w:r>
      <w:r w:rsidR="00C37E0F" w:rsidRPr="002D12B2">
        <w:rPr>
          <w:lang w:val="en-GB"/>
        </w:rPr>
        <w:t xml:space="preserve"> </w:t>
      </w:r>
      <w:r w:rsidR="006B26CE" w:rsidRPr="002D12B2">
        <w:rPr>
          <w:lang w:val="en-GB"/>
        </w:rPr>
        <w:t xml:space="preserve">These investigations confirmed that fs-laser induced NGs exhibited pronounced heat resistance which is beneficial </w:t>
      </w:r>
      <w:r w:rsidR="006B26CE" w:rsidRPr="00D40966">
        <w:rPr>
          <w:lang w:val="en-GB"/>
        </w:rPr>
        <w:t>for applications of optical devices at very high temperature. However, there still exist several problems on thermal stability of NGs, such as the high fragility of silica fiber at these high temperatures (above 1000 °C)</w:t>
      </w:r>
      <w:r w:rsidR="001F5DDE">
        <w:rPr>
          <w:lang w:val="en-GB"/>
        </w:rPr>
        <w:t xml:space="preserve"> and drift of the imprinted optical components under such high temperatures</w:t>
      </w:r>
      <w:r w:rsidR="006B26CE" w:rsidRPr="00D40966">
        <w:rPr>
          <w:lang w:val="en-GB"/>
        </w:rPr>
        <w:t xml:space="preserve">. </w:t>
      </w:r>
      <w:r w:rsidR="00416A3C">
        <w:rPr>
          <w:lang w:val="en-GB"/>
        </w:rPr>
        <w:t>Therefore</w:t>
      </w:r>
      <w:r w:rsidR="006B26CE" w:rsidRPr="00D40966">
        <w:rPr>
          <w:lang w:val="en-GB"/>
        </w:rPr>
        <w:t xml:space="preserve">, </w:t>
      </w:r>
      <w:r w:rsidR="00416A3C">
        <w:rPr>
          <w:lang w:val="en-GB"/>
        </w:rPr>
        <w:t xml:space="preserve">performing </w:t>
      </w:r>
      <w:r w:rsidR="006B26CE" w:rsidRPr="00D40966">
        <w:rPr>
          <w:lang w:val="en-GB"/>
        </w:rPr>
        <w:t>much work</w:t>
      </w:r>
      <w:r w:rsidR="00416A3C">
        <w:rPr>
          <w:lang w:val="en-GB"/>
        </w:rPr>
        <w:t xml:space="preserve"> of this field</w:t>
      </w:r>
      <w:r w:rsidR="006B26CE" w:rsidRPr="00D40966">
        <w:rPr>
          <w:lang w:val="en-GB"/>
        </w:rPr>
        <w:t xml:space="preserve"> is </w:t>
      </w:r>
      <w:r w:rsidR="00416A3C">
        <w:rPr>
          <w:lang w:val="en-GB"/>
        </w:rPr>
        <w:t>necessary</w:t>
      </w:r>
      <w:r w:rsidR="006B26CE" w:rsidRPr="00D40966">
        <w:rPr>
          <w:lang w:val="en-GB"/>
        </w:rPr>
        <w:t xml:space="preserve"> to develop </w:t>
      </w:r>
      <w:r w:rsidR="00D267D7">
        <w:rPr>
          <w:lang w:val="en-GB"/>
        </w:rPr>
        <w:t>novel</w:t>
      </w:r>
      <w:r w:rsidR="006B26CE" w:rsidRPr="00D40966">
        <w:rPr>
          <w:lang w:val="en-GB"/>
        </w:rPr>
        <w:t xml:space="preserve"> </w:t>
      </w:r>
      <w:r w:rsidR="005224E1">
        <w:rPr>
          <w:lang w:val="en-GB"/>
        </w:rPr>
        <w:t xml:space="preserve">dedicated </w:t>
      </w:r>
      <w:r w:rsidR="006B26CE" w:rsidRPr="00D40966">
        <w:rPr>
          <w:lang w:val="en-GB"/>
        </w:rPr>
        <w:t>optical materials with high thermal resistance which are also suitable for NGs formation.</w:t>
      </w:r>
    </w:p>
    <w:p w14:paraId="477A1655" w14:textId="77777777" w:rsidR="006B26CE" w:rsidRDefault="006B26CE" w:rsidP="006B26CE">
      <w:pPr>
        <w:pStyle w:val="Head1"/>
        <w:rPr>
          <w:lang w:val="en-GB"/>
        </w:rPr>
      </w:pPr>
    </w:p>
    <w:p w14:paraId="6A456355" w14:textId="5ECF42C9" w:rsidR="004B0755" w:rsidRPr="00FD67FC" w:rsidRDefault="00FF31E1" w:rsidP="004B0755">
      <w:pPr>
        <w:pStyle w:val="Head2"/>
        <w:rPr>
          <w:lang w:val="en-GB"/>
        </w:rPr>
      </w:pPr>
      <w:r w:rsidRPr="00FD67FC">
        <w:rPr>
          <w:lang w:val="en-GB"/>
        </w:rPr>
        <w:t>2.3</w:t>
      </w:r>
      <w:r w:rsidR="004B0755" w:rsidRPr="00FD67FC">
        <w:rPr>
          <w:lang w:val="en-GB"/>
        </w:rPr>
        <w:t>.</w:t>
      </w:r>
      <w:r w:rsidRPr="00FD67FC">
        <w:rPr>
          <w:lang w:val="en-GB"/>
        </w:rPr>
        <w:t>4</w:t>
      </w:r>
      <w:r w:rsidR="004B0755" w:rsidRPr="00FD67FC">
        <w:rPr>
          <w:lang w:val="en-GB"/>
        </w:rPr>
        <w:t>. Optical chirality</w:t>
      </w:r>
    </w:p>
    <w:p w14:paraId="2C0693CC" w14:textId="77777777" w:rsidR="004B0755" w:rsidRPr="00FD67FC" w:rsidRDefault="004B0755" w:rsidP="00DD15B7">
      <w:pPr>
        <w:spacing w:line="360" w:lineRule="auto"/>
        <w:ind w:firstLine="708"/>
        <w:jc w:val="both"/>
        <w:rPr>
          <w:rFonts w:eastAsia="Microsoft YaHei UI"/>
          <w:shd w:val="clear" w:color="auto" w:fill="FFFFFF"/>
          <w:lang w:val="en-GB"/>
        </w:rPr>
      </w:pPr>
      <w:r w:rsidRPr="00FD67FC">
        <w:rPr>
          <w:rFonts w:eastAsia="Microsoft YaHei UI"/>
          <w:shd w:val="clear" w:color="auto" w:fill="FFFFFF"/>
          <w:lang w:val="en-GB"/>
        </w:rPr>
        <w:lastRenderedPageBreak/>
        <w:t xml:space="preserve">First it is worth highlighting that chirality has two types of origins, namely intrinsic chirality (mainly refers to the chiral material with a chiral molecular arrangement at the nanoscale) and extrinsic chirality (i.e. a chiral object with experimental arrangement different from its mirror image, for example, oblique incidence or chiral arrangements at the micro-meter scale). Optical chirality can be described using the circular birefringence (CB) and the optical rotation. </w:t>
      </w:r>
      <w:r w:rsidRPr="00FD67FC">
        <w:rPr>
          <w:lang w:val="en-GB"/>
        </w:rPr>
        <w:t>CB is defined as the difference of phase between left- and right-handed circularly polarized beams</w:t>
      </w:r>
      <w:r w:rsidRPr="00FD67FC">
        <w:rPr>
          <w:rFonts w:eastAsia="Microsoft YaHei UI"/>
          <w:shd w:val="clear" w:color="auto" w:fill="FFFFFF"/>
          <w:lang w:val="en-GB"/>
        </w:rPr>
        <w:t xml:space="preserve">: </w:t>
      </w:r>
      <m:oMath>
        <m:r>
          <m:rPr>
            <m:sty m:val="b"/>
          </m:rPr>
          <w:rPr>
            <w:rFonts w:ascii="Cambria Math" w:eastAsia="Microsoft YaHei UI" w:hAnsi="Cambria Math"/>
            <w:shd w:val="clear" w:color="auto" w:fill="FFFFFF"/>
            <w:lang w:val="en-GB"/>
          </w:rPr>
          <m:t>CB</m:t>
        </m:r>
        <m:r>
          <m:rPr>
            <m:sty m:val="bi"/>
          </m:rPr>
          <w:rPr>
            <w:rFonts w:ascii="Cambria Math" w:eastAsia="Microsoft YaHei UI" w:hAnsi="Cambria Math"/>
            <w:shd w:val="clear" w:color="auto" w:fill="FFFFFF"/>
            <w:lang w:val="en-GB"/>
          </w:rPr>
          <m:t>=</m:t>
        </m:r>
        <m:f>
          <m:fPr>
            <m:ctrlPr>
              <w:rPr>
                <w:rFonts w:ascii="Cambria Math" w:eastAsia="Microsoft YaHei UI" w:hAnsi="Cambria Math"/>
                <w:i/>
                <w:shd w:val="clear" w:color="auto" w:fill="FFFFFF"/>
                <w:lang w:val="en-GB"/>
              </w:rPr>
            </m:ctrlPr>
          </m:fPr>
          <m:num>
            <m:r>
              <m:rPr>
                <m:sty m:val="bi"/>
              </m:rPr>
              <w:rPr>
                <w:rFonts w:ascii="Cambria Math" w:eastAsia="Microsoft YaHei UI" w:hAnsi="Cambria Math"/>
                <w:shd w:val="clear" w:color="auto" w:fill="FFFFFF"/>
                <w:lang w:val="en-GB"/>
              </w:rPr>
              <m:t>2</m:t>
            </m:r>
            <m:r>
              <m:rPr>
                <m:sty m:val="bi"/>
              </m:rPr>
              <w:rPr>
                <w:rFonts w:ascii="Cambria Math" w:eastAsia="Microsoft YaHei UI" w:hAnsi="Cambria Math"/>
                <w:shd w:val="clear" w:color="auto" w:fill="FFFFFF"/>
                <w:lang w:val="en-GB"/>
              </w:rPr>
              <m:t>π</m:t>
            </m:r>
          </m:num>
          <m:den>
            <m:r>
              <m:rPr>
                <m:sty m:val="bi"/>
              </m:rPr>
              <w:rPr>
                <w:rFonts w:ascii="Cambria Math" w:hAnsi="Cambria Math"/>
                <w:lang w:val="en-GB"/>
              </w:rPr>
              <m:t>λ</m:t>
            </m:r>
          </m:den>
        </m:f>
        <m:d>
          <m:dPr>
            <m:ctrlPr>
              <w:rPr>
                <w:rFonts w:ascii="Cambria Math" w:eastAsia="Microsoft YaHei UI" w:hAnsi="Cambria Math"/>
                <w:i/>
                <w:shd w:val="clear" w:color="auto" w:fill="FFFFFF"/>
                <w:lang w:val="en-GB"/>
              </w:rPr>
            </m:ctrlPr>
          </m:dPr>
          <m:e>
            <m:sSub>
              <m:sSubPr>
                <m:ctrlPr>
                  <w:rPr>
                    <w:rFonts w:ascii="Cambria Math" w:eastAsia="Microsoft YaHei UI" w:hAnsi="Cambria Math"/>
                    <w:i/>
                    <w:shd w:val="clear" w:color="auto" w:fill="FFFFFF"/>
                    <w:lang w:val="en-GB"/>
                  </w:rPr>
                </m:ctrlPr>
              </m:sSubPr>
              <m:e>
                <m:r>
                  <m:rPr>
                    <m:sty m:val="bi"/>
                  </m:rPr>
                  <w:rPr>
                    <w:rFonts w:ascii="Cambria Math" w:eastAsia="Microsoft YaHei UI" w:hAnsi="Cambria Math"/>
                    <w:shd w:val="clear" w:color="auto" w:fill="FFFFFF"/>
                    <w:lang w:val="en-GB"/>
                  </w:rPr>
                  <m:t>n</m:t>
                </m:r>
              </m:e>
              <m:sub>
                <m:r>
                  <m:rPr>
                    <m:sty m:val="bi"/>
                  </m:rPr>
                  <w:rPr>
                    <w:rFonts w:ascii="Cambria Math" w:eastAsia="Microsoft YaHei UI" w:hAnsi="Cambria Math"/>
                    <w:shd w:val="clear" w:color="auto" w:fill="FFFFFF"/>
                    <w:lang w:val="en-GB"/>
                  </w:rPr>
                  <m:t>-</m:t>
                </m:r>
              </m:sub>
            </m:sSub>
            <m:r>
              <m:rPr>
                <m:sty m:val="bi"/>
              </m:rPr>
              <w:rPr>
                <w:rFonts w:ascii="Cambria Math" w:eastAsia="Microsoft YaHei UI" w:hAnsi="Cambria Math"/>
                <w:shd w:val="clear" w:color="auto" w:fill="FFFFFF"/>
                <w:lang w:val="en-GB"/>
              </w:rPr>
              <m:t>-</m:t>
            </m:r>
            <m:sSub>
              <m:sSubPr>
                <m:ctrlPr>
                  <w:rPr>
                    <w:rFonts w:ascii="Cambria Math" w:eastAsia="Microsoft YaHei UI" w:hAnsi="Cambria Math"/>
                    <w:i/>
                    <w:shd w:val="clear" w:color="auto" w:fill="FFFFFF"/>
                    <w:lang w:val="en-GB"/>
                  </w:rPr>
                </m:ctrlPr>
              </m:sSubPr>
              <m:e>
                <m:r>
                  <m:rPr>
                    <m:sty m:val="bi"/>
                  </m:rPr>
                  <w:rPr>
                    <w:rFonts w:ascii="Cambria Math" w:eastAsia="Microsoft YaHei UI" w:hAnsi="Cambria Math"/>
                    <w:shd w:val="clear" w:color="auto" w:fill="FFFFFF"/>
                    <w:lang w:val="en-GB"/>
                  </w:rPr>
                  <m:t>n</m:t>
                </m:r>
              </m:e>
              <m:sub>
                <m:r>
                  <m:rPr>
                    <m:sty m:val="bi"/>
                  </m:rPr>
                  <w:rPr>
                    <w:rFonts w:ascii="Cambria Math" w:eastAsia="Microsoft YaHei UI" w:hAnsi="Cambria Math"/>
                    <w:shd w:val="clear" w:color="auto" w:fill="FFFFFF"/>
                    <w:lang w:val="en-GB"/>
                  </w:rPr>
                  <m:t>+</m:t>
                </m:r>
              </m:sub>
            </m:sSub>
          </m:e>
        </m:d>
        <m:r>
          <m:rPr>
            <m:sty m:val="bi"/>
          </m:rPr>
          <w:rPr>
            <w:rFonts w:ascii="Cambria Math" w:eastAsia="Microsoft YaHei UI" w:hAnsi="Cambria Math"/>
            <w:shd w:val="clear" w:color="auto" w:fill="FFFFFF"/>
            <w:lang w:val="en-GB"/>
          </w:rPr>
          <m:t>∙d</m:t>
        </m:r>
      </m:oMath>
      <w:r w:rsidRPr="00FD67FC">
        <w:rPr>
          <w:rFonts w:eastAsia="Microsoft YaHei UI"/>
          <w:shd w:val="clear" w:color="auto" w:fill="FFFFFF"/>
          <w:lang w:val="en-GB"/>
        </w:rPr>
        <w:t xml:space="preserve"> (radians). Similarly, circular dichroism (CD) </w:t>
      </w:r>
      <w:r w:rsidRPr="00FD67FC">
        <w:rPr>
          <w:lang w:val="en-GB"/>
        </w:rPr>
        <w:t>is defined as the difference of absorption between left- and right-handed circularly polarized beams</w:t>
      </w:r>
      <w:r w:rsidRPr="00FD67FC">
        <w:rPr>
          <w:shd w:val="clear" w:color="auto" w:fill="FFFFFF"/>
          <w:lang w:val="en-GB"/>
        </w:rPr>
        <w:t xml:space="preserve">, which is usually described by </w:t>
      </w:r>
      <m:oMath>
        <m:r>
          <m:rPr>
            <m:sty m:val="b"/>
          </m:rPr>
          <w:rPr>
            <w:rFonts w:ascii="Cambria Math" w:eastAsia="Microsoft YaHei UI" w:hAnsi="Cambria Math"/>
            <w:shd w:val="clear" w:color="auto" w:fill="FFFFFF"/>
            <w:lang w:val="en-GB"/>
          </w:rPr>
          <m:t>CD</m:t>
        </m:r>
        <m:r>
          <m:rPr>
            <m:sty m:val="bi"/>
          </m:rPr>
          <w:rPr>
            <w:rFonts w:ascii="Cambria Math" w:eastAsia="Microsoft YaHei UI" w:hAnsi="Cambria Math"/>
            <w:shd w:val="clear" w:color="auto" w:fill="FFFFFF"/>
            <w:lang w:val="en-GB"/>
          </w:rPr>
          <m:t>=</m:t>
        </m:r>
        <m:f>
          <m:fPr>
            <m:ctrlPr>
              <w:rPr>
                <w:rFonts w:ascii="Cambria Math" w:eastAsia="Microsoft YaHei UI" w:hAnsi="Cambria Math"/>
                <w:i/>
                <w:shd w:val="clear" w:color="auto" w:fill="FFFFFF"/>
                <w:lang w:val="en-GB"/>
              </w:rPr>
            </m:ctrlPr>
          </m:fPr>
          <m:num>
            <m:r>
              <m:rPr>
                <m:sty m:val="bi"/>
              </m:rPr>
              <w:rPr>
                <w:rFonts w:ascii="Cambria Math" w:eastAsia="Microsoft YaHei UI" w:hAnsi="Cambria Math"/>
                <w:shd w:val="clear" w:color="auto" w:fill="FFFFFF"/>
                <w:lang w:val="en-GB"/>
              </w:rPr>
              <m:t>2</m:t>
            </m:r>
            <m:r>
              <m:rPr>
                <m:sty m:val="bi"/>
              </m:rPr>
              <w:rPr>
                <w:rFonts w:ascii="Cambria Math" w:eastAsia="Microsoft YaHei UI" w:hAnsi="Cambria Math"/>
                <w:shd w:val="clear" w:color="auto" w:fill="FFFFFF"/>
                <w:lang w:val="en-GB"/>
              </w:rPr>
              <m:t>π</m:t>
            </m:r>
          </m:num>
          <m:den>
            <m:r>
              <m:rPr>
                <m:sty m:val="bi"/>
              </m:rPr>
              <w:rPr>
                <w:rFonts w:ascii="Cambria Math" w:hAnsi="Cambria Math"/>
                <w:lang w:val="en-GB"/>
              </w:rPr>
              <m:t>λ</m:t>
            </m:r>
          </m:den>
        </m:f>
        <m:d>
          <m:dPr>
            <m:ctrlPr>
              <w:rPr>
                <w:rFonts w:ascii="Cambria Math" w:eastAsia="Microsoft YaHei UI" w:hAnsi="Cambria Math"/>
                <w:i/>
                <w:shd w:val="clear" w:color="auto" w:fill="FFFFFF"/>
                <w:lang w:val="en-GB"/>
              </w:rPr>
            </m:ctrlPr>
          </m:dPr>
          <m:e>
            <m:sSub>
              <m:sSubPr>
                <m:ctrlPr>
                  <w:rPr>
                    <w:rFonts w:ascii="Cambria Math" w:eastAsia="Microsoft YaHei UI" w:hAnsi="Cambria Math"/>
                    <w:i/>
                    <w:shd w:val="clear" w:color="auto" w:fill="FFFFFF"/>
                    <w:lang w:val="en-GB"/>
                  </w:rPr>
                </m:ctrlPr>
              </m:sSubPr>
              <m:e>
                <m:r>
                  <m:rPr>
                    <m:sty m:val="bi"/>
                  </m:rPr>
                  <w:rPr>
                    <w:rFonts w:ascii="Cambria Math" w:eastAsia="Microsoft YaHei UI" w:hAnsi="Cambria Math"/>
                    <w:shd w:val="clear" w:color="auto" w:fill="FFFFFF"/>
                    <w:lang w:val="en-GB"/>
                  </w:rPr>
                  <m:t>κ</m:t>
                </m:r>
              </m:e>
              <m:sub>
                <m:r>
                  <m:rPr>
                    <m:sty m:val="bi"/>
                  </m:rPr>
                  <w:rPr>
                    <w:rFonts w:ascii="Cambria Math" w:eastAsia="Microsoft YaHei UI" w:hAnsi="Cambria Math"/>
                    <w:shd w:val="clear" w:color="auto" w:fill="FFFFFF"/>
                    <w:lang w:val="en-GB"/>
                  </w:rPr>
                  <m:t>-</m:t>
                </m:r>
              </m:sub>
            </m:sSub>
            <m:r>
              <m:rPr>
                <m:sty m:val="bi"/>
              </m:rPr>
              <w:rPr>
                <w:rFonts w:ascii="Cambria Math" w:eastAsia="Microsoft YaHei UI" w:hAnsi="Cambria Math"/>
                <w:shd w:val="clear" w:color="auto" w:fill="FFFFFF"/>
                <w:lang w:val="en-GB"/>
              </w:rPr>
              <m:t>-</m:t>
            </m:r>
            <m:sSub>
              <m:sSubPr>
                <m:ctrlPr>
                  <w:rPr>
                    <w:rFonts w:ascii="Cambria Math" w:eastAsia="Microsoft YaHei UI" w:hAnsi="Cambria Math"/>
                    <w:i/>
                    <w:shd w:val="clear" w:color="auto" w:fill="FFFFFF"/>
                    <w:lang w:val="en-GB"/>
                  </w:rPr>
                </m:ctrlPr>
              </m:sSubPr>
              <m:e>
                <m:r>
                  <m:rPr>
                    <m:sty m:val="bi"/>
                  </m:rPr>
                  <w:rPr>
                    <w:rFonts w:ascii="Cambria Math" w:eastAsia="Microsoft YaHei UI" w:hAnsi="Cambria Math"/>
                    <w:shd w:val="clear" w:color="auto" w:fill="FFFFFF"/>
                    <w:lang w:val="en-GB"/>
                  </w:rPr>
                  <m:t>κ</m:t>
                </m:r>
              </m:e>
              <m:sub>
                <m:r>
                  <m:rPr>
                    <m:sty m:val="bi"/>
                  </m:rPr>
                  <w:rPr>
                    <w:rFonts w:ascii="Cambria Math" w:eastAsia="Microsoft YaHei UI" w:hAnsi="Cambria Math"/>
                    <w:shd w:val="clear" w:color="auto" w:fill="FFFFFF"/>
                    <w:lang w:val="en-GB"/>
                  </w:rPr>
                  <m:t>+</m:t>
                </m:r>
              </m:sub>
            </m:sSub>
          </m:e>
        </m:d>
        <m:r>
          <m:rPr>
            <m:sty m:val="bi"/>
          </m:rPr>
          <w:rPr>
            <w:rFonts w:ascii="Cambria Math" w:eastAsia="Microsoft YaHei UI" w:hAnsi="Cambria Math"/>
            <w:shd w:val="clear" w:color="auto" w:fill="FFFFFF"/>
            <w:lang w:val="en-GB"/>
          </w:rPr>
          <m:t>∙d</m:t>
        </m:r>
      </m:oMath>
      <w:r w:rsidRPr="00FD67FC">
        <w:rPr>
          <w:rFonts w:eastAsia="Microsoft YaHei UI"/>
          <w:shd w:val="clear" w:color="auto" w:fill="FFFFFF"/>
          <w:lang w:val="en-GB"/>
        </w:rPr>
        <w:t xml:space="preserve"> (radians) and results in an elliptical light polarization.</w:t>
      </w:r>
    </w:p>
    <w:p w14:paraId="1360B295" w14:textId="7757996D" w:rsidR="004B0755" w:rsidRPr="00FD67FC" w:rsidRDefault="004B0755" w:rsidP="004B0755">
      <w:pPr>
        <w:spacing w:line="360" w:lineRule="auto"/>
        <w:ind w:firstLine="709"/>
        <w:jc w:val="both"/>
        <w:rPr>
          <w:bCs/>
          <w:iCs/>
          <w:lang w:val="en-GB"/>
        </w:rPr>
      </w:pPr>
      <w:r w:rsidRPr="00FD67FC">
        <w:rPr>
          <w:lang w:val="en-GB"/>
        </w:rPr>
        <w:t xml:space="preserve">Several reported phenomena such as </w:t>
      </w:r>
      <w:r w:rsidRPr="00FD67FC">
        <w:rPr>
          <w:bCs/>
          <w:iCs/>
          <w:lang w:val="en-GB"/>
        </w:rPr>
        <w:t>“Quill” effect,</w:t>
      </w:r>
      <w:r w:rsidRPr="00FD67FC">
        <w:rPr>
          <w:bCs/>
          <w:iCs/>
          <w:vertAlign w:val="superscript"/>
          <w:lang w:val="en-GB"/>
        </w:rPr>
        <w:t>[</w:t>
      </w:r>
      <w:r w:rsidRPr="00FD67FC">
        <w:rPr>
          <w:bCs/>
          <w:iCs/>
          <w:vertAlign w:val="superscript"/>
          <w:lang w:val="en-GB"/>
        </w:rPr>
        <w:fldChar w:fldCharType="begin"/>
      </w:r>
      <w:r w:rsidR="00B63FE7">
        <w:rPr>
          <w:bCs/>
          <w:iCs/>
          <w:vertAlign w:val="superscript"/>
          <w:lang w:val="en-GB"/>
        </w:rPr>
        <w:instrText xml:space="preserve"> ADDIN EN.CITE &lt;EndNote&gt;&lt;Cite&gt;&lt;Author&gt;Kazansky&lt;/Author&gt;&lt;Year&gt;2007&lt;/Year&gt;&lt;RecNum&gt;5&lt;/RecNum&gt;&lt;DisplayText&gt;89&lt;/DisplayText&gt;&lt;record&gt;&lt;rec-number&gt;5&lt;/rec-number&gt;&lt;foreign-keys&gt;&lt;key app="EN" db-id="s9f5xz5eqf5vd6e9zfmvre58f0wa0f5xswse" timestamp="1681135617"&gt;5&lt;/key&gt;&lt;key app="ENWeb" db-id=""&gt;0&lt;/key&gt;&lt;/foreign-keys&gt;&lt;ref-type name="Journal Article"&gt;17&lt;/ref-type&gt;&lt;contributors&gt;&lt;authors&gt;&lt;author&gt;Kazansky, Peter G.&lt;/author&gt;&lt;author&gt;Yang, Weijia&lt;/author&gt;&lt;author&gt;Bricchi, Erica&lt;/author&gt;&lt;author&gt;Bovatsek, James&lt;/author&gt;&lt;author&gt;Arai, Alan&lt;/author&gt;&lt;author&gt;Shimotsuma, Yasuhiko&lt;/author&gt;&lt;author&gt;Miura, Kiyotaka&lt;/author&gt;&lt;author&gt;Hirao, Kazuyuki&lt;/author&gt;&lt;/authors&gt;&lt;/contributors&gt;&lt;titles&gt;&lt;title&gt;“Quill” writing with ultrashort light pulses in transparent materials&lt;/title&gt;&lt;secondary-title&gt;Applied Physics Letters&lt;/secondary-title&gt;&lt;/titles&gt;&lt;periodical&gt;&lt;full-title&gt;Applied Physics Letters&lt;/full-title&gt;&lt;abbr-1&gt;Appl. Phys. Lett.&lt;/abbr-1&gt;&lt;abbr-2&gt;Appl Phys Lett&lt;/abbr-2&gt;&lt;/periodical&gt;&lt;pages&gt;151120&lt;/pages&gt;&lt;volume&gt;90&lt;/volume&gt;&lt;number&gt;15&lt;/number&gt;&lt;section&gt;151120&lt;/section&gt;&lt;dates&gt;&lt;year&gt;2007&lt;/year&gt;&lt;/dates&gt;&lt;isbn&gt;0003-6951&amp;#xD;1077-3118&lt;/isbn&gt;&lt;urls&gt;&lt;/urls&gt;&lt;electronic-resource-num&gt;10.1063/1.2722240&lt;/electronic-resource-num&gt;&lt;/record&gt;&lt;/Cite&gt;&lt;/EndNote&gt;</w:instrText>
      </w:r>
      <w:r w:rsidRPr="00FD67FC">
        <w:rPr>
          <w:bCs/>
          <w:iCs/>
          <w:vertAlign w:val="superscript"/>
          <w:lang w:val="en-GB"/>
        </w:rPr>
        <w:fldChar w:fldCharType="separate"/>
      </w:r>
      <w:r w:rsidR="000E25BA" w:rsidRPr="00FD67FC">
        <w:rPr>
          <w:bCs/>
          <w:iCs/>
          <w:noProof/>
          <w:vertAlign w:val="superscript"/>
          <w:lang w:val="en-GB"/>
        </w:rPr>
        <w:t>89</w:t>
      </w:r>
      <w:r w:rsidRPr="00FD67FC">
        <w:rPr>
          <w:bCs/>
          <w:iCs/>
          <w:vertAlign w:val="superscript"/>
          <w:lang w:val="en-GB"/>
        </w:rPr>
        <w:fldChar w:fldCharType="end"/>
      </w:r>
      <w:r w:rsidRPr="00FD67FC">
        <w:rPr>
          <w:bCs/>
          <w:iCs/>
          <w:vertAlign w:val="superscript"/>
          <w:lang w:val="en-GB"/>
        </w:rPr>
        <w:t>]</w:t>
      </w:r>
      <w:r w:rsidRPr="00FD67FC">
        <w:rPr>
          <w:bCs/>
          <w:iCs/>
          <w:lang w:val="en-GB"/>
        </w:rPr>
        <w:t xml:space="preserve"> shear stress induced field</w:t>
      </w:r>
      <w:r w:rsidRPr="00FD67FC">
        <w:rPr>
          <w:bCs/>
          <w:iCs/>
          <w:vertAlign w:val="superscript"/>
          <w:lang w:val="en-GB"/>
        </w:rPr>
        <w:t>[</w:t>
      </w:r>
      <w:r w:rsidRPr="00FD67FC">
        <w:rPr>
          <w:bCs/>
          <w:iCs/>
          <w:vertAlign w:val="superscript"/>
          <w:lang w:val="en-GB"/>
        </w:rPr>
        <w:fldChar w:fldCharType="begin"/>
      </w:r>
      <w:r w:rsidR="00B63FE7">
        <w:rPr>
          <w:bCs/>
          <w:iCs/>
          <w:vertAlign w:val="superscript"/>
          <w:lang w:val="en-GB"/>
        </w:rPr>
        <w:instrText xml:space="preserve"> ADDIN EN.CITE &lt;EndNote&gt;&lt;Cite&gt;&lt;Author&gt;Poumellec&lt;/Author&gt;&lt;Year&gt;2003&lt;/Year&gt;&lt;RecNum&gt;75&lt;/RecNum&gt;&lt;DisplayText&gt;63,90&lt;/DisplayText&gt;&lt;record&gt;&lt;rec-number&gt;75&lt;/rec-number&gt;&lt;foreign-keys&gt;&lt;key app="EN" db-id="s9f5xz5eqf5vd6e9zfmvre58f0wa0f5xswse" timestamp="1681135999"&gt;75&lt;/key&gt;&lt;key app="ENWeb" db-id=""&gt;0&lt;/key&gt;&lt;/foreign-keys&gt;&lt;ref-type name="Journal Article"&gt;17&lt;/ref-type&gt;&lt;contributors&gt;&lt;authors&gt;&lt;author&gt;Poumellec, B.&lt;/author&gt;&lt;author&gt;Sudrie, L.&lt;/author&gt;&lt;author&gt;Franco, M.&lt;/author&gt;&lt;author&gt;Prade, B.&lt;/author&gt;&lt;author&gt;Mysyrowicz, A&lt;/author&gt;&lt;/authors&gt;&lt;/contributors&gt;&lt;titles&gt;&lt;title&gt;Femtosecond laser irradiation stress induced in pure silica&lt;/title&gt;&lt;secondary-title&gt;Optics Express&lt;/secondary-title&gt;&lt;/titles&gt;&lt;periodical&gt;&lt;full-title&gt;Optics Express&lt;/full-title&gt;&lt;abbr-1&gt;Opt. Express&lt;/abbr-1&gt;&lt;abbr-2&gt;Opt Express&lt;/abbr-2&gt;&lt;/periodical&gt;&lt;pages&gt;1070-1079&lt;/pages&gt;&lt;volume&gt;11&lt;/volume&gt;&lt;number&gt;9&lt;/number&gt;&lt;dates&gt;&lt;year&gt;2003&lt;/year&gt;&lt;/dates&gt;&lt;urls&gt;&lt;/urls&gt;&lt;/record&gt;&lt;/Cite&gt;&lt;Cite&gt;&lt;Author&gt;Poumellec&lt;/Author&gt;&lt;Year&gt;2008&lt;/Year&gt;&lt;RecNum&gt;115&lt;/RecNum&gt;&lt;record&gt;&lt;rec-number&gt;115&lt;/rec-number&gt;&lt;foreign-keys&gt;&lt;key app="EN" db-id="s9f5xz5eqf5vd6e9zfmvre58f0wa0f5xswse" timestamp="1681136185"&gt;115&lt;/key&gt;&lt;key app="ENWeb" db-id=""&gt;0&lt;/key&gt;&lt;/foreign-keys&gt;&lt;ref-type name="Journal Article"&gt;17&lt;/ref-type&gt;&lt;contributors&gt;&lt;authors&gt;&lt;author&gt;Poumellec, B.&lt;/author&gt;&lt;author&gt;Lancry, M.&lt;/author&gt;&lt;author&gt;Poulin, J.-C.&lt;/author&gt;&lt;author&gt;Ani-Joseph, S.&lt;/author&gt;&lt;/authors&gt;&lt;/contributors&gt;&lt;titles&gt;&lt;title&gt;Non reciprocal writing and chirality in femtosecond laser irradiated silica&lt;/title&gt;&lt;secondary-title&gt;Opt Express&lt;/secondary-title&gt;&lt;/titles&gt;&lt;periodical&gt;&lt;full-title&gt;Optics Express&lt;/full-title&gt;&lt;abbr-1&gt;Opt. Express&lt;/abbr-1&gt;&lt;abbr-2&gt;Opt Express&lt;/abbr-2&gt;&lt;/periodical&gt;&lt;pages&gt;18354-18361&lt;/pages&gt;&lt;volume&gt;16&lt;/volume&gt;&lt;number&gt;22&lt;/number&gt;&lt;dates&gt;&lt;year&gt;2008&lt;/year&gt;&lt;/dates&gt;&lt;urls&gt;&lt;/urls&gt;&lt;/record&gt;&lt;/Cite&gt;&lt;/EndNote&gt;</w:instrText>
      </w:r>
      <w:r w:rsidRPr="00FD67FC">
        <w:rPr>
          <w:bCs/>
          <w:iCs/>
          <w:vertAlign w:val="superscript"/>
          <w:lang w:val="en-GB"/>
        </w:rPr>
        <w:fldChar w:fldCharType="separate"/>
      </w:r>
      <w:r w:rsidR="000E25BA" w:rsidRPr="00FD67FC">
        <w:rPr>
          <w:bCs/>
          <w:iCs/>
          <w:noProof/>
          <w:vertAlign w:val="superscript"/>
          <w:lang w:val="en-GB"/>
        </w:rPr>
        <w:t>63,90</w:t>
      </w:r>
      <w:r w:rsidRPr="00FD67FC">
        <w:rPr>
          <w:bCs/>
          <w:iCs/>
          <w:vertAlign w:val="superscript"/>
          <w:lang w:val="en-GB"/>
        </w:rPr>
        <w:fldChar w:fldCharType="end"/>
      </w:r>
      <w:r w:rsidRPr="00FD67FC">
        <w:rPr>
          <w:bCs/>
          <w:iCs/>
          <w:vertAlign w:val="superscript"/>
          <w:lang w:val="en-GB"/>
        </w:rPr>
        <w:t>]</w:t>
      </w:r>
      <w:r w:rsidRPr="00FD67FC">
        <w:rPr>
          <w:bCs/>
          <w:iCs/>
          <w:lang w:val="en-GB"/>
        </w:rPr>
        <w:t xml:space="preserve"> and the creation of oriented anisotropic defects</w:t>
      </w:r>
      <w:r w:rsidRPr="00FD67FC">
        <w:rPr>
          <w:bCs/>
          <w:iCs/>
          <w:vertAlign w:val="superscript"/>
          <w:lang w:val="en-GB"/>
        </w:rPr>
        <w:t>[</w:t>
      </w:r>
      <w:r w:rsidRPr="00FD67FC">
        <w:rPr>
          <w:bCs/>
          <w:iCs/>
          <w:vertAlign w:val="superscript"/>
          <w:lang w:val="en-GB"/>
        </w:rPr>
        <w:fldChar w:fldCharType="begin"/>
      </w:r>
      <w:r w:rsidR="0010160C">
        <w:rPr>
          <w:bCs/>
          <w:iCs/>
          <w:vertAlign w:val="superscript"/>
          <w:lang w:val="en-GB"/>
        </w:rPr>
        <w:instrText xml:space="preserve"> ADDIN EN.CITE &lt;EndNote&gt;&lt;Cite&gt;&lt;Author&gt;Lancry&lt;/Author&gt;&lt;Year&gt;2012&lt;/Year&gt;&lt;RecNum&gt;216&lt;/RecNum&gt;&lt;DisplayText&gt;91&lt;/DisplayText&gt;&lt;record&gt;&lt;rec-number&gt;216&lt;/rec-number&gt;&lt;foreign-keys&gt;&lt;key app="EN" db-id="s9f5xz5eqf5vd6e9zfmvre58f0wa0f5xswse" timestamp="1685632871"&gt;216&lt;/key&gt;&lt;key app="ENWeb" db-id=""&gt;0&lt;/key&gt;&lt;/foreign-keys&gt;&lt;ref-type name="Journal Article"&gt;17&lt;/ref-type&gt;&lt;contributors&gt;&lt;authors&gt;&lt;author&gt;Lancry, M.&lt;/author&gt;&lt;author&gt;Poumellec, B.&lt;/author&gt;&lt;author&gt;Desmarchelier, R.&lt;/author&gt;&lt;author&gt;Bourguignon, B.&lt;/author&gt;&lt;/authors&gt;&lt;/contributors&gt;&lt;titles&gt;&lt;title&gt;Oriented creation of anisotropic defects by IR femtosecond laser scanning in silica&lt;/title&gt;&lt;secondary-title&gt;Optical Materials Express&lt;/secondary-title&gt;&lt;/titles&gt;&lt;pages&gt;1809-1821&lt;/pages&gt;&lt;volume&gt;2&lt;/volume&gt;&lt;number&gt;12&lt;/number&gt;&lt;dates&gt;&lt;year&gt;2012&lt;/year&gt;&lt;/dates&gt;&lt;urls&gt;&lt;/urls&gt;&lt;/record&gt;&lt;/Cite&gt;&lt;/EndNote&gt;</w:instrText>
      </w:r>
      <w:r w:rsidRPr="00FD67FC">
        <w:rPr>
          <w:bCs/>
          <w:iCs/>
          <w:vertAlign w:val="superscript"/>
          <w:lang w:val="en-GB"/>
        </w:rPr>
        <w:fldChar w:fldCharType="separate"/>
      </w:r>
      <w:r w:rsidR="000E25BA" w:rsidRPr="00FD67FC">
        <w:rPr>
          <w:bCs/>
          <w:iCs/>
          <w:noProof/>
          <w:vertAlign w:val="superscript"/>
          <w:lang w:val="en-GB"/>
        </w:rPr>
        <w:t>91</w:t>
      </w:r>
      <w:r w:rsidRPr="00FD67FC">
        <w:rPr>
          <w:bCs/>
          <w:iCs/>
          <w:vertAlign w:val="superscript"/>
          <w:lang w:val="en-GB"/>
        </w:rPr>
        <w:fldChar w:fldCharType="end"/>
      </w:r>
      <w:r w:rsidRPr="00FD67FC">
        <w:rPr>
          <w:bCs/>
          <w:iCs/>
          <w:vertAlign w:val="superscript"/>
          <w:lang w:val="en-GB"/>
        </w:rPr>
        <w:t>]</w:t>
      </w:r>
      <w:r w:rsidRPr="00FD67FC">
        <w:rPr>
          <w:bCs/>
          <w:iCs/>
          <w:lang w:val="en-GB"/>
        </w:rPr>
        <w:t xml:space="preserve"> implied the possibility of achieving oriented and eventually asymmetric imprinting in center-symmetric matter.</w:t>
      </w:r>
      <w:r w:rsidRPr="00FD67FC">
        <w:rPr>
          <w:bCs/>
          <w:iCs/>
          <w:vertAlign w:val="superscript"/>
          <w:lang w:val="en-GB"/>
        </w:rPr>
        <w:t>[</w:t>
      </w:r>
      <w:r w:rsidRPr="00FD67FC">
        <w:rPr>
          <w:bCs/>
          <w:iCs/>
          <w:vertAlign w:val="superscript"/>
          <w:lang w:val="en-GB"/>
        </w:rPr>
        <w:fldChar w:fldCharType="begin"/>
      </w:r>
      <w:r w:rsidR="0010160C">
        <w:rPr>
          <w:bCs/>
          <w:iCs/>
          <w:vertAlign w:val="superscript"/>
          <w:lang w:val="en-GB"/>
        </w:rPr>
        <w:instrText xml:space="preserve"> ADDIN EN.CITE &lt;EndNote&gt;&lt;Cite&gt;&lt;Author&gt;Curie&lt;/Author&gt;&lt;Year&gt;1894&lt;/Year&gt;&lt;RecNum&gt;217&lt;/RecNum&gt;&lt;DisplayText&gt;92&lt;/DisplayText&gt;&lt;record&gt;&lt;rec-number&gt;217&lt;/rec-number&gt;&lt;foreign-keys&gt;&lt;key app="EN" db-id="s9f5xz5eqf5vd6e9zfmvre58f0wa0f5xswse" timestamp="1685633625"&gt;217&lt;/key&gt;&lt;key app="ENWeb" db-id=""&gt;0&lt;/key&gt;&lt;/foreign-keys&gt;&lt;ref-type name="Journal Article"&gt;17&lt;/ref-type&gt;&lt;contributors&gt;&lt;authors&gt;&lt;author&gt;Curie, P.&lt;/author&gt;&lt;/authors&gt;&lt;/contributors&gt;&lt;titles&gt;&lt;title&gt;Sur la symétrie dans les phénomènes physiques, symétrie d&amp;apos;un champ électrique et d&amp;apos;un champ magnétique&lt;/title&gt;&lt;secondary-title&gt;&lt;style face="normal" font="default" size="100%"&gt;Journal de&lt;/style&gt;&lt;style face="normal" font="default" charset="134" size="100%"&gt; &lt;/style&gt;&lt;style face="normal" font="default" size="100%"&gt;Physique Th&lt;/style&gt;&lt;style face="normal" font="default" charset="134" size="100%"&gt;é&lt;/style&gt;&lt;style face="normal" font="default" size="100%"&gt;orique et&lt;/style&gt;&lt;style face="normal" font="default" charset="134" size="100%"&gt; &lt;/style&gt;&lt;style face="normal" font="default" size="100%"&gt;Appliqu&lt;/style&gt;&lt;style face="normal" font="default" charset="134" size="100%"&gt;é&lt;/style&gt;&lt;style face="normal" font="default" size="100%"&gt;e&lt;/style&gt;&lt;/secondary-title&gt;&lt;/titles&gt;&lt;pages&gt;393-415&lt;/pages&gt;&lt;volume&gt;3&lt;/volume&gt;&lt;number&gt;1&lt;/number&gt;&lt;dates&gt;&lt;year&gt;1894&lt;/year&gt;&lt;/dates&gt;&lt;urls&gt;&lt;/urls&gt;&lt;/record&gt;&lt;/Cite&gt;&lt;/EndNote&gt;</w:instrText>
      </w:r>
      <w:r w:rsidRPr="00FD67FC">
        <w:rPr>
          <w:bCs/>
          <w:iCs/>
          <w:vertAlign w:val="superscript"/>
          <w:lang w:val="en-GB"/>
        </w:rPr>
        <w:fldChar w:fldCharType="separate"/>
      </w:r>
      <w:r w:rsidR="000E25BA" w:rsidRPr="00FD67FC">
        <w:rPr>
          <w:bCs/>
          <w:iCs/>
          <w:noProof/>
          <w:vertAlign w:val="superscript"/>
          <w:lang w:val="en-GB"/>
        </w:rPr>
        <w:t>92</w:t>
      </w:r>
      <w:r w:rsidRPr="00FD67FC">
        <w:rPr>
          <w:bCs/>
          <w:iCs/>
          <w:vertAlign w:val="superscript"/>
          <w:lang w:val="en-GB"/>
        </w:rPr>
        <w:fldChar w:fldCharType="end"/>
      </w:r>
      <w:r w:rsidRPr="00FD67FC">
        <w:rPr>
          <w:bCs/>
          <w:iCs/>
          <w:vertAlign w:val="superscript"/>
          <w:lang w:val="en-GB"/>
        </w:rPr>
        <w:t>]</w:t>
      </w:r>
      <w:r w:rsidRPr="00FD67FC">
        <w:rPr>
          <w:bCs/>
          <w:iCs/>
          <w:lang w:val="en-GB"/>
        </w:rPr>
        <w:t xml:space="preserve"> Poumellec et al. in 2003</w:t>
      </w:r>
      <w:r w:rsidRPr="00FD67FC">
        <w:rPr>
          <w:bCs/>
          <w:iCs/>
          <w:vertAlign w:val="superscript"/>
          <w:lang w:val="en-GB"/>
        </w:rPr>
        <w:t>[</w:t>
      </w:r>
      <w:r w:rsidRPr="00FD67FC">
        <w:rPr>
          <w:bCs/>
          <w:iCs/>
          <w:vertAlign w:val="superscript"/>
          <w:lang w:val="en-GB"/>
        </w:rPr>
        <w:fldChar w:fldCharType="begin"/>
      </w:r>
      <w:r w:rsidR="00B63FE7">
        <w:rPr>
          <w:bCs/>
          <w:iCs/>
          <w:vertAlign w:val="superscript"/>
          <w:lang w:val="en-GB"/>
        </w:rPr>
        <w:instrText xml:space="preserve"> ADDIN EN.CITE &lt;EndNote&gt;&lt;Cite&gt;&lt;Author&gt;Poumellec&lt;/Author&gt;&lt;Year&gt;2003&lt;/Year&gt;&lt;RecNum&gt;75&lt;/RecNum&gt;&lt;DisplayText&gt;63&lt;/DisplayText&gt;&lt;record&gt;&lt;rec-number&gt;75&lt;/rec-number&gt;&lt;foreign-keys&gt;&lt;key app="EN" db-id="s9f5xz5eqf5vd6e9zfmvre58f0wa0f5xswse" timestamp="1681135999"&gt;75&lt;/key&gt;&lt;key app="ENWeb" db-id=""&gt;0&lt;/key&gt;&lt;/foreign-keys&gt;&lt;ref-type name="Journal Article"&gt;17&lt;/ref-type&gt;&lt;contributors&gt;&lt;authors&gt;&lt;author&gt;Poumellec, B.&lt;/author&gt;&lt;author&gt;Sudrie, L.&lt;/author&gt;&lt;author&gt;Franco, M.&lt;/author&gt;&lt;author&gt;Prade, B.&lt;/author&gt;&lt;author&gt;Mysyrowicz, A&lt;/author&gt;&lt;/authors&gt;&lt;/contributors&gt;&lt;titles&gt;&lt;title&gt;Femtosecond laser irradiation stress induced in pure silica&lt;/title&gt;&lt;secondary-title&gt;Optics Express&lt;/secondary-title&gt;&lt;/titles&gt;&lt;periodical&gt;&lt;full-title&gt;Optics Express&lt;/full-title&gt;&lt;abbr-1&gt;Opt. Express&lt;/abbr-1&gt;&lt;abbr-2&gt;Opt Express&lt;/abbr-2&gt;&lt;/periodical&gt;&lt;pages&gt;1070-1079&lt;/pages&gt;&lt;volume&gt;11&lt;/volume&gt;&lt;number&gt;9&lt;/number&gt;&lt;dates&gt;&lt;year&gt;2003&lt;/year&gt;&lt;/dates&gt;&lt;urls&gt;&lt;/urls&gt;&lt;/record&gt;&lt;/Cite&gt;&lt;/EndNote&gt;</w:instrText>
      </w:r>
      <w:r w:rsidRPr="00FD67FC">
        <w:rPr>
          <w:bCs/>
          <w:iCs/>
          <w:vertAlign w:val="superscript"/>
          <w:lang w:val="en-GB"/>
        </w:rPr>
        <w:fldChar w:fldCharType="separate"/>
      </w:r>
      <w:r w:rsidR="000E25BA" w:rsidRPr="00FD67FC">
        <w:rPr>
          <w:bCs/>
          <w:iCs/>
          <w:noProof/>
          <w:vertAlign w:val="superscript"/>
          <w:lang w:val="en-GB"/>
        </w:rPr>
        <w:t>63</w:t>
      </w:r>
      <w:r w:rsidRPr="00FD67FC">
        <w:rPr>
          <w:bCs/>
          <w:iCs/>
          <w:vertAlign w:val="superscript"/>
          <w:lang w:val="en-GB"/>
        </w:rPr>
        <w:fldChar w:fldCharType="end"/>
      </w:r>
      <w:r w:rsidRPr="00FD67FC">
        <w:rPr>
          <w:bCs/>
          <w:iCs/>
          <w:vertAlign w:val="superscript"/>
          <w:lang w:val="en-GB"/>
        </w:rPr>
        <w:t>]</w:t>
      </w:r>
      <w:r w:rsidRPr="00FD67FC">
        <w:rPr>
          <w:bCs/>
          <w:iCs/>
          <w:lang w:val="en-GB"/>
        </w:rPr>
        <w:t xml:space="preserve"> and later in 2008</w:t>
      </w:r>
      <w:r w:rsidRPr="00FD67FC">
        <w:rPr>
          <w:bCs/>
          <w:iCs/>
          <w:vertAlign w:val="superscript"/>
          <w:lang w:val="en-GB"/>
        </w:rPr>
        <w:t>[</w:t>
      </w:r>
      <w:r w:rsidRPr="00FD67FC">
        <w:rPr>
          <w:bCs/>
          <w:iCs/>
          <w:vertAlign w:val="superscript"/>
          <w:lang w:val="en-GB"/>
        </w:rPr>
        <w:fldChar w:fldCharType="begin"/>
      </w:r>
      <w:r w:rsidR="00B63FE7">
        <w:rPr>
          <w:bCs/>
          <w:iCs/>
          <w:vertAlign w:val="superscript"/>
          <w:lang w:val="en-GB"/>
        </w:rPr>
        <w:instrText xml:space="preserve"> ADDIN EN.CITE &lt;EndNote&gt;&lt;Cite&gt;&lt;Author&gt;Poumellec&lt;/Author&gt;&lt;Year&gt;2008&lt;/Year&gt;&lt;RecNum&gt;115&lt;/RecNum&gt;&lt;DisplayText&gt;90&lt;/DisplayText&gt;&lt;record&gt;&lt;rec-number&gt;115&lt;/rec-number&gt;&lt;foreign-keys&gt;&lt;key app="EN" db-id="s9f5xz5eqf5vd6e9zfmvre58f0wa0f5xswse" timestamp="1681136185"&gt;115&lt;/key&gt;&lt;key app="ENWeb" db-id=""&gt;0&lt;/key&gt;&lt;/foreign-keys&gt;&lt;ref-type name="Journal Article"&gt;17&lt;/ref-type&gt;&lt;contributors&gt;&lt;authors&gt;&lt;author&gt;Poumellec, B.&lt;/author&gt;&lt;author&gt;Lancry, M.&lt;/author&gt;&lt;author&gt;Poulin, J.-C.&lt;/author&gt;&lt;author&gt;Ani-Joseph, S.&lt;/author&gt;&lt;/authors&gt;&lt;/contributors&gt;&lt;titles&gt;&lt;title&gt;Non reciprocal writing and chirality in femtosecond laser irradiated silica&lt;/title&gt;&lt;secondary-title&gt;Opt Express&lt;/secondary-title&gt;&lt;/titles&gt;&lt;periodical&gt;&lt;full-title&gt;Optics Express&lt;/full-title&gt;&lt;abbr-1&gt;Opt. Express&lt;/abbr-1&gt;&lt;abbr-2&gt;Opt Express&lt;/abbr-2&gt;&lt;/periodical&gt;&lt;pages&gt;18354-18361&lt;/pages&gt;&lt;volume&gt;16&lt;/volume&gt;&lt;number&gt;22&lt;/number&gt;&lt;dates&gt;&lt;year&gt;2008&lt;/year&gt;&lt;/dates&gt;&lt;urls&gt;&lt;/urls&gt;&lt;/record&gt;&lt;/Cite&gt;&lt;/EndNote&gt;</w:instrText>
      </w:r>
      <w:r w:rsidRPr="00FD67FC">
        <w:rPr>
          <w:bCs/>
          <w:iCs/>
          <w:vertAlign w:val="superscript"/>
          <w:lang w:val="en-GB"/>
        </w:rPr>
        <w:fldChar w:fldCharType="separate"/>
      </w:r>
      <w:r w:rsidR="000E25BA" w:rsidRPr="00FD67FC">
        <w:rPr>
          <w:bCs/>
          <w:iCs/>
          <w:noProof/>
          <w:vertAlign w:val="superscript"/>
          <w:lang w:val="en-GB"/>
        </w:rPr>
        <w:t>90</w:t>
      </w:r>
      <w:r w:rsidRPr="00FD67FC">
        <w:rPr>
          <w:bCs/>
          <w:iCs/>
          <w:vertAlign w:val="superscript"/>
          <w:lang w:val="en-GB"/>
        </w:rPr>
        <w:fldChar w:fldCharType="end"/>
      </w:r>
      <w:r w:rsidRPr="00FD67FC">
        <w:rPr>
          <w:bCs/>
          <w:iCs/>
          <w:vertAlign w:val="superscript"/>
          <w:lang w:val="en-GB"/>
        </w:rPr>
        <w:t>]</w:t>
      </w:r>
      <w:r w:rsidRPr="00FD67FC">
        <w:rPr>
          <w:bCs/>
          <w:iCs/>
          <w:lang w:val="en-GB"/>
        </w:rPr>
        <w:t xml:space="preserve"> confirmed that light-matter interplay could cut a material like a scissor, moving matter in two opposite directions in response to the laser scanning direction and beam polarization direction. That is, considering the light propagation axis, an achiral beam focused into an achiral material in an achiral geometry could create a chiral strain, which was confirmed by Taylor et al.</w:t>
      </w:r>
      <w:r w:rsidRPr="00FD67FC">
        <w:rPr>
          <w:bCs/>
          <w:iCs/>
          <w:vertAlign w:val="superscript"/>
          <w:lang w:val="en-GB"/>
        </w:rPr>
        <w:t>[</w:t>
      </w:r>
      <w:r w:rsidRPr="00FD67FC">
        <w:rPr>
          <w:bCs/>
          <w:iCs/>
          <w:vertAlign w:val="superscript"/>
          <w:lang w:val="en-GB"/>
        </w:rPr>
        <w:fldChar w:fldCharType="begin"/>
      </w:r>
      <w:r w:rsidR="00B63FE7">
        <w:rPr>
          <w:bCs/>
          <w:iCs/>
          <w:vertAlign w:val="superscript"/>
          <w:lang w:val="en-GB"/>
        </w:rPr>
        <w:instrText xml:space="preserve"> ADDIN EN.CITE &lt;EndNote&gt;&lt;Cite&gt;&lt;Author&gt;Taylor&lt;/Author&gt;&lt;Year&gt;2008&lt;/Year&gt;&lt;RecNum&gt;85&lt;/RecNum&gt;&lt;DisplayText&gt;93&lt;/DisplayText&gt;&lt;record&gt;&lt;rec-number&gt;85&lt;/rec-number&gt;&lt;foreign-keys&gt;&lt;key app="EN" db-id="s9f5xz5eqf5vd6e9zfmvre58f0wa0f5xswse" timestamp="1681136044"&gt;85&lt;/key&gt;&lt;key app="ENWeb" db-id=""&gt;0&lt;/key&gt;&lt;/foreign-keys&gt;&lt;ref-type name="Journal Article"&gt;17&lt;/ref-type&gt;&lt;contributors&gt;&lt;authors&gt;&lt;author&gt;Taylor, R. S.&lt;/author&gt;&lt;author&gt;Simova, E.&lt;/author&gt;&lt;author&gt;Hnatovsky, C.&lt;/author&gt;&lt;/authors&gt;&lt;/contributors&gt;&lt;titles&gt;&lt;title&gt;Creation of chiral structures inside fused silica glass&lt;/title&gt;&lt;secondary-title&gt;Optics Letters&lt;/secondary-title&gt;&lt;/titles&gt;&lt;periodical&gt;&lt;full-title&gt;Optics Letters&lt;/full-title&gt;&lt;abbr-1&gt;Opt. Lett.&lt;/abbr-1&gt;&lt;abbr-2&gt;Opt Lett&lt;/abbr-2&gt;&lt;/periodical&gt;&lt;pages&gt;1312-1314&lt;/pages&gt;&lt;volume&gt;33&lt;/volume&gt;&lt;number&gt;12&lt;/number&gt;&lt;dates&gt;&lt;year&gt;2008&lt;/year&gt;&lt;/dates&gt;&lt;urls&gt;&lt;/urls&gt;&lt;/record&gt;&lt;/Cite&gt;&lt;/EndNote&gt;</w:instrText>
      </w:r>
      <w:r w:rsidRPr="00FD67FC">
        <w:rPr>
          <w:bCs/>
          <w:iCs/>
          <w:vertAlign w:val="superscript"/>
          <w:lang w:val="en-GB"/>
        </w:rPr>
        <w:fldChar w:fldCharType="separate"/>
      </w:r>
      <w:r w:rsidR="000E25BA" w:rsidRPr="00FD67FC">
        <w:rPr>
          <w:bCs/>
          <w:iCs/>
          <w:noProof/>
          <w:vertAlign w:val="superscript"/>
          <w:lang w:val="en-GB"/>
        </w:rPr>
        <w:t>93</w:t>
      </w:r>
      <w:r w:rsidRPr="00FD67FC">
        <w:rPr>
          <w:bCs/>
          <w:iCs/>
          <w:vertAlign w:val="superscript"/>
          <w:lang w:val="en-GB"/>
        </w:rPr>
        <w:fldChar w:fldCharType="end"/>
      </w:r>
      <w:r w:rsidRPr="00FD67FC">
        <w:rPr>
          <w:bCs/>
          <w:iCs/>
          <w:vertAlign w:val="superscript"/>
          <w:lang w:val="en-GB"/>
        </w:rPr>
        <w:t>]</w:t>
      </w:r>
      <w:r w:rsidRPr="00FD67FC">
        <w:rPr>
          <w:bCs/>
          <w:iCs/>
          <w:lang w:val="en-GB"/>
        </w:rPr>
        <w:t xml:space="preserve"> but using circularly polarized light.</w:t>
      </w:r>
    </w:p>
    <w:p w14:paraId="7FAFBDD0" w14:textId="2FCF288B" w:rsidR="004B0755" w:rsidRDefault="004B0755" w:rsidP="004B0755">
      <w:pPr>
        <w:spacing w:line="360" w:lineRule="auto"/>
        <w:ind w:firstLine="709"/>
        <w:jc w:val="both"/>
        <w:rPr>
          <w:rFonts w:eastAsiaTheme="minorEastAsia"/>
          <w:bCs/>
          <w:highlight w:val="yellow"/>
          <w:lang w:val="en-GB" w:eastAsia="zh-CN"/>
        </w:rPr>
      </w:pPr>
      <w:r w:rsidRPr="00FD67FC">
        <w:rPr>
          <w:bCs/>
          <w:iCs/>
          <w:lang w:val="en-US"/>
        </w:rPr>
        <w:t xml:space="preserve">Later in 2016, </w:t>
      </w:r>
      <w:r w:rsidRPr="00FD67FC">
        <w:rPr>
          <w:bCs/>
          <w:iCs/>
          <w:color w:val="000000" w:themeColor="text1"/>
          <w:lang w:val="en-US"/>
        </w:rPr>
        <w:t>Poumellec et al.</w:t>
      </w:r>
      <w:r w:rsidRPr="00FD67FC">
        <w:rPr>
          <w:bCs/>
          <w:iCs/>
          <w:color w:val="000000" w:themeColor="text1"/>
          <w:vertAlign w:val="superscript"/>
          <w:lang w:val="en-US"/>
        </w:rPr>
        <w:t>[</w:t>
      </w:r>
      <w:r w:rsidRPr="00FD67FC">
        <w:rPr>
          <w:bCs/>
          <w:iCs/>
          <w:color w:val="000000" w:themeColor="text1"/>
          <w:vertAlign w:val="superscript"/>
          <w:lang w:val="en-GB"/>
        </w:rPr>
        <w:fldChar w:fldCharType="begin"/>
      </w:r>
      <w:r w:rsidR="0010160C">
        <w:rPr>
          <w:bCs/>
          <w:iCs/>
          <w:color w:val="000000" w:themeColor="text1"/>
          <w:vertAlign w:val="superscript"/>
          <w:lang w:val="en-GB"/>
        </w:rPr>
        <w:instrText xml:space="preserve"> ADDIN EN.CITE &lt;EndNote&gt;&lt;Cite&gt;&lt;Author&gt;Poumellec&lt;/Author&gt;&lt;Year&gt;2016&lt;/Year&gt;&lt;RecNum&gt;66&lt;/RecNum&gt;&lt;DisplayText&gt;94&lt;/DisplayText&gt;&lt;record&gt;&lt;rec-number&gt;66&lt;/rec-number&gt;&lt;foreign-keys&gt;&lt;key app="EN" db-id="s9f5xz5eqf5vd6e9zfmvre58f0wa0f5xswse" timestamp="1681135960"&gt;66&lt;/key&gt;&lt;key app="ENWeb" db-id=""&gt;0&lt;/key&gt;&lt;/foreign-keys&gt;&lt;ref-type name="Journal Article"&gt;17&lt;/ref-type&gt;&lt;contributors&gt;&lt;authors&gt;&lt;author&gt;Poumellec, B.&lt;/author&gt;&lt;author&gt;Lancry, M.&lt;/author&gt;&lt;author&gt;Desmarchelier, R.&lt;/author&gt;&lt;author&gt;Herve, E.&lt;/author&gt;&lt;author&gt;Bourguignon, B.&lt;/author&gt;&lt;/authors&gt;&lt;/contributors&gt;&lt;auth-address&gt;SP2M/ICMMO, CNRS-UPSud, Universite Paris Sud, Universite Paris Saclay, Batiment 410, Orsay 91405 Cedex, France.&amp;#xD;Centre des materiaux, Mines Paris, Paristech, UMR CNRS-UPMC 7633, BP87, Evry F-91003 Cedex, France.&amp;#xD;ISMO, CNRS-UPSud, Universite Paris Sud, Universite Paris Saclay, Batiment 210, Orsay 91405 Cedex, France.&lt;/auth-address&gt;&lt;titles&gt;&lt;title&gt;Parity violation in chiral structure creation under femtosecond laser irradiation in silica glass?&lt;/title&gt;&lt;secondary-title&gt;Light: Science &amp;amp; Applications&lt;/secondary-title&gt;&lt;/titles&gt;&lt;pages&gt;e16178&lt;/pages&gt;&lt;volume&gt;5&lt;/volume&gt;&lt;number&gt;11&lt;/number&gt;&lt;edition&gt;2016/11/18&lt;/edition&gt;&lt;keywords&gt;&lt;keyword&gt;chirality&lt;/keyword&gt;&lt;keyword&gt;chiroptical properties&lt;/keyword&gt;&lt;keyword&gt;circular dichroism&lt;/keyword&gt;&lt;keyword&gt;femtosecond laser processing&lt;/keyword&gt;&lt;keyword&gt;glass&lt;/keyword&gt;&lt;keyword&gt;optical rotation&lt;/keyword&gt;&lt;keyword&gt;silica&lt;/keyword&gt;&lt;/keywords&gt;&lt;dates&gt;&lt;year&gt;2016&lt;/year&gt;&lt;pub-dates&gt;&lt;date&gt;Nov&lt;/date&gt;&lt;/pub-dates&gt;&lt;/dates&gt;&lt;isbn&gt;2047-7538 (Electronic)&amp;#xD;2095-5545 (Print)&amp;#xD;2047-7538 (Linking)&lt;/isbn&gt;&lt;accession-num&gt;30167132&lt;/accession-num&gt;&lt;urls&gt;&lt;related-urls&gt;&lt;url&gt;&lt;style face="underline" font="default" size="100%"&gt;https://www.ncbi.nlm.nih.gov/pubmed/30167132&lt;/style&gt;&lt;/url&gt;&lt;/related-urls&gt;&lt;/urls&gt;&lt;custom2&gt;PMC6059821&lt;/custom2&gt;&lt;electronic-resource-num&gt;10.1038/lsa.2016.178&lt;/electronic-resource-num&gt;&lt;/record&gt;&lt;/Cite&gt;&lt;/EndNote&gt;</w:instrText>
      </w:r>
      <w:r w:rsidRPr="00FD67FC">
        <w:rPr>
          <w:bCs/>
          <w:iCs/>
          <w:color w:val="000000" w:themeColor="text1"/>
          <w:vertAlign w:val="superscript"/>
          <w:lang w:val="en-GB"/>
        </w:rPr>
        <w:fldChar w:fldCharType="separate"/>
      </w:r>
      <w:r w:rsidR="000E25BA" w:rsidRPr="00FD67FC">
        <w:rPr>
          <w:bCs/>
          <w:iCs/>
          <w:noProof/>
          <w:color w:val="000000" w:themeColor="text1"/>
          <w:vertAlign w:val="superscript"/>
          <w:lang w:val="en-GB"/>
        </w:rPr>
        <w:t>94</w:t>
      </w:r>
      <w:r w:rsidRPr="00FD67FC">
        <w:rPr>
          <w:bCs/>
          <w:iCs/>
          <w:color w:val="000000" w:themeColor="text1"/>
          <w:vertAlign w:val="superscript"/>
          <w:lang w:val="en-GB"/>
        </w:rPr>
        <w:fldChar w:fldCharType="end"/>
      </w:r>
      <w:r w:rsidRPr="00FD67FC">
        <w:rPr>
          <w:bCs/>
          <w:iCs/>
          <w:color w:val="000000" w:themeColor="text1"/>
          <w:vertAlign w:val="superscript"/>
          <w:lang w:val="en-GB"/>
        </w:rPr>
        <w:t>]</w:t>
      </w:r>
      <w:r w:rsidRPr="00FD67FC">
        <w:rPr>
          <w:bCs/>
          <w:iCs/>
          <w:color w:val="000000" w:themeColor="text1"/>
          <w:lang w:val="en-GB"/>
        </w:rPr>
        <w:t xml:space="preserve"> made one step further, i.e. they imprinted chiral optical properties inside fused silica using a linearly polarized Gaussian beam. The form birefringence of NGs was </w:t>
      </w:r>
      <w:r w:rsidRPr="00FD67FC">
        <w:rPr>
          <w:color w:val="000000" w:themeColor="text1"/>
          <w:lang w:val="en-GB"/>
        </w:rPr>
        <w:t xml:space="preserve">accompanied by a significant circular dichroism. The authors also observed </w:t>
      </w:r>
      <w:r w:rsidRPr="00FD67FC">
        <w:rPr>
          <w:bCs/>
          <w:iCs/>
          <w:color w:val="000000" w:themeColor="text1"/>
          <w:lang w:val="en-GB"/>
        </w:rPr>
        <w:t>a parity violation whose suggested mechanism was associated to</w:t>
      </w:r>
      <w:r w:rsidRPr="00FD67FC">
        <w:rPr>
          <w:rFonts w:eastAsiaTheme="minorEastAsia"/>
          <w:bCs/>
          <w:color w:val="000000" w:themeColor="text1"/>
          <w:lang w:val="en-GB" w:eastAsia="zh-CN"/>
        </w:rPr>
        <w:t xml:space="preserve"> a volume torque due to the combined </w:t>
      </w:r>
      <w:r w:rsidRPr="00FD67FC">
        <w:rPr>
          <w:rFonts w:eastAsiaTheme="minorEastAsia"/>
          <w:bCs/>
          <w:lang w:val="en-GB" w:eastAsia="zh-CN"/>
        </w:rPr>
        <w:t xml:space="preserve">action of a stress field and a direct current (DC) electric field. This torque originated from the misalignment between DC electric field </w:t>
      </w:r>
      <m:oMath>
        <m:sSub>
          <m:sSubPr>
            <m:ctrlPr>
              <w:rPr>
                <w:rFonts w:ascii="Cambria Math" w:eastAsiaTheme="minorEastAsia" w:hAnsi="Cambria Math"/>
                <w:bCs/>
                <w:i/>
                <w:lang w:val="en-GB" w:eastAsia="zh-CN"/>
              </w:rPr>
            </m:ctrlPr>
          </m:sSubPr>
          <m:e>
            <m:acc>
              <m:accPr>
                <m:chr m:val="⃗"/>
                <m:ctrlPr>
                  <w:rPr>
                    <w:rFonts w:ascii="Cambria Math" w:eastAsiaTheme="minorEastAsia" w:hAnsi="Cambria Math"/>
                    <w:bCs/>
                    <w:i/>
                    <w:lang w:val="en-GB" w:eastAsia="zh-CN"/>
                  </w:rPr>
                </m:ctrlPr>
              </m:accPr>
              <m:e>
                <m:r>
                  <w:rPr>
                    <w:rFonts w:ascii="Cambria Math" w:eastAsiaTheme="minorEastAsia" w:hAnsi="Cambria Math"/>
                    <w:lang w:val="en-GB" w:eastAsia="zh-CN"/>
                  </w:rPr>
                  <m:t>E</m:t>
                </m:r>
              </m:e>
            </m:acc>
          </m:e>
          <m:sub>
            <m:r>
              <w:rPr>
                <w:rFonts w:ascii="Cambria Math" w:eastAsiaTheme="minorEastAsia" w:hAnsi="Cambria Math"/>
                <w:lang w:val="en-GB" w:eastAsia="zh-CN"/>
              </w:rPr>
              <m:t>DC</m:t>
            </m:r>
          </m:sub>
        </m:sSub>
      </m:oMath>
      <w:r w:rsidRPr="00FD67FC">
        <w:rPr>
          <w:rFonts w:eastAsiaTheme="minorEastAsia"/>
          <w:bCs/>
          <w:lang w:val="en-GB" w:eastAsia="zh-CN"/>
        </w:rPr>
        <w:t xml:space="preserve"> and the material polarization field </w:t>
      </w:r>
      <m:oMath>
        <m:acc>
          <m:accPr>
            <m:chr m:val="⃗"/>
            <m:ctrlPr>
              <w:rPr>
                <w:rFonts w:ascii="Cambria Math" w:eastAsiaTheme="minorEastAsia" w:hAnsi="Cambria Math"/>
                <w:bCs/>
                <w:i/>
                <w:lang w:val="en-GB" w:eastAsia="zh-CN"/>
              </w:rPr>
            </m:ctrlPr>
          </m:accPr>
          <m:e>
            <m:r>
              <w:rPr>
                <w:rFonts w:ascii="Cambria Math" w:eastAsiaTheme="minorEastAsia" w:hAnsi="Cambria Math"/>
                <w:lang w:val="en-GB" w:eastAsia="zh-CN"/>
              </w:rPr>
              <m:t>P</m:t>
            </m:r>
          </m:e>
        </m:acc>
      </m:oMath>
      <w:r w:rsidRPr="00FD67FC">
        <w:rPr>
          <w:rFonts w:eastAsiaTheme="minorEastAsia"/>
          <w:bCs/>
          <w:lang w:val="en-GB" w:eastAsia="zh-CN"/>
        </w:rPr>
        <w:t xml:space="preserve"> and can be orien</w:t>
      </w:r>
      <w:r w:rsidR="00FF31E1" w:rsidRPr="00FD67FC">
        <w:rPr>
          <w:rFonts w:eastAsiaTheme="minorEastAsia"/>
          <w:bCs/>
          <w:lang w:val="en-GB" w:eastAsia="zh-CN"/>
        </w:rPr>
        <w:t>ted using the PFT</w:t>
      </w:r>
      <w:r w:rsidRPr="00FD67FC">
        <w:rPr>
          <w:rFonts w:eastAsiaTheme="minorEastAsia"/>
          <w:bCs/>
          <w:lang w:val="en-GB" w:eastAsia="zh-CN"/>
        </w:rPr>
        <w:t>.</w:t>
      </w:r>
    </w:p>
    <w:p w14:paraId="6F1D94DC" w14:textId="4C3FF2E4" w:rsidR="00B44F59" w:rsidRDefault="00B44F59" w:rsidP="00B44F59">
      <w:pPr>
        <w:spacing w:line="360" w:lineRule="auto"/>
        <w:jc w:val="both"/>
        <w:rPr>
          <w:bCs/>
          <w:iCs/>
          <w:highlight w:val="yellow"/>
          <w:lang w:val="en-GB"/>
        </w:rPr>
      </w:pPr>
      <w:r w:rsidRPr="004541C8">
        <w:rPr>
          <w:noProof/>
          <w:lang w:val="en-US" w:eastAsia="zh-CN"/>
        </w:rPr>
        <w:lastRenderedPageBreak/>
        <w:drawing>
          <wp:inline distT="0" distB="0" distL="0" distR="0" wp14:anchorId="4C5602BF" wp14:editId="1AB44523">
            <wp:extent cx="5225796" cy="3497580"/>
            <wp:effectExtent l="0" t="0" r="0" b="0"/>
            <wp:docPr id="3726828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pic:nvPicPr>
                  <pic:blipFill>
                    <a:blip r:embed="rId22"/>
                    <a:stretch>
                      <a:fillRect/>
                    </a:stretch>
                  </pic:blipFill>
                  <pic:spPr>
                    <a:xfrm>
                      <a:off x="0" y="0"/>
                      <a:ext cx="5225796" cy="3497580"/>
                    </a:xfrm>
                    <a:prstGeom prst="rect">
                      <a:avLst/>
                    </a:prstGeom>
                  </pic:spPr>
                </pic:pic>
              </a:graphicData>
            </a:graphic>
          </wp:inline>
        </w:drawing>
      </w:r>
    </w:p>
    <w:p w14:paraId="57BB41F9" w14:textId="602D0BEA" w:rsidR="00B44F59" w:rsidRPr="00FD67FC" w:rsidRDefault="00B44F59" w:rsidP="002F5606">
      <w:pPr>
        <w:pStyle w:val="Head1"/>
        <w:spacing w:afterLines="150" w:after="360"/>
        <w:rPr>
          <w:b/>
          <w:bCs/>
          <w:color w:val="FF0000"/>
          <w:sz w:val="22"/>
          <w:szCs w:val="22"/>
        </w:rPr>
      </w:pPr>
      <w:r w:rsidRPr="004744B1">
        <w:rPr>
          <w:rFonts w:hint="eastAsia"/>
          <w:b/>
          <w:bCs/>
          <w:sz w:val="22"/>
          <w:szCs w:val="22"/>
        </w:rPr>
        <w:t>F</w:t>
      </w:r>
      <w:r w:rsidR="00FF31E1" w:rsidRPr="004744B1">
        <w:rPr>
          <w:b/>
          <w:bCs/>
          <w:sz w:val="22"/>
          <w:szCs w:val="22"/>
        </w:rPr>
        <w:t>igure 10</w:t>
      </w:r>
      <w:r w:rsidR="00167F35" w:rsidRPr="004744B1">
        <w:rPr>
          <w:b/>
          <w:bCs/>
          <w:sz w:val="22"/>
          <w:szCs w:val="22"/>
        </w:rPr>
        <w:t>.</w:t>
      </w:r>
      <w:r w:rsidRPr="00B44F59">
        <w:rPr>
          <w:color w:val="FF0000"/>
          <w:sz w:val="22"/>
          <w:szCs w:val="22"/>
        </w:rPr>
        <w:t xml:space="preserve"> </w:t>
      </w:r>
      <w:r w:rsidR="006C31F6" w:rsidRPr="00FD67FC">
        <w:rPr>
          <w:sz w:val="22"/>
          <w:szCs w:val="22"/>
        </w:rPr>
        <w:t>Measurements and mode</w:t>
      </w:r>
      <w:r w:rsidR="00167F35" w:rsidRPr="00FD67FC">
        <w:rPr>
          <w:sz w:val="22"/>
          <w:szCs w:val="22"/>
        </w:rPr>
        <w:t>l</w:t>
      </w:r>
      <w:r w:rsidR="006C31F6" w:rsidRPr="00FD67FC">
        <w:rPr>
          <w:sz w:val="22"/>
          <w:szCs w:val="22"/>
        </w:rPr>
        <w:t xml:space="preserve">ling </w:t>
      </w:r>
      <w:r w:rsidR="00167F35" w:rsidRPr="00FD67FC">
        <w:rPr>
          <w:sz w:val="22"/>
          <w:szCs w:val="22"/>
        </w:rPr>
        <w:t xml:space="preserve">of </w:t>
      </w:r>
      <w:r w:rsidR="006C31F6" w:rsidRPr="00FD67FC">
        <w:rPr>
          <w:sz w:val="22"/>
          <w:szCs w:val="22"/>
        </w:rPr>
        <w:t>chiral optical properties in SiO</w:t>
      </w:r>
      <w:r w:rsidR="006C31F6" w:rsidRPr="00FD67FC">
        <w:rPr>
          <w:sz w:val="22"/>
          <w:szCs w:val="22"/>
          <w:vertAlign w:val="subscript"/>
        </w:rPr>
        <w:t>2</w:t>
      </w:r>
      <w:r w:rsidR="006C31F6" w:rsidRPr="00FD67FC">
        <w:rPr>
          <w:sz w:val="22"/>
          <w:szCs w:val="22"/>
        </w:rPr>
        <w:t xml:space="preserve">. </w:t>
      </w:r>
      <w:r w:rsidR="00FF31E1" w:rsidRPr="00FD67FC">
        <w:rPr>
          <w:sz w:val="22"/>
          <w:szCs w:val="22"/>
        </w:rPr>
        <w:t>(a) T</w:t>
      </w:r>
      <w:r w:rsidRPr="00FD67FC">
        <w:rPr>
          <w:sz w:val="22"/>
          <w:szCs w:val="22"/>
        </w:rPr>
        <w:t>he schematic of the two contributions that lead to the laser induced circular property. (</w:t>
      </w:r>
      <w:r w:rsidR="00FF31E1" w:rsidRPr="00FD67FC">
        <w:rPr>
          <w:color w:val="000000" w:themeColor="text1"/>
          <w:sz w:val="22"/>
          <w:szCs w:val="22"/>
        </w:rPr>
        <w:t>b) The schematic of 2</w:t>
      </w:r>
      <w:r w:rsidRPr="00FD67FC">
        <w:rPr>
          <w:color w:val="000000" w:themeColor="text1"/>
          <w:sz w:val="22"/>
          <w:szCs w:val="22"/>
        </w:rPr>
        <w:t>-layers model consists of two linear retarders. Simulated evolutions according to of laser polarization compared with experimental results for CB (c), CD (d) and TLB (total linear birefringence) slow axis (e). Calculations and measurements done at 550 nm.</w:t>
      </w:r>
      <w:r w:rsidR="004D1C55" w:rsidRPr="00FD67FC">
        <w:rPr>
          <w:color w:val="000000" w:themeColor="text1"/>
          <w:sz w:val="22"/>
          <w:szCs w:val="22"/>
        </w:rPr>
        <w:t xml:space="preserve"> </w:t>
      </w:r>
      <w:r w:rsidR="004D1C55" w:rsidRPr="00FD67FC">
        <w:rPr>
          <w:sz w:val="22"/>
          <w:szCs w:val="22"/>
          <w:lang w:val="en-GB"/>
        </w:rPr>
        <w:t>Reproduced with p</w:t>
      </w:r>
      <w:r w:rsidR="00FF31E1" w:rsidRPr="00FD67FC">
        <w:rPr>
          <w:sz w:val="22"/>
          <w:szCs w:val="22"/>
          <w:lang w:val="en-GB"/>
        </w:rPr>
        <w:t>ermission</w:t>
      </w:r>
      <w:r w:rsidR="00167F35" w:rsidRPr="00FD67FC">
        <w:rPr>
          <w:sz w:val="22"/>
          <w:szCs w:val="22"/>
          <w:lang w:val="en-GB"/>
        </w:rPr>
        <w:t xml:space="preserve"> </w:t>
      </w:r>
      <w:r w:rsidR="004744B1" w:rsidRPr="00FD67FC">
        <w:rPr>
          <w:sz w:val="22"/>
          <w:szCs w:val="22"/>
          <w:lang w:val="en-GB"/>
        </w:rPr>
        <w:t>f</w:t>
      </w:r>
      <w:r w:rsidR="00167F35" w:rsidRPr="00FD67FC">
        <w:rPr>
          <w:sz w:val="22"/>
          <w:szCs w:val="22"/>
          <w:lang w:val="en-GB"/>
        </w:rPr>
        <w:t>rom ref</w:t>
      </w:r>
      <w:r w:rsidR="004744B1" w:rsidRPr="00FD67FC">
        <w:rPr>
          <w:sz w:val="22"/>
          <w:szCs w:val="22"/>
          <w:lang w:val="en-GB"/>
        </w:rPr>
        <w:t>.</w:t>
      </w:r>
      <w:r w:rsidR="00FF31E1" w:rsidRPr="00FD67FC">
        <w:rPr>
          <w:sz w:val="22"/>
          <w:szCs w:val="22"/>
          <w:vertAlign w:val="superscript"/>
          <w:lang w:val="en-GB"/>
        </w:rPr>
        <w:t>[</w:t>
      </w:r>
      <w:r w:rsidR="00FF31E1" w:rsidRPr="00FD67FC">
        <w:rPr>
          <w:sz w:val="22"/>
          <w:szCs w:val="22"/>
          <w:vertAlign w:val="superscript"/>
          <w:lang w:val="en-GB"/>
        </w:rPr>
        <w:fldChar w:fldCharType="begin"/>
      </w:r>
      <w:r w:rsidR="0010160C">
        <w:rPr>
          <w:sz w:val="22"/>
          <w:szCs w:val="22"/>
          <w:vertAlign w:val="superscript"/>
          <w:lang w:val="en-GB"/>
        </w:rPr>
        <w:instrText xml:space="preserve"> ADDIN EN.CITE &lt;EndNote&gt;&lt;Cite&gt;&lt;Author&gt;Lu&lt;/Author&gt;&lt;Year&gt;2023&lt;/Year&gt;&lt;RecNum&gt;248&lt;/RecNum&gt;&lt;DisplayText&gt;95&lt;/DisplayText&gt;&lt;record&gt;&lt;rec-number&gt;248&lt;/rec-number&gt;&lt;foreign-keys&gt;&lt;key app="EN" db-id="s9f5xz5eqf5vd6e9zfmvre58f0wa0f5xswse" timestamp="1686062147"&gt;248&lt;/key&gt;&lt;key app="ENWeb" db-id=""&gt;0&lt;/key&gt;&lt;/foreign-keys&gt;&lt;ref-type name="Journal Article"&gt;17&lt;/ref-type&gt;&lt;contributors&gt;&lt;authors&gt;&lt;author&gt;Lu, J.&lt;/author&gt;&lt;author&gt;Tian, J.&lt;/author&gt;&lt;author&gt;Poumellec, B.&lt;/author&gt;&lt;author&gt;Garcia-Caurel, E.&lt;/author&gt;&lt;author&gt;Ossikovski, R.&lt;/author&gt;&lt;author&gt;Zeng, X.&lt;/author&gt;&lt;author&gt;Lancry, M.&lt;/author&gt;&lt;/authors&gt;&lt;/contributors&gt;&lt;auth-address&gt;Institut de Chimie Moleculaire et des Materiaux d&amp;apos;Orsay, Universite Paris Saclay, Orsay, 91405, France.&amp;#xD;Key Laboratory of Specialty Fiber Optics and Optical Access Networks, Joint International Research Laboratory of Specialty Fiber Optics and Advanced Communication, Shanghai Institute for Advanced Communication and Data Science, Shanghai University, Shanghai, 200444, China.&amp;#xD;LPICM, CNRS, Ecole Polytechnique, Institut Polytechnique de Paris, Palaiseau, 91128, France.&amp;#xD;Institut de Chimie Moleculaire et des Materiaux d&amp;apos;Orsay, Universite Paris Saclay, Orsay, 91405, France. matthieu.lancry@universite-paris-saclay.fr.&lt;/auth-address&gt;&lt;titles&gt;&lt;title&gt;Tailoring chiral optical properties by femtosecond laser direct writing in silica&lt;/title&gt;&lt;secondary-title&gt;Light: Science &amp;amp; Applications&lt;/secondary-title&gt;&lt;/titles&gt;&lt;pages&gt;46&lt;/pages&gt;&lt;volume&gt;12&lt;/volume&gt;&lt;number&gt;1&lt;/number&gt;&lt;edition&gt;2023/02/23&lt;/edition&gt;&lt;dates&gt;&lt;year&gt;2023&lt;/year&gt;&lt;pub-dates&gt;&lt;date&gt;Feb 20&lt;/date&gt;&lt;/pub-dates&gt;&lt;/dates&gt;&lt;isbn&gt;2047-7538 (Electronic)&amp;#xD;2095-5545 (Print)&amp;#xD;2047-7538 (Linking)&lt;/isbn&gt;&lt;accession-num&gt;36806189&lt;/accession-num&gt;&lt;urls&gt;&lt;related-urls&gt;&lt;url&gt;&lt;style face="underline" font="default" size="100%"&gt;https://www.ncbi.nlm.nih.gov/pubmed/36806189&lt;/style&gt;&lt;/url&gt;&lt;/related-urls&gt;&lt;/urls&gt;&lt;custom2&gt;PMC9941490&lt;/custom2&gt;&lt;electronic-resource-num&gt;10.1038/s41377-023-01080-y&lt;/electronic-resource-num&gt;&lt;/record&gt;&lt;/Cite&gt;&lt;/EndNote&gt;</w:instrText>
      </w:r>
      <w:r w:rsidR="00FF31E1" w:rsidRPr="00FD67FC">
        <w:rPr>
          <w:sz w:val="22"/>
          <w:szCs w:val="22"/>
          <w:vertAlign w:val="superscript"/>
          <w:lang w:val="en-GB"/>
        </w:rPr>
        <w:fldChar w:fldCharType="separate"/>
      </w:r>
      <w:r w:rsidR="000E25BA" w:rsidRPr="00FD67FC">
        <w:rPr>
          <w:noProof/>
          <w:sz w:val="22"/>
          <w:szCs w:val="22"/>
          <w:vertAlign w:val="superscript"/>
          <w:lang w:val="en-GB"/>
        </w:rPr>
        <w:t>95</w:t>
      </w:r>
      <w:r w:rsidR="00FF31E1" w:rsidRPr="00FD67FC">
        <w:rPr>
          <w:sz w:val="22"/>
          <w:szCs w:val="22"/>
          <w:vertAlign w:val="superscript"/>
          <w:lang w:val="en-GB"/>
        </w:rPr>
        <w:fldChar w:fldCharType="end"/>
      </w:r>
      <w:r w:rsidR="00FF31E1" w:rsidRPr="00FD67FC">
        <w:rPr>
          <w:sz w:val="22"/>
          <w:szCs w:val="22"/>
          <w:vertAlign w:val="superscript"/>
          <w:lang w:val="en-GB"/>
        </w:rPr>
        <w:t>]</w:t>
      </w:r>
      <w:r w:rsidR="004D1C55" w:rsidRPr="00FD67FC">
        <w:rPr>
          <w:sz w:val="22"/>
          <w:szCs w:val="22"/>
          <w:lang w:val="en-GB"/>
        </w:rPr>
        <w:t xml:space="preserve">  Copyright 2023, Springer Nature.</w:t>
      </w:r>
    </w:p>
    <w:p w14:paraId="1411E3E7" w14:textId="54520C6A" w:rsidR="004B0755" w:rsidRPr="00FD67FC" w:rsidRDefault="004B0755" w:rsidP="004B0755">
      <w:pPr>
        <w:spacing w:line="360" w:lineRule="auto"/>
        <w:ind w:firstLine="709"/>
        <w:jc w:val="both"/>
        <w:rPr>
          <w:bCs/>
          <w:iCs/>
          <w:lang w:val="en-GB"/>
        </w:rPr>
      </w:pPr>
      <w:r w:rsidRPr="00FD67FC">
        <w:rPr>
          <w:bCs/>
          <w:iCs/>
          <w:lang w:val="en-GB"/>
        </w:rPr>
        <w:t xml:space="preserve">Very recently, </w:t>
      </w:r>
      <w:r w:rsidRPr="00FD67FC">
        <w:rPr>
          <w:lang w:val="en-GB"/>
        </w:rPr>
        <w:t>Lu et al.</w:t>
      </w:r>
      <w:r w:rsidRPr="00FD67FC">
        <w:rPr>
          <w:vertAlign w:val="superscript"/>
          <w:lang w:val="en-GB"/>
        </w:rPr>
        <w:t>[</w:t>
      </w:r>
      <w:r w:rsidRPr="00FD67FC">
        <w:rPr>
          <w:vertAlign w:val="superscript"/>
          <w:lang w:val="en-GB"/>
        </w:rPr>
        <w:fldChar w:fldCharType="begin"/>
      </w:r>
      <w:r w:rsidR="0010160C">
        <w:rPr>
          <w:vertAlign w:val="superscript"/>
          <w:lang w:val="en-GB"/>
        </w:rPr>
        <w:instrText xml:space="preserve"> ADDIN EN.CITE &lt;EndNote&gt;&lt;Cite&gt;&lt;Author&gt;Lu&lt;/Author&gt;&lt;Year&gt;2023&lt;/Year&gt;&lt;RecNum&gt;248&lt;/RecNum&gt;&lt;DisplayText&gt;95&lt;/DisplayText&gt;&lt;record&gt;&lt;rec-number&gt;248&lt;/rec-number&gt;&lt;foreign-keys&gt;&lt;key app="EN" db-id="s9f5xz5eqf5vd6e9zfmvre58f0wa0f5xswse" timestamp="1686062147"&gt;248&lt;/key&gt;&lt;key app="ENWeb" db-id=""&gt;0&lt;/key&gt;&lt;/foreign-keys&gt;&lt;ref-type name="Journal Article"&gt;17&lt;/ref-type&gt;&lt;contributors&gt;&lt;authors&gt;&lt;author&gt;Lu, J.&lt;/author&gt;&lt;author&gt;Tian, J.&lt;/author&gt;&lt;author&gt;Poumellec, B.&lt;/author&gt;&lt;author&gt;Garcia-Caurel, E.&lt;/author&gt;&lt;author&gt;Ossikovski, R.&lt;/author&gt;&lt;author&gt;Zeng, X.&lt;/author&gt;&lt;author&gt;Lancry, M.&lt;/author&gt;&lt;/authors&gt;&lt;/contributors&gt;&lt;auth-address&gt;Institut de Chimie Moleculaire et des Materiaux d&amp;apos;Orsay, Universite Paris Saclay, Orsay, 91405, France.&amp;#xD;Key Laboratory of Specialty Fiber Optics and Optical Access Networks, Joint International Research Laboratory of Specialty Fiber Optics and Advanced Communication, Shanghai Institute for Advanced Communication and Data Science, Shanghai University, Shanghai, 200444, China.&amp;#xD;LPICM, CNRS, Ecole Polytechnique, Institut Polytechnique de Paris, Palaiseau, 91128, France.&amp;#xD;Institut de Chimie Moleculaire et des Materiaux d&amp;apos;Orsay, Universite Paris Saclay, Orsay, 91405, France. matthieu.lancry@universite-paris-saclay.fr.&lt;/auth-address&gt;&lt;titles&gt;&lt;title&gt;Tailoring chiral optical properties by femtosecond laser direct writing in silica&lt;/title&gt;&lt;secondary-title&gt;Light: Science &amp;amp; Applications&lt;/secondary-title&gt;&lt;/titles&gt;&lt;pages&gt;46&lt;/pages&gt;&lt;volume&gt;12&lt;/volume&gt;&lt;number&gt;1&lt;/number&gt;&lt;edition&gt;2023/02/23&lt;/edition&gt;&lt;dates&gt;&lt;year&gt;2023&lt;/year&gt;&lt;pub-dates&gt;&lt;date&gt;Feb 20&lt;/date&gt;&lt;/pub-dates&gt;&lt;/dates&gt;&lt;isbn&gt;2047-7538 (Electronic)&amp;#xD;2095-5545 (Print)&amp;#xD;2047-7538 (Linking)&lt;/isbn&gt;&lt;accession-num&gt;36806189&lt;/accession-num&gt;&lt;urls&gt;&lt;related-urls&gt;&lt;url&gt;&lt;style face="underline" font="default" size="100%"&gt;https://www.ncbi.nlm.nih.gov/pubmed/36806189&lt;/style&gt;&lt;/url&gt;&lt;/related-urls&gt;&lt;/urls&gt;&lt;custom2&gt;PMC9941490&lt;/custom2&gt;&lt;electronic-resource-num&gt;10.1038/s41377-023-01080-y&lt;/electronic-resource-num&gt;&lt;/record&gt;&lt;/Cite&gt;&lt;/EndNote&gt;</w:instrText>
      </w:r>
      <w:r w:rsidRPr="00FD67FC">
        <w:rPr>
          <w:vertAlign w:val="superscript"/>
          <w:lang w:val="en-GB"/>
        </w:rPr>
        <w:fldChar w:fldCharType="separate"/>
      </w:r>
      <w:r w:rsidR="000E25BA" w:rsidRPr="00FD67FC">
        <w:rPr>
          <w:noProof/>
          <w:vertAlign w:val="superscript"/>
          <w:lang w:val="en-GB"/>
        </w:rPr>
        <w:t>95</w:t>
      </w:r>
      <w:r w:rsidRPr="00FD67FC">
        <w:rPr>
          <w:vertAlign w:val="superscript"/>
          <w:lang w:val="en-GB"/>
        </w:rPr>
        <w:fldChar w:fldCharType="end"/>
      </w:r>
      <w:r w:rsidRPr="00FD67FC">
        <w:rPr>
          <w:vertAlign w:val="superscript"/>
          <w:lang w:val="en-GB"/>
        </w:rPr>
        <w:t>]</w:t>
      </w:r>
      <w:r w:rsidRPr="00FD67FC">
        <w:rPr>
          <w:lang w:val="en-GB"/>
        </w:rPr>
        <w:t xml:space="preserve"> proposed a model for explaining the laser-induced optical chirality within silica glass</w:t>
      </w:r>
      <w:r w:rsidR="009A3DBA" w:rsidRPr="00FD67FC">
        <w:rPr>
          <w:lang w:val="en-GB"/>
        </w:rPr>
        <w:t xml:space="preserve"> as shown in </w:t>
      </w:r>
      <w:r w:rsidR="009A3DBA" w:rsidRPr="00FC490B">
        <w:rPr>
          <w:b/>
          <w:lang w:val="en-GB"/>
        </w:rPr>
        <w:t>Fig</w:t>
      </w:r>
      <w:r w:rsidR="000C30DB" w:rsidRPr="00FC490B">
        <w:rPr>
          <w:b/>
          <w:lang w:val="en-GB"/>
        </w:rPr>
        <w:t>ure</w:t>
      </w:r>
      <w:r w:rsidR="009A3DBA" w:rsidRPr="00FD67FC">
        <w:rPr>
          <w:lang w:val="en-GB"/>
        </w:rPr>
        <w:t xml:space="preserve"> 1</w:t>
      </w:r>
      <w:r w:rsidR="008D6E8C" w:rsidRPr="00FD67FC">
        <w:rPr>
          <w:lang w:val="en-GB"/>
        </w:rPr>
        <w:t>0</w:t>
      </w:r>
      <w:r w:rsidRPr="00FD67FC">
        <w:rPr>
          <w:lang w:val="en-GB"/>
        </w:rPr>
        <w:t xml:space="preserve">. </w:t>
      </w:r>
      <w:r w:rsidRPr="00FD67FC">
        <w:rPr>
          <w:rFonts w:eastAsiaTheme="minorEastAsia"/>
          <w:bCs/>
          <w:lang w:val="en-GB" w:eastAsia="zh-CN"/>
        </w:rPr>
        <w:t>This property was attributed to the co-existence of two phenomena: form birefringence-induced linear properties (linear birefringence and dichroism) and stress-induced linear birefringence. Besides, the misalignment between eigen axes of these two contributions resulted in a symmetry breaking and created chiral optical properties (CB and CD).</w:t>
      </w:r>
      <w:r w:rsidRPr="00FD67FC">
        <w:rPr>
          <w:lang w:val="en-GB"/>
        </w:rPr>
        <w:t xml:space="preserve"> It is worth pointing out </w:t>
      </w:r>
      <w:r w:rsidRPr="00FD67FC">
        <w:rPr>
          <w:rFonts w:eastAsiaTheme="minorEastAsia"/>
          <w:bCs/>
          <w:lang w:val="en-GB" w:eastAsia="zh-CN"/>
        </w:rPr>
        <w:t xml:space="preserve">that one can tailor both the amplitude and sign of the circular properties by adjusting the optical design and laser parameters. </w:t>
      </w:r>
      <w:r w:rsidRPr="00FD67FC">
        <w:rPr>
          <w:lang w:val="en-GB"/>
        </w:rPr>
        <w:t xml:space="preserve">In addition, this approach can be implemented with a multilayer strategy to achieve on-demand optical rotation within less than 200 </w:t>
      </w:r>
      <w:r w:rsidRPr="00FD67FC">
        <w:rPr>
          <w:rFonts w:ascii="Symbol" w:eastAsiaTheme="minorEastAsia" w:hAnsi="Symbol"/>
          <w:lang w:val="en-GB" w:eastAsia="zh-CN"/>
        </w:rPr>
        <w:t></w:t>
      </w:r>
      <w:r w:rsidRPr="00FD67FC">
        <w:rPr>
          <w:rFonts w:eastAsiaTheme="minorEastAsia"/>
          <w:lang w:val="en-GB" w:eastAsia="zh-CN"/>
        </w:rPr>
        <w:t>m.</w:t>
      </w:r>
      <w:r w:rsidRPr="00FD67FC">
        <w:rPr>
          <w:vertAlign w:val="superscript"/>
          <w:lang w:val="en-GB"/>
        </w:rPr>
        <w:t>[</w:t>
      </w:r>
      <w:r w:rsidRPr="00FD67FC">
        <w:rPr>
          <w:vertAlign w:val="superscript"/>
          <w:lang w:val="en-GB"/>
        </w:rPr>
        <w:fldChar w:fldCharType="begin"/>
      </w:r>
      <w:r w:rsidR="00B63FE7">
        <w:rPr>
          <w:vertAlign w:val="superscript"/>
          <w:lang w:val="en-GB"/>
        </w:rPr>
        <w:instrText xml:space="preserve"> ADDIN EN.CITE &lt;EndNote&gt;&lt;Cite&gt;&lt;Author&gt;Lu&lt;/Author&gt;&lt;Year&gt;2023&lt;/Year&gt;&lt;RecNum&gt;249&lt;/RecNum&gt;&lt;DisplayText&gt;96&lt;/DisplayText&gt;&lt;record&gt;&lt;rec-number&gt;249&lt;/rec-number&gt;&lt;foreign-keys&gt;&lt;key app="EN" db-id="s9f5xz5eqf5vd6e9zfmvre58f0wa0f5xswse" timestamp="1686084782"&gt;249&lt;/key&gt;&lt;key app="ENWeb" db-id=""&gt;0&lt;/key&gt;&lt;/foreign-keys&gt;&lt;ref-type name="Journal Article"&gt;17&lt;/ref-type&gt;&lt;contributors&gt;&lt;authors&gt;&lt;author&gt;Lu, J.&lt;/author&gt;&lt;author&gt;Garcia-Caurel, E.&lt;/author&gt;&lt;author&gt;Ossikovski, R.&lt;/author&gt;&lt;author&gt;Courvoisier, F.&lt;/author&gt;&lt;author&gt;Zeng, X.&lt;/author&gt;&lt;author&gt;Poumellec, B.&lt;/author&gt;&lt;author&gt;Lancry, M.&lt;/author&gt;&lt;/authors&gt;&lt;/contributors&gt;&lt;titles&gt;&lt;title&gt;Femtosecond laser direct writing multilayer chiral waveplates with minimal linear birefringence&lt;/title&gt;&lt;secondary-title&gt;Optics Letters&lt;/secondary-title&gt;&lt;/titles&gt;&lt;periodical&gt;&lt;full-title&gt;Optics Letters&lt;/full-title&gt;&lt;abbr-1&gt;Opt. Lett.&lt;/abbr-1&gt;&lt;abbr-2&gt;Opt Lett&lt;/abbr-2&gt;&lt;/periodical&gt;&lt;pages&gt;271-274&lt;/pages&gt;&lt;volume&gt;48&lt;/volume&gt;&lt;number&gt;2&lt;/number&gt;&lt;edition&gt;2023/01/14&lt;/edition&gt;&lt;dates&gt;&lt;year&gt;2023&lt;/year&gt;&lt;pub-dates&gt;&lt;date&gt;Jan 15&lt;/date&gt;&lt;/pub-dates&gt;&lt;/dates&gt;&lt;isbn&gt;1539-4794 (Electronic)&amp;#xD;0146-9592 (Linking)&lt;/isbn&gt;&lt;accession-num&gt;36638435&lt;/accession-num&gt;&lt;urls&gt;&lt;related-urls&gt;&lt;url&gt;&lt;style face="underline" font="default" size="100%"&gt;https://www.ncbi.nlm.nih.gov/pubmed/36638435&lt;/style&gt;&lt;/url&gt;&lt;/related-urls&gt;&lt;/urls&gt;&lt;electronic-resource-num&gt;10.1364/OL.479447&lt;/electronic-resource-num&gt;&lt;/record&gt;&lt;/Cite&gt;&lt;/EndNote&gt;</w:instrText>
      </w:r>
      <w:r w:rsidRPr="00FD67FC">
        <w:rPr>
          <w:vertAlign w:val="superscript"/>
          <w:lang w:val="en-GB"/>
        </w:rPr>
        <w:fldChar w:fldCharType="separate"/>
      </w:r>
      <w:r w:rsidR="000E25BA" w:rsidRPr="00FD67FC">
        <w:rPr>
          <w:noProof/>
          <w:vertAlign w:val="superscript"/>
          <w:lang w:val="en-GB"/>
        </w:rPr>
        <w:t>96</w:t>
      </w:r>
      <w:r w:rsidRPr="00FD67FC">
        <w:rPr>
          <w:vertAlign w:val="superscript"/>
          <w:lang w:val="en-GB"/>
        </w:rPr>
        <w:fldChar w:fldCharType="end"/>
      </w:r>
      <w:r w:rsidRPr="00FD67FC">
        <w:rPr>
          <w:vertAlign w:val="superscript"/>
          <w:lang w:val="en-GB"/>
        </w:rPr>
        <w:t>]</w:t>
      </w:r>
      <w:r w:rsidRPr="00FD67FC">
        <w:rPr>
          <w:lang w:val="en-GB"/>
        </w:rPr>
        <w:t xml:space="preserve"> Last</w:t>
      </w:r>
      <w:r w:rsidR="00D37659" w:rsidRPr="00FD67FC">
        <w:rPr>
          <w:lang w:val="en-GB"/>
        </w:rPr>
        <w:t>l</w:t>
      </w:r>
      <w:r w:rsidRPr="00FD67FC">
        <w:rPr>
          <w:lang w:val="en-GB"/>
        </w:rPr>
        <w:t>y in 2023, Lu et al.</w:t>
      </w:r>
      <w:r w:rsidRPr="00FD67FC">
        <w:rPr>
          <w:vertAlign w:val="superscript"/>
          <w:lang w:val="en-GB"/>
        </w:rPr>
        <w:t>[</w:t>
      </w:r>
      <w:r w:rsidR="00B56CBD" w:rsidRPr="00FD67FC">
        <w:rPr>
          <w:vertAlign w:val="superscript"/>
          <w:lang w:val="en-GB"/>
        </w:rPr>
        <w:fldChar w:fldCharType="begin"/>
      </w:r>
      <w:r w:rsidR="0010160C">
        <w:rPr>
          <w:vertAlign w:val="superscript"/>
          <w:lang w:val="en-GB"/>
        </w:rPr>
        <w:instrText xml:space="preserve"> ADDIN EN.CITE &lt;EndNote&gt;&lt;Cite&gt;&lt;Author&gt;Lu&lt;/Author&gt;&lt;Year&gt;2023&lt;/Year&gt;&lt;RecNum&gt;328&lt;/RecNum&gt;&lt;DisplayText&gt;97&lt;/DisplayText&gt;&lt;record&gt;&lt;rec-number&gt;328&lt;/rec-number&gt;&lt;foreign-keys&gt;&lt;key app="EN" db-id="s9f5xz5eqf5vd6e9zfmvre58f0wa0f5xswse" timestamp="1692103108"&gt;328&lt;/key&gt;&lt;key app="ENWeb" db-id=""&gt;0&lt;/key&gt;&lt;/foreign-keys&gt;&lt;ref-type name="Journal Article"&gt;17&lt;/ref-type&gt;&lt;contributors&gt;&lt;authors&gt;&lt;author&gt;Lu, Jiafeng&lt;/author&gt;&lt;author&gt;Hassan, Mostafa&lt;/author&gt;&lt;author&gt;Courvoisier, François&lt;/author&gt;&lt;author&gt;Garcia-Caurel, Enrique&lt;/author&gt;&lt;author&gt;Brisset, François&lt;/author&gt;&lt;author&gt;Ossikovski, Razvigor&lt;/author&gt;&lt;author&gt;Zeng, Xianglong&lt;/author&gt;&lt;author&gt;Poumellec, Bertrand&lt;/author&gt;&lt;author&gt;Lancry, Matthieu&lt;/author&gt;&lt;/authors&gt;&lt;/contributors&gt;&lt;titles&gt;&lt;title&gt;3D structured Bessel beam polarization and its application to imprint chiral optical properties in silica&lt;/title&gt;&lt;secondary-title&gt;APL Photonics&lt;/secondary-title&gt;&lt;/titles&gt;&lt;pages&gt;060801&lt;/pages&gt;&lt;volume&gt;8&lt;/volume&gt;&lt;number&gt;6&lt;/number&gt;&lt;dates&gt;&lt;year&gt;2023&lt;/year&gt;&lt;/dates&gt;&lt;isbn&gt;2378-0967&lt;/isbn&gt;&lt;urls&gt;&lt;/urls&gt;&lt;electronic-resource-num&gt;10.1063/5.0140843&lt;/electronic-resource-num&gt;&lt;/record&gt;&lt;/Cite&gt;&lt;/EndNote&gt;</w:instrText>
      </w:r>
      <w:r w:rsidR="00B56CBD" w:rsidRPr="00FD67FC">
        <w:rPr>
          <w:vertAlign w:val="superscript"/>
          <w:lang w:val="en-GB"/>
        </w:rPr>
        <w:fldChar w:fldCharType="separate"/>
      </w:r>
      <w:r w:rsidR="000E25BA" w:rsidRPr="00FD67FC">
        <w:rPr>
          <w:noProof/>
          <w:vertAlign w:val="superscript"/>
          <w:lang w:val="en-GB"/>
        </w:rPr>
        <w:t>97</w:t>
      </w:r>
      <w:r w:rsidR="00B56CBD" w:rsidRPr="00FD67FC">
        <w:rPr>
          <w:vertAlign w:val="superscript"/>
          <w:lang w:val="en-GB"/>
        </w:rPr>
        <w:fldChar w:fldCharType="end"/>
      </w:r>
      <w:r w:rsidRPr="00FD67FC">
        <w:rPr>
          <w:vertAlign w:val="superscript"/>
          <w:lang w:val="en-GB"/>
        </w:rPr>
        <w:t>]</w:t>
      </w:r>
      <w:r w:rsidRPr="00FD67FC">
        <w:rPr>
          <w:lang w:val="en-GB"/>
        </w:rPr>
        <w:t xml:space="preserve"> reported an “helically polarized” Bessel beam that allowed</w:t>
      </w:r>
      <w:r w:rsidR="00D37659" w:rsidRPr="00FD67FC">
        <w:rPr>
          <w:lang w:val="en-GB"/>
        </w:rPr>
        <w:t xml:space="preserve"> imprinting “twisted NG</w:t>
      </w:r>
      <w:r w:rsidRPr="00FD67FC">
        <w:rPr>
          <w:lang w:val="en-GB"/>
        </w:rPr>
        <w:t>s” in SiO</w:t>
      </w:r>
      <w:r w:rsidRPr="00FD67FC">
        <w:rPr>
          <w:vertAlign w:val="subscript"/>
          <w:lang w:val="en-GB"/>
        </w:rPr>
        <w:t>2</w:t>
      </w:r>
      <w:r w:rsidRPr="00FD67FC">
        <w:rPr>
          <w:lang w:val="en-GB"/>
        </w:rPr>
        <w:t xml:space="preserve"> glass resulting in an extrinsic optical chirality at a micrometric scale, which owned a high optical rotation i.e. twice as large circular birefringence with, simultaneously, four times smaller linear birefringence compared to a 45° linearly polarized fs Bessel beam or Gaussian beam.</w:t>
      </w:r>
    </w:p>
    <w:p w14:paraId="0D60DAD4" w14:textId="0AE6FA06" w:rsidR="004B0755" w:rsidRPr="00EB0DF3" w:rsidRDefault="004B0755" w:rsidP="004B0755">
      <w:pPr>
        <w:spacing w:line="360" w:lineRule="auto"/>
        <w:ind w:firstLine="709"/>
        <w:jc w:val="both"/>
        <w:rPr>
          <w:lang w:val="en-GB"/>
        </w:rPr>
      </w:pPr>
      <w:r w:rsidRPr="00FD67FC">
        <w:rPr>
          <w:lang w:val="en-GB"/>
        </w:rPr>
        <w:lastRenderedPageBreak/>
        <w:t xml:space="preserve">This ability to manipulate optical rotation opens possibilities to optical property engineering of any </w:t>
      </w:r>
      <w:r w:rsidRPr="00FD67FC">
        <w:rPr>
          <w:color w:val="000000" w:themeColor="text1"/>
          <w:lang w:val="en-GB"/>
        </w:rPr>
        <w:t>given transparent material. For instance, producing chiral waveplates</w:t>
      </w:r>
      <w:r w:rsidRPr="00FD67FC">
        <w:rPr>
          <w:vertAlign w:val="superscript"/>
          <w:lang w:val="en-GB"/>
        </w:rPr>
        <w:t>[</w:t>
      </w:r>
      <w:r w:rsidRPr="00FD67FC">
        <w:rPr>
          <w:vertAlign w:val="superscript"/>
          <w:lang w:val="en-GB"/>
        </w:rPr>
        <w:fldChar w:fldCharType="begin"/>
      </w:r>
      <w:r w:rsidR="00B63FE7">
        <w:rPr>
          <w:vertAlign w:val="superscript"/>
          <w:lang w:val="en-GB"/>
        </w:rPr>
        <w:instrText xml:space="preserve"> ADDIN EN.CITE &lt;EndNote&gt;&lt;Cite&gt;&lt;Author&gt;Lu&lt;/Author&gt;&lt;Year&gt;2023&lt;/Year&gt;&lt;RecNum&gt;249&lt;/RecNum&gt;&lt;DisplayText&gt;96&lt;/DisplayText&gt;&lt;record&gt;&lt;rec-number&gt;249&lt;/rec-number&gt;&lt;foreign-keys&gt;&lt;key app="EN" db-id="s9f5xz5eqf5vd6e9zfmvre58f0wa0f5xswse" timestamp="1686084782"&gt;249&lt;/key&gt;&lt;key app="ENWeb" db-id=""&gt;0&lt;/key&gt;&lt;/foreign-keys&gt;&lt;ref-type name="Journal Article"&gt;17&lt;/ref-type&gt;&lt;contributors&gt;&lt;authors&gt;&lt;author&gt;Lu, J.&lt;/author&gt;&lt;author&gt;Garcia-Caurel, E.&lt;/author&gt;&lt;author&gt;Ossikovski, R.&lt;/author&gt;&lt;author&gt;Courvoisier, F.&lt;/author&gt;&lt;author&gt;Zeng, X.&lt;/author&gt;&lt;author&gt;Poumellec, B.&lt;/author&gt;&lt;author&gt;Lancry, M.&lt;/author&gt;&lt;/authors&gt;&lt;/contributors&gt;&lt;titles&gt;&lt;title&gt;Femtosecond laser direct writing multilayer chiral waveplates with minimal linear birefringence&lt;/title&gt;&lt;secondary-title&gt;Optics Letters&lt;/secondary-title&gt;&lt;/titles&gt;&lt;periodical&gt;&lt;full-title&gt;Optics Letters&lt;/full-title&gt;&lt;abbr-1&gt;Opt. Lett.&lt;/abbr-1&gt;&lt;abbr-2&gt;Opt Lett&lt;/abbr-2&gt;&lt;/periodical&gt;&lt;pages&gt;271-274&lt;/pages&gt;&lt;volume&gt;48&lt;/volume&gt;&lt;number&gt;2&lt;/number&gt;&lt;edition&gt;2023/01/14&lt;/edition&gt;&lt;dates&gt;&lt;year&gt;2023&lt;/year&gt;&lt;pub-dates&gt;&lt;date&gt;Jan 15&lt;/date&gt;&lt;/pub-dates&gt;&lt;/dates&gt;&lt;isbn&gt;1539-4794 (Electronic)&amp;#xD;0146-9592 (Linking)&lt;/isbn&gt;&lt;accession-num&gt;36638435&lt;/accession-num&gt;&lt;urls&gt;&lt;related-urls&gt;&lt;url&gt;&lt;style face="underline" font="default" size="100%"&gt;https://www.ncbi.nlm.nih.gov/pubmed/36638435&lt;/style&gt;&lt;/url&gt;&lt;/related-urls&gt;&lt;/urls&gt;&lt;electronic-resource-num&gt;10.1364/OL.479447&lt;/electronic-resource-num&gt;&lt;/record&gt;&lt;/Cite&gt;&lt;/EndNote&gt;</w:instrText>
      </w:r>
      <w:r w:rsidRPr="00FD67FC">
        <w:rPr>
          <w:vertAlign w:val="superscript"/>
          <w:lang w:val="en-GB"/>
        </w:rPr>
        <w:fldChar w:fldCharType="separate"/>
      </w:r>
      <w:r w:rsidR="000E25BA" w:rsidRPr="00FD67FC">
        <w:rPr>
          <w:noProof/>
          <w:vertAlign w:val="superscript"/>
          <w:lang w:val="en-GB"/>
        </w:rPr>
        <w:t>96</w:t>
      </w:r>
      <w:r w:rsidRPr="00FD67FC">
        <w:rPr>
          <w:vertAlign w:val="superscript"/>
          <w:lang w:val="en-GB"/>
        </w:rPr>
        <w:fldChar w:fldCharType="end"/>
      </w:r>
      <w:r w:rsidRPr="00FD67FC">
        <w:rPr>
          <w:vertAlign w:val="superscript"/>
          <w:lang w:val="en-GB"/>
        </w:rPr>
        <w:t>]</w:t>
      </w:r>
      <w:r w:rsidRPr="00FD67FC">
        <w:rPr>
          <w:color w:val="000000" w:themeColor="text1"/>
          <w:lang w:val="en-GB"/>
        </w:rPr>
        <w:t xml:space="preserve"> and develop</w:t>
      </w:r>
      <w:r w:rsidRPr="00FD67FC">
        <w:rPr>
          <w:rFonts w:eastAsiaTheme="minorEastAsia"/>
          <w:color w:val="000000" w:themeColor="text1"/>
          <w:lang w:val="en-GB" w:eastAsia="zh-CN"/>
        </w:rPr>
        <w:t xml:space="preserve">ing </w:t>
      </w:r>
      <w:r w:rsidR="00FC79E7" w:rsidRPr="00FD67FC">
        <w:rPr>
          <w:color w:val="000000" w:themeColor="text1"/>
          <w:lang w:val="en-GB"/>
        </w:rPr>
        <w:t>birefringent-</w:t>
      </w:r>
      <w:r w:rsidRPr="00FD67FC">
        <w:rPr>
          <w:color w:val="000000" w:themeColor="text1"/>
          <w:lang w:val="en-GB"/>
        </w:rPr>
        <w:t xml:space="preserve">based devices such as passive optical isolators, achromatic birefringent components that can be exploited </w:t>
      </w:r>
      <w:r w:rsidRPr="00FD67FC">
        <w:rPr>
          <w:rFonts w:eastAsiaTheme="minorEastAsia"/>
          <w:color w:val="000000" w:themeColor="text1"/>
          <w:lang w:val="en-GB" w:eastAsia="zh-CN"/>
        </w:rPr>
        <w:t>for</w:t>
      </w:r>
      <w:r w:rsidRPr="00FD67FC">
        <w:rPr>
          <w:color w:val="000000" w:themeColor="text1"/>
          <w:lang w:val="en-GB"/>
        </w:rPr>
        <w:t xml:space="preserve"> polarimetry, photonics integrated circuits, advanced laser beam shaping</w:t>
      </w:r>
      <w:r w:rsidRPr="00FD67FC">
        <w:rPr>
          <w:vertAlign w:val="superscript"/>
          <w:lang w:val="en-GB"/>
        </w:rPr>
        <w:t>[</w:t>
      </w:r>
      <w:r w:rsidRPr="00FD67FC">
        <w:rPr>
          <w:vertAlign w:val="superscript"/>
          <w:lang w:val="en-GB"/>
        </w:rPr>
        <w:fldChar w:fldCharType="begin"/>
      </w:r>
      <w:r w:rsidR="000E25BA" w:rsidRPr="00FD67FC">
        <w:rPr>
          <w:vertAlign w:val="superscript"/>
          <w:lang w:val="en-GB"/>
        </w:rPr>
        <w:instrText xml:space="preserve"> ADDIN EN.CITE &lt;EndNote&gt;&lt;Cite&gt;&lt;Author&gt;Hassan&lt;/Author&gt;&lt;Year&gt;2022&lt;/Year&gt;&lt;RecNum&gt;244&lt;/RecNum&gt;&lt;DisplayText&gt;98&lt;/DisplayText&gt;&lt;record&gt;&lt;rec-number&gt;244&lt;/rec-number&gt;&lt;foreign-keys&gt;&lt;key app="EN" db-id="s9f5xz5eqf5vd6e9zfmvre58f0wa0f5xswse" timestamp="1685995490"&gt;244&lt;/key&gt;&lt;/foreign-keys&gt;&lt;ref-type name="Conference Paper"&gt;47&lt;/ref-type&gt;&lt;contributors&gt;&lt;authors&gt;&lt;author&gt;Hassan, Mostafa&lt;/author&gt;&lt;author&gt;Lu, Jiafeng&lt;/author&gt;&lt;author&gt;Sapaly, Benjamin&lt;/author&gt;&lt;author&gt;Lancry, Matthieu&lt;/author&gt;&lt;author&gt;&lt;style face="normal" font="default" size="100%"&gt;Courvoisier&lt;/style&gt;&lt;style face="normal" font="default" charset="134" size="100%"&gt;, &lt;/style&gt;&lt;style face="normal" font="default" size="100%"&gt;Francois&lt;/style&gt;&lt;/author&gt;&lt;/authors&gt;&lt;/contributors&gt;&lt;titles&gt;&lt;title&gt;Polarization shaping of a femtosecond Bessel beam to control birefringence writing in silica&lt;/title&gt;&lt;secondary-title&gt;Fiber Lasers and Glass Photonics: Materials through Applications III&lt;/secondary-title&gt;&lt;/titles&gt;&lt;pages&gt;PC1214209&lt;/pages&gt;&lt;volume&gt;PC12142&lt;/volume&gt;&lt;dates&gt;&lt;year&gt;2022&lt;/year&gt;&lt;/dates&gt;&lt;pub-location&gt;Strasbourg, France&lt;/pub-location&gt;&lt;publisher&gt;SPIE Proceedings&lt;/publisher&gt;&lt;urls&gt;&lt;/urls&gt;&lt;/record&gt;&lt;/Cite&gt;&lt;/EndNote&gt;</w:instrText>
      </w:r>
      <w:r w:rsidRPr="00FD67FC">
        <w:rPr>
          <w:vertAlign w:val="superscript"/>
          <w:lang w:val="en-GB"/>
        </w:rPr>
        <w:fldChar w:fldCharType="separate"/>
      </w:r>
      <w:r w:rsidR="000E25BA" w:rsidRPr="00FD67FC">
        <w:rPr>
          <w:noProof/>
          <w:vertAlign w:val="superscript"/>
          <w:lang w:val="en-GB"/>
        </w:rPr>
        <w:t>98</w:t>
      </w:r>
      <w:r w:rsidRPr="00FD67FC">
        <w:rPr>
          <w:vertAlign w:val="superscript"/>
          <w:lang w:val="en-GB"/>
        </w:rPr>
        <w:fldChar w:fldCharType="end"/>
      </w:r>
      <w:r w:rsidRPr="00FD67FC">
        <w:rPr>
          <w:vertAlign w:val="superscript"/>
          <w:lang w:val="en-GB"/>
        </w:rPr>
        <w:t>]</w:t>
      </w:r>
      <w:r w:rsidRPr="00FD67FC">
        <w:rPr>
          <w:lang w:val="en-GB"/>
        </w:rPr>
        <w:t xml:space="preserve"> </w:t>
      </w:r>
      <w:r w:rsidRPr="00FD67FC">
        <w:rPr>
          <w:color w:val="000000" w:themeColor="text1"/>
          <w:lang w:val="en-GB"/>
        </w:rPr>
        <w:t>or spectroscopy.</w:t>
      </w:r>
    </w:p>
    <w:p w14:paraId="0D8B006B" w14:textId="77777777" w:rsidR="00A74D2C" w:rsidRDefault="00A74D2C" w:rsidP="006B26CE">
      <w:pPr>
        <w:pStyle w:val="Head1"/>
        <w:rPr>
          <w:lang w:val="en-GB"/>
        </w:rPr>
      </w:pPr>
    </w:p>
    <w:p w14:paraId="438B3B3A" w14:textId="7F904167" w:rsidR="00A74D2C" w:rsidRPr="00D40966" w:rsidRDefault="00A74D2C" w:rsidP="00A74D2C">
      <w:pPr>
        <w:pStyle w:val="Head2"/>
        <w:rPr>
          <w:lang w:val="en-GB"/>
        </w:rPr>
      </w:pPr>
      <w:r w:rsidRPr="00D40966">
        <w:rPr>
          <w:lang w:val="en-GB"/>
        </w:rPr>
        <w:t>2.</w:t>
      </w:r>
      <w:r>
        <w:rPr>
          <w:lang w:val="en-GB"/>
        </w:rPr>
        <w:t>3</w:t>
      </w:r>
      <w:r w:rsidR="00B56CBD">
        <w:rPr>
          <w:lang w:val="en-GB"/>
        </w:rPr>
        <w:t>.5</w:t>
      </w:r>
      <w:r w:rsidRPr="00D40966">
        <w:rPr>
          <w:lang w:val="en-GB"/>
        </w:rPr>
        <w:t>. Erasing/rewriting capability</w:t>
      </w:r>
    </w:p>
    <w:p w14:paraId="4F6C0479" w14:textId="77777777" w:rsidR="00A74D2C" w:rsidRPr="00D40966" w:rsidRDefault="00A74D2C" w:rsidP="00A74D2C">
      <w:pPr>
        <w:pStyle w:val="Head1"/>
        <w:rPr>
          <w:lang w:val="en-GB"/>
        </w:rPr>
      </w:pPr>
    </w:p>
    <w:p w14:paraId="7DF47F14" w14:textId="32C8F000" w:rsidR="00A74D2C" w:rsidRPr="00D40966" w:rsidRDefault="00A74D2C" w:rsidP="008D6E8C">
      <w:pPr>
        <w:spacing w:line="360" w:lineRule="auto"/>
        <w:ind w:firstLine="709"/>
        <w:jc w:val="both"/>
        <w:rPr>
          <w:lang w:val="en-GB"/>
        </w:rPr>
      </w:pPr>
      <w:r w:rsidRPr="00D40966">
        <w:rPr>
          <w:lang w:val="en-GB"/>
        </w:rPr>
        <w:t>As illustrated above, fs-laser pulse could impact the size and azimuth direction of nanoplanes and chemical elements re-distribution. Therefore, could we speculate that the subsequent fs-laser pulse with polarization direction different from the previous one, can re-change the nanoplanes azimuth and chemical elements distribution? Indeed, this process can be simply described by the phenomenon that the nanocracks induced by the previous pulse were easily erased and rewritten by the following pulse due to lower ionization threshold of laser-irradiated region (more breakdowns). Moreover, a carrot-like</w:t>
      </w:r>
      <w:r w:rsidR="00B56CBD">
        <w:rPr>
          <w:lang w:val="en-GB"/>
        </w:rPr>
        <w:t xml:space="preserve"> shape (Figure 4</w:t>
      </w:r>
      <w:r w:rsidRPr="00D40966">
        <w:rPr>
          <w:lang w:val="en-GB"/>
        </w:rPr>
        <w:t xml:space="preserve">c) in space formed due to self-focusing, spherical aberration and other nonlinear effects was observed </w:t>
      </w:r>
      <w:r w:rsidR="000A4CA8">
        <w:rPr>
          <w:lang w:val="en-GB"/>
        </w:rPr>
        <w:t>at</w:t>
      </w:r>
      <w:r w:rsidRPr="00D40966">
        <w:rPr>
          <w:lang w:val="en-GB"/>
        </w:rPr>
        <w:t xml:space="preserve"> the cross-section </w:t>
      </w:r>
      <w:r w:rsidR="000A4CA8">
        <w:rPr>
          <w:lang w:val="en-GB"/>
        </w:rPr>
        <w:t xml:space="preserve">view </w:t>
      </w:r>
      <w:r w:rsidRPr="00D40966">
        <w:rPr>
          <w:lang w:val="en-GB"/>
        </w:rPr>
        <w:t>in laser focal volume of silica glass through SEM. As for erasing and rewriting process, Taylor et al. have given rise to direct experimental evidences and complete descriptions.</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&lt;EndNote&gt;&lt;Cite&gt;&lt;Author&gt;Taylor&lt;/Author&gt;&lt;Year&gt;2008&lt;/Year&gt;&lt;RecNum&gt;63&lt;/RecNum&gt;&lt;DisplayText&gt;62&lt;/DisplayText&gt;&lt;record&gt;&lt;rec-number&gt;63&lt;/rec-number&gt;&lt;foreign-keys&gt;&lt;key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EndNote&gt;</w:instrText>
      </w:r>
      <w:r w:rsidRPr="00D40966">
        <w:rPr>
          <w:vertAlign w:val="superscript"/>
          <w:lang w:val="en-GB"/>
        </w:rPr>
        <w:fldChar w:fldCharType="separate"/>
      </w:r>
      <w:r w:rsidR="000E25BA">
        <w:rPr>
          <w:noProof/>
          <w:vertAlign w:val="superscript"/>
          <w:lang w:val="en-GB"/>
        </w:rPr>
        <w:t>62</w:t>
      </w:r>
      <w:r w:rsidRPr="00D40966">
        <w:rPr>
          <w:vertAlign w:val="superscript"/>
          <w:lang w:val="en-GB"/>
        </w:rPr>
        <w:fldChar w:fldCharType="end"/>
      </w:r>
      <w:r w:rsidRPr="00D40966">
        <w:rPr>
          <w:vertAlign w:val="superscript"/>
          <w:lang w:val="en-GB"/>
        </w:rPr>
        <w:t>]</w:t>
      </w:r>
      <w:r w:rsidRPr="00D40966">
        <w:rPr>
          <w:lang w:val="en-GB"/>
        </w:rPr>
        <w:t xml:space="preserve"> That is, nanocracks erasure process could be </w:t>
      </w:r>
      <w:r w:rsidR="000A4CA8">
        <w:rPr>
          <w:lang w:val="en-GB"/>
        </w:rPr>
        <w:t>considered as</w:t>
      </w:r>
      <w:r w:rsidRPr="00D40966">
        <w:rPr>
          <w:lang w:val="en-GB"/>
        </w:rPr>
        <w:t xml:space="preserve">  a form of laser annealing due to high peak power of fs-laser pulse, and the following different pulses heat the material slowly erasing the previous nanocracks through viscous flow of silica in focal volume, meanwhile the new formed nanocracks emerge reinforced by the electric field of rewriting laser pulses. In authors’ experiment, 3, 30, 300 and 4000 laser pulses were used for different spots with </w:t>
      </w:r>
      <w:r w:rsidR="00F16E8D">
        <w:rPr>
          <w:lang w:val="en-GB"/>
        </w:rPr>
        <w:t>various</w:t>
      </w:r>
      <w:r w:rsidRPr="00D40966">
        <w:rPr>
          <w:lang w:val="en-GB"/>
        </w:rPr>
        <w:t xml:space="preserve"> polarization </w:t>
      </w:r>
      <w:r w:rsidR="00F16E8D">
        <w:rPr>
          <w:lang w:val="en-GB"/>
        </w:rPr>
        <w:t>azimuths</w:t>
      </w:r>
      <w:r w:rsidRPr="00D40966">
        <w:rPr>
          <w:lang w:val="en-GB"/>
        </w:rPr>
        <w:t xml:space="preserve">, as shown in </w:t>
      </w:r>
      <w:r w:rsidRPr="00D40966">
        <w:rPr>
          <w:b/>
          <w:bCs/>
          <w:lang w:val="en-GB"/>
        </w:rPr>
        <w:t>Figure 11</w:t>
      </w:r>
      <w:r w:rsidRPr="00D40966">
        <w:rPr>
          <w:lang w:val="en-GB"/>
        </w:rPr>
        <w:t>a-d. They immediately revealed that new nanostructures began to grow out of old ones along with the rewriting laser pulse numbers. In the case of low rewriting pulse number, the small nodules (see Figure 11a) of material modification were oriented perpendicularly to the rewriting laser polarization and grew generally from spots of increased modification</w:t>
      </w:r>
      <w:r w:rsidR="00C7640F">
        <w:rPr>
          <w:lang w:val="en-GB"/>
        </w:rPr>
        <w:t>s</w:t>
      </w:r>
      <w:r w:rsidRPr="00D40966">
        <w:rPr>
          <w:lang w:val="en-GB"/>
        </w:rPr>
        <w:t xml:space="preserve"> or damaged portions of the previous nanolayers, due to lower ionization threshold. Eventually, NGs with new azimuth sprouted from the initial ones. The corresponding birefringence intensities of initial and rewritten NGs are presented in Figure 11e. Importantly, the erasing/rewriting capability shows the prime and flexible characteristics of NGs,</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&lt;EndNote&gt;&lt;Cite&gt;&lt;Author&gt;Taylor&lt;/Author&gt;&lt;Year&gt;2007&lt;/Year&gt;&lt;RecNum&gt;194&lt;/RecNum&gt;&lt;DisplayText&gt;99&lt;/DisplayText&gt;&lt;record&gt;&lt;rec-number&gt;194&lt;/rec-number&gt;&lt;foreign-keys&gt;&lt;key app="EN" db-id="s9f5xz5eqf5vd6e9zfmvre58f0wa0f5xswse" timestamp="1685450752"&gt;194&lt;/key&gt;&lt;key app="ENWeb" db-id=""&gt;0&lt;/key&gt;&lt;/foreign-keys&gt;&lt;ref-type name="Journal Article"&gt;17&lt;/ref-type&gt;&lt;contributors&gt;&lt;authors&gt;&lt;author&gt;Taylor, R. S.&lt;/author&gt;&lt;author&gt;Hnatovsky, C.&lt;/author&gt;&lt;author&gt;Simova, E.&lt;/author&gt;&lt;author&gt;Rajeev, P. P.&lt;/author&gt;&lt;author&gt;Rayner, D. M.&lt;/author&gt;&lt;author&gt;Corkum, P. B.&lt;/author&gt;&lt;/authors&gt;&lt;/contributors&gt;&lt;titles&gt;&lt;title&gt;Femtosecond laser erasing and rewriting of self-organized planar nanocracks in fused silica glass&lt;/title&gt;&lt;secondary-title&gt;Optics Letters&lt;/secondary-title&gt;&lt;/titles&gt;&lt;periodical&gt;&lt;full-title&gt;Optics Letters&lt;/full-title&gt;&lt;abbr-1&gt;Opt. Lett.&lt;/abbr-1&gt;&lt;abbr-2&gt;Opt Lett&lt;/abbr-2&gt;&lt;/periodical&gt;&lt;pages&gt;2888-2890&lt;/pages&gt;&lt;volume&gt;32&lt;/volume&gt;&lt;number&gt;19&lt;/number&gt;&lt;dates&gt;&lt;year&gt;2007&lt;/year&gt;&lt;/dates&gt;&lt;urls&gt;&lt;/urls&gt;&lt;/record&gt;&lt;/Cite&gt;&lt;/EndNote&gt;</w:instrText>
      </w:r>
      <w:r w:rsidRPr="00D40966">
        <w:rPr>
          <w:vertAlign w:val="superscript"/>
          <w:lang w:val="en-GB"/>
        </w:rPr>
        <w:fldChar w:fldCharType="separate"/>
      </w:r>
      <w:r w:rsidR="000E25BA">
        <w:rPr>
          <w:noProof/>
          <w:vertAlign w:val="superscript"/>
          <w:lang w:val="en-GB"/>
        </w:rPr>
        <w:t>99</w:t>
      </w:r>
      <w:r w:rsidRPr="00D40966">
        <w:rPr>
          <w:vertAlign w:val="superscript"/>
          <w:lang w:val="en-GB"/>
        </w:rPr>
        <w:fldChar w:fldCharType="end"/>
      </w:r>
      <w:r w:rsidRPr="00D40966">
        <w:rPr>
          <w:vertAlign w:val="superscript"/>
          <w:lang w:val="en-GB"/>
        </w:rPr>
        <w:t>]</w:t>
      </w:r>
      <w:r w:rsidRPr="00D40966">
        <w:rPr>
          <w:lang w:val="en-GB"/>
        </w:rPr>
        <w:t xml:space="preserve"> like errors re-correction, which could be applied in 5D optical information due to the similarity to the recording and deletion of information. The self-assembled nanostructures change the way light travels in glass, modifying the polarization of </w:t>
      </w:r>
      <w:r w:rsidRPr="00D40966">
        <w:rPr>
          <w:lang w:val="en-GB"/>
        </w:rPr>
        <w:lastRenderedPageBreak/>
        <w:t>light that can subsequently be read by a combination of optical microscope and a polarizer, which is similar to what found in Polaroid sunglass. Indeed, Taylor et al.</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&lt;EndNote&gt;&lt;Cite&gt;&lt;Author&gt;Taylor&lt;/Author&gt;&lt;Year&gt;2008&lt;/Year&gt;&lt;RecNum&gt;63&lt;/RecNum&gt;&lt;DisplayText&gt;62&lt;/DisplayText&gt;&lt;record&gt;&lt;rec-number&gt;63&lt;/rec-number&gt;&lt;foreign-keys&gt;&lt;key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EndNote&gt;</w:instrText>
      </w:r>
      <w:r w:rsidRPr="00D40966">
        <w:rPr>
          <w:vertAlign w:val="superscript"/>
          <w:lang w:val="en-GB"/>
        </w:rPr>
        <w:fldChar w:fldCharType="separate"/>
      </w:r>
      <w:r w:rsidR="000E25BA">
        <w:rPr>
          <w:noProof/>
          <w:vertAlign w:val="superscript"/>
          <w:lang w:val="en-GB"/>
        </w:rPr>
        <w:t>62</w:t>
      </w:r>
      <w:r w:rsidRPr="00D40966">
        <w:rPr>
          <w:vertAlign w:val="superscript"/>
          <w:lang w:val="en-GB"/>
        </w:rPr>
        <w:fldChar w:fldCharType="end"/>
      </w:r>
      <w:r w:rsidRPr="00D40966">
        <w:rPr>
          <w:vertAlign w:val="superscript"/>
          <w:lang w:val="en-GB"/>
        </w:rPr>
        <w:t>]</w:t>
      </w:r>
      <w:r w:rsidRPr="00D40966">
        <w:rPr>
          <w:lang w:val="en-GB"/>
        </w:rPr>
        <w:t xml:space="preserve"> wrote “SIMS SIMS” containing a series of voxels (around 2 µm) with intentional error: the third letter “S” was rewritten by a laser which produced nanolayer azimuth about 45° oriented to the initial azimuth. The study clearly evidenced the effectiveness of erasing/rewriting of NGs which could be potentially applied in optical data storage.</w:t>
      </w:r>
    </w:p>
    <w:p w14:paraId="27BC1C67" w14:textId="42E4A717" w:rsidR="00A74D2C" w:rsidRPr="00D40966" w:rsidRDefault="00A74D2C" w:rsidP="00A74D2C">
      <w:pPr>
        <w:spacing w:line="360" w:lineRule="auto"/>
        <w:ind w:firstLine="709"/>
        <w:jc w:val="both"/>
        <w:rPr>
          <w:lang w:val="en-GB"/>
        </w:rPr>
      </w:pPr>
      <w:r w:rsidRPr="00D40966">
        <w:rPr>
          <w:lang w:val="en-GB"/>
        </w:rPr>
        <w:t>Moreover, Zhang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&lt;EndNote&gt;&lt;Cite&gt;&lt;Author&gt;Zhang&lt;/Author&gt;&lt;Year&gt;2020&lt;/Year&gt;&lt;RecNum&gt;142&lt;/RecNum&gt;&lt;DisplayText&gt;100&lt;/DisplayText&gt;&lt;record&gt;&lt;rec-number&gt;142&lt;/rec-number&gt;&lt;foreign-keys&gt;&lt;key app="EN" db-id="s9f5xz5eqf5vd6e9zfmvre58f0wa0f5xswse" timestamp="1681136334"&gt;142&lt;/key&gt;&lt;key app="ENWeb" db-id=""&gt;0&lt;/key&gt;&lt;/foreign-keys&gt;&lt;ref-type name="Journal Article"&gt;17&lt;/ref-type&gt;&lt;contributors&gt;&lt;authors&gt;&lt;author&gt;Zhang, Wencheng&lt;/author&gt;&lt;author&gt;Zhai, Qinxiao&lt;/author&gt;&lt;author&gt;Song, Juan&lt;/author&gt;&lt;author&gt;Lou, Kongyu&lt;/author&gt;&lt;author&gt;Li, Yuedong&lt;/author&gt;&lt;author&gt;Ou, Zhongmin&lt;/author&gt;&lt;author&gt;Zhao, Quanzhong&lt;/author&gt;&lt;author&gt;Dai, Ye&lt;/author&gt;&lt;/authors&gt;&lt;/contributors&gt;&lt;titles&gt;&lt;title&gt;Manipulation of self-organized nanograting for erasing and rewriting by ultrashort double-pulse sequences irradiation in fused silica&lt;/title&gt;&lt;secondary-title&gt;Journal of Physics D: Applied Physics&lt;/secondary-title&gt;&lt;/titles&gt;&lt;periodical&gt;&lt;full-title&gt;Journal of Physics D: Applied Physics&lt;/full-title&gt;&lt;abbr-1&gt;J. Phys. D: Appl. Phys.&lt;/abbr-1&gt;&lt;abbr-2&gt;J Phys D: Appl Phys&lt;/abbr-2&gt;&lt;/periodical&gt;&lt;pages&gt;165106&lt;/pages&gt;&lt;volume&gt;53&lt;/volume&gt;&lt;number&gt;16&lt;/number&gt;&lt;section&gt;165106&lt;/section&gt;&lt;dates&gt;&lt;year&gt;2020&lt;/year&gt;&lt;/dates&gt;&lt;isbn&gt;0022-3727&amp;#xD;1361-6463&lt;/isbn&gt;&lt;urls&gt;&lt;/urls&gt;&lt;electronic-resource-num&gt;10.1088/1361-6463/ab6cc9&lt;/electronic-resource-num&gt;&lt;/record&gt;&lt;/Cite&gt;&lt;/EndNote&gt;</w:instrText>
      </w:r>
      <w:r w:rsidRPr="00D40966">
        <w:rPr>
          <w:vertAlign w:val="superscript"/>
          <w:lang w:val="en-GB"/>
        </w:rPr>
        <w:fldChar w:fldCharType="separate"/>
      </w:r>
      <w:r w:rsidR="000E25BA">
        <w:rPr>
          <w:noProof/>
          <w:vertAlign w:val="superscript"/>
          <w:lang w:val="en-GB"/>
        </w:rPr>
        <w:t>100</w:t>
      </w:r>
      <w:r w:rsidRPr="00D40966">
        <w:rPr>
          <w:vertAlign w:val="superscript"/>
          <w:lang w:val="en-GB"/>
        </w:rPr>
        <w:fldChar w:fldCharType="end"/>
      </w:r>
      <w:r w:rsidRPr="00D40966">
        <w:rPr>
          <w:vertAlign w:val="superscript"/>
          <w:lang w:val="en-GB"/>
        </w:rPr>
        <w:t>]</w:t>
      </w:r>
      <w:r w:rsidRPr="00D40966">
        <w:rPr>
          <w:lang w:val="en-GB"/>
        </w:rPr>
        <w:t xml:space="preserve"> have further investigated th</w:t>
      </w:r>
      <w:r w:rsidR="0048637E">
        <w:rPr>
          <w:lang w:val="en-GB"/>
        </w:rPr>
        <w:t>is</w:t>
      </w:r>
      <w:r w:rsidRPr="00D40966">
        <w:rPr>
          <w:lang w:val="en-GB"/>
        </w:rPr>
        <w:t xml:space="preserve"> </w:t>
      </w:r>
      <w:r w:rsidR="0048637E">
        <w:rPr>
          <w:lang w:val="en-GB"/>
        </w:rPr>
        <w:t>capability</w:t>
      </w:r>
      <w:r w:rsidRPr="00D40966">
        <w:rPr>
          <w:lang w:val="en-GB"/>
        </w:rPr>
        <w:t xml:space="preserve"> by </w:t>
      </w:r>
      <w:r w:rsidR="0048637E">
        <w:rPr>
          <w:lang w:val="en-GB"/>
        </w:rPr>
        <w:t xml:space="preserve">using </w:t>
      </w:r>
      <w:r w:rsidRPr="00D40966">
        <w:rPr>
          <w:lang w:val="en-GB"/>
        </w:rPr>
        <w:t>ultrashort double-pulse sequences irradiation in silica glass. For further clarifying the nature of erasing/rewriting of NGs, the authors analyzed different polarization states of individual pulse, interpulse temporal delay and the corresponding energy ratio of double-pulse, as illustrated in</w:t>
      </w:r>
      <w:r w:rsidR="00B56CBD">
        <w:rPr>
          <w:lang w:val="en-GB"/>
        </w:rPr>
        <w:t xml:space="preserve"> Figure 11</w:t>
      </w:r>
      <w:r w:rsidRPr="00D40966">
        <w:rPr>
          <w:lang w:val="en-GB"/>
        </w:rPr>
        <w:t xml:space="preserve">f-k. Here, they </w:t>
      </w:r>
      <w:r w:rsidR="0048637E">
        <w:rPr>
          <w:lang w:val="en-GB"/>
        </w:rPr>
        <w:t>indicated</w:t>
      </w:r>
      <w:r w:rsidRPr="00D40966">
        <w:rPr>
          <w:lang w:val="en-GB"/>
        </w:rPr>
        <w:t xml:space="preserve"> the energy ratio was the prime factor for erasing/writing of NGs due to the dependence of NGs formation on pulse energy deposition process. </w:t>
      </w:r>
    </w:p>
    <w:p w14:paraId="769A51E3" w14:textId="45A1FAB0" w:rsidR="00A74D2C" w:rsidRPr="00D40966" w:rsidRDefault="00A74D2C" w:rsidP="00A74D2C">
      <w:pPr>
        <w:pStyle w:val="Head1"/>
        <w:ind w:firstLine="709"/>
        <w:rPr>
          <w:lang w:val="en-GB"/>
        </w:rPr>
      </w:pPr>
      <w:r w:rsidRPr="00D40966">
        <w:rPr>
          <w:lang w:val="en-GB"/>
        </w:rPr>
        <w:t xml:space="preserve">All that mentioned above presents the nature </w:t>
      </w:r>
      <w:r w:rsidR="00B56CBD">
        <w:rPr>
          <w:lang w:val="en-GB"/>
        </w:rPr>
        <w:t>of NGs inner structures and related characteristics</w:t>
      </w:r>
      <w:r w:rsidRPr="00D40966">
        <w:rPr>
          <w:lang w:val="en-GB"/>
        </w:rPr>
        <w:t>, and this may provide the scientists with m</w:t>
      </w:r>
      <w:r w:rsidR="00B56CBD">
        <w:rPr>
          <w:lang w:val="en-GB"/>
        </w:rPr>
        <w:t>ore inspirations for the corresponding</w:t>
      </w:r>
      <w:r w:rsidRPr="00D40966">
        <w:rPr>
          <w:lang w:val="en-GB"/>
        </w:rPr>
        <w:t xml:space="preserve"> designs of optical components in the future.</w:t>
      </w:r>
    </w:p>
    <w:p w14:paraId="194473B1" w14:textId="77777777" w:rsidR="00A74D2C" w:rsidRPr="00D40966" w:rsidRDefault="00A74D2C" w:rsidP="00A74D2C">
      <w:pPr>
        <w:pStyle w:val="Head1"/>
        <w:ind w:firstLine="708"/>
        <w:rPr>
          <w:lang w:val="en-GB"/>
        </w:rPr>
      </w:pPr>
    </w:p>
    <w:p w14:paraId="72171B73" w14:textId="77777777" w:rsidR="00A74D2C" w:rsidRPr="00D40966" w:rsidRDefault="00A74D2C" w:rsidP="00A74D2C">
      <w:pPr>
        <w:pStyle w:val="Head1"/>
        <w:rPr>
          <w:lang w:val="en-GB"/>
        </w:rPr>
      </w:pPr>
      <w:r w:rsidRPr="00D40966">
        <w:rPr>
          <w:noProof/>
          <w:lang w:eastAsia="zh-CN"/>
        </w:rPr>
        <w:drawing>
          <wp:inline distT="0" distB="0" distL="0" distR="0" wp14:anchorId="36DB5559" wp14:editId="1765FF7E">
            <wp:extent cx="5760720" cy="2025038"/>
            <wp:effectExtent l="0" t="0" r="0" b="0"/>
            <wp:docPr id="19" name="图片 19" descr="Immagine che contiene schermata, testo, diagramma, Software per la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Immagine che contiene schermata, testo, diagramma, Software per la grafica&#10;&#10;Descrizione generata automaticamente"/>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60720" cy="2025038"/>
                    </a:xfrm>
                    <a:prstGeom prst="rect">
                      <a:avLst/>
                    </a:prstGeom>
                  </pic:spPr>
                </pic:pic>
              </a:graphicData>
            </a:graphic>
          </wp:inline>
        </w:drawing>
      </w:r>
    </w:p>
    <w:p w14:paraId="289BCACF" w14:textId="24C24AA6" w:rsidR="00A74D2C" w:rsidRDefault="00A74D2C" w:rsidP="00A74D2C">
      <w:pPr>
        <w:pStyle w:val="Head1"/>
        <w:rPr>
          <w:lang w:val="en-GB"/>
        </w:rPr>
      </w:pPr>
      <w:r w:rsidRPr="00D40966">
        <w:rPr>
          <w:b/>
          <w:lang w:val="en-GB"/>
        </w:rPr>
        <w:t>Figure 11.</w:t>
      </w:r>
      <w:r w:rsidRPr="00D40966">
        <w:rPr>
          <w:lang w:val="en-GB"/>
        </w:rPr>
        <w:t xml:space="preserve"> Evolution of grating morphology in SEM images as a function of number of rewriting laser pulses: </w:t>
      </w:r>
      <w:r w:rsidR="00844713">
        <w:rPr>
          <w:lang w:val="en-GB"/>
        </w:rPr>
        <w:t>(</w:t>
      </w:r>
      <w:r w:rsidRPr="00D40966">
        <w:rPr>
          <w:lang w:val="en-GB"/>
        </w:rPr>
        <w:t xml:space="preserve">a) 3 pulses (the circle highlights a nascent crack growing in the re-oriented new direction), </w:t>
      </w:r>
      <w:r w:rsidR="00844713">
        <w:rPr>
          <w:lang w:val="en-GB"/>
        </w:rPr>
        <w:t>(</w:t>
      </w:r>
      <w:r w:rsidRPr="00D40966">
        <w:rPr>
          <w:lang w:val="en-GB"/>
        </w:rPr>
        <w:t xml:space="preserve">b) 30 pulses, </w:t>
      </w:r>
      <w:r w:rsidR="00844713">
        <w:rPr>
          <w:lang w:val="en-GB"/>
        </w:rPr>
        <w:t>(</w:t>
      </w:r>
      <w:r w:rsidRPr="00D40966">
        <w:rPr>
          <w:lang w:val="en-GB"/>
        </w:rPr>
        <w:t xml:space="preserve">c) 300 pulses and </w:t>
      </w:r>
      <w:r w:rsidR="00844713">
        <w:rPr>
          <w:lang w:val="en-GB"/>
        </w:rPr>
        <w:t>(</w:t>
      </w:r>
      <w:r w:rsidRPr="00D40966">
        <w:rPr>
          <w:lang w:val="en-GB"/>
        </w:rPr>
        <w:t xml:space="preserve">d) 4000 pulses. Initial voxels were produced using 4000 pulses and the rewriting polarization is 45° to the original polarization. </w:t>
      </w:r>
      <w:r w:rsidR="00844713">
        <w:rPr>
          <w:lang w:val="en-GB"/>
        </w:rPr>
        <w:t>(</w:t>
      </w:r>
      <w:r w:rsidRPr="00D40966">
        <w:rPr>
          <w:lang w:val="en-GB"/>
        </w:rPr>
        <w:t>e) Intensity of birefringence as a function of number of rewriting pulses with (</w:t>
      </w:r>
      <w:r w:rsidRPr="00D40966">
        <w:rPr>
          <w:rFonts w:eastAsia="SimSun"/>
          <w:lang w:val="en-GB"/>
        </w:rPr>
        <w:t>■</w:t>
      </w:r>
      <w:r w:rsidRPr="00D40966">
        <w:rPr>
          <w:lang w:val="en-GB"/>
        </w:rPr>
        <w:t>) the birefringence intensity from the original NGs and (</w:t>
      </w:r>
      <w:r w:rsidRPr="00D40966">
        <w:rPr>
          <w:lang w:val="en-GB"/>
        </w:rPr>
        <w:sym w:font="Wingdings 2" w:char="F098"/>
      </w:r>
      <w:r w:rsidRPr="00D40966">
        <w:rPr>
          <w:lang w:val="en-GB"/>
        </w:rPr>
        <w:t>) the birefringence intensity from the evolving replacement voxels. Reproduced with permission</w:t>
      </w:r>
      <w:r w:rsidR="00844713">
        <w:rPr>
          <w:lang w:val="en-GB"/>
        </w:rPr>
        <w:t xml:space="preserve"> from ref</w:t>
      </w:r>
      <w:r w:rsidRPr="00D40966">
        <w:rPr>
          <w:lang w:val="en-GB"/>
        </w:rPr>
        <w:t>.</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&lt;EndNote&gt;&lt;Cite&gt;&lt;Author&gt;Taylor&lt;/Author&gt;&lt;Year&gt;2008&lt;/Year&gt;&lt;RecNum&gt;63&lt;/RecNum&gt;&lt;DisplayText&gt;62&lt;/DisplayText&gt;&lt;record&gt;&lt;rec-number&gt;63&lt;/rec-number&gt;&lt;foreign-keys&gt;&lt;key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EndNote&gt;</w:instrText>
      </w:r>
      <w:r w:rsidRPr="00D40966">
        <w:rPr>
          <w:vertAlign w:val="superscript"/>
          <w:lang w:val="en-GB"/>
        </w:rPr>
        <w:fldChar w:fldCharType="separate"/>
      </w:r>
      <w:r w:rsidR="000E25BA">
        <w:rPr>
          <w:noProof/>
          <w:vertAlign w:val="superscript"/>
          <w:lang w:val="en-GB"/>
        </w:rPr>
        <w:t>62</w:t>
      </w:r>
      <w:r w:rsidRPr="00D40966">
        <w:rPr>
          <w:vertAlign w:val="superscript"/>
          <w:lang w:val="en-GB"/>
        </w:rPr>
        <w:fldChar w:fldCharType="end"/>
      </w:r>
      <w:r w:rsidRPr="00D40966">
        <w:rPr>
          <w:vertAlign w:val="superscript"/>
          <w:lang w:val="en-GB"/>
        </w:rPr>
        <w:t>]</w:t>
      </w:r>
      <w:r w:rsidRPr="00D40966">
        <w:rPr>
          <w:lang w:val="en-GB"/>
        </w:rPr>
        <w:t xml:space="preserve"> Copyright 2008, John Wiley and Sons. The process of erasing and rewriting of NGs by using cross-polarized double-pulse sequences with varied energy ratios: </w:t>
      </w:r>
      <w:r w:rsidR="00844713">
        <w:rPr>
          <w:lang w:val="en-GB"/>
        </w:rPr>
        <w:t>(</w:t>
      </w:r>
      <w:r w:rsidRPr="00D40966">
        <w:rPr>
          <w:lang w:val="en-GB"/>
        </w:rPr>
        <w:t>f)-</w:t>
      </w:r>
      <w:r w:rsidR="00844713">
        <w:rPr>
          <w:lang w:val="en-GB"/>
        </w:rPr>
        <w:t>(</w:t>
      </w:r>
      <w:r w:rsidRPr="00D40966">
        <w:rPr>
          <w:lang w:val="en-GB"/>
        </w:rPr>
        <w:t xml:space="preserve">h) and </w:t>
      </w:r>
      <w:r w:rsidR="00844713">
        <w:rPr>
          <w:lang w:val="en-GB"/>
        </w:rPr>
        <w:t>(</w:t>
      </w:r>
      <w:r w:rsidRPr="00D40966">
        <w:rPr>
          <w:lang w:val="en-GB"/>
        </w:rPr>
        <w:t>i)-</w:t>
      </w:r>
      <w:r w:rsidR="00844713">
        <w:rPr>
          <w:lang w:val="en-GB"/>
        </w:rPr>
        <w:t>(</w:t>
      </w:r>
      <w:r w:rsidRPr="00D40966">
        <w:rPr>
          <w:lang w:val="en-GB"/>
        </w:rPr>
        <w:t xml:space="preserve">k) with </w:t>
      </w:r>
      <m:oMath>
        <m:r>
          <w:rPr>
            <w:rFonts w:ascii="Cambria Math" w:hAnsi="Cambria Math"/>
            <w:lang w:val="en-GB"/>
          </w:rPr>
          <m:t>∆τ</m:t>
        </m:r>
      </m:oMath>
      <w:r w:rsidRPr="00D40966">
        <w:rPr>
          <w:lang w:val="en-GB"/>
        </w:rPr>
        <w:t xml:space="preserve"> of 10 and 200 ps, respectively. The energy ratios of double-pulse sequences are: </w:t>
      </w:r>
      <w:r w:rsidR="00844713">
        <w:rPr>
          <w:lang w:val="en-GB"/>
        </w:rPr>
        <w:t>(</w:t>
      </w:r>
      <w:r w:rsidRPr="00D40966">
        <w:rPr>
          <w:lang w:val="en-GB"/>
        </w:rPr>
        <w:t xml:space="preserve">f) and </w:t>
      </w:r>
      <w:r w:rsidR="00844713">
        <w:rPr>
          <w:lang w:val="en-GB"/>
        </w:rPr>
        <w:t>(</w:t>
      </w:r>
      <w:r w:rsidRPr="00D40966">
        <w:rPr>
          <w:lang w:val="en-GB"/>
        </w:rPr>
        <w:t>i) (</w:t>
      </w:r>
      <w:r w:rsidRPr="00D40966">
        <w:rPr>
          <w:i/>
          <w:iCs/>
          <w:lang w:val="en-GB"/>
        </w:rPr>
        <w:t>R</w:t>
      </w:r>
      <w:r w:rsidRPr="00D40966">
        <w:rPr>
          <w:lang w:val="en-GB"/>
        </w:rPr>
        <w:t xml:space="preserve"> = the second pulse </w:t>
      </w:r>
      <w:r w:rsidRPr="00D40966">
        <w:rPr>
          <w:lang w:val="en-GB"/>
        </w:rPr>
        <w:lastRenderedPageBreak/>
        <w:t xml:space="preserve">energy/the first pulse energy = 0.5), </w:t>
      </w:r>
      <w:r w:rsidR="00844713">
        <w:rPr>
          <w:lang w:val="en-GB"/>
        </w:rPr>
        <w:t>(</w:t>
      </w:r>
      <w:r w:rsidRPr="00D40966">
        <w:rPr>
          <w:lang w:val="en-GB"/>
        </w:rPr>
        <w:t xml:space="preserve">g) and </w:t>
      </w:r>
      <w:r w:rsidR="00844713">
        <w:rPr>
          <w:lang w:val="en-GB"/>
        </w:rPr>
        <w:t>(</w:t>
      </w:r>
      <w:r w:rsidRPr="00D40966">
        <w:rPr>
          <w:lang w:val="en-GB"/>
        </w:rPr>
        <w:t>j) (</w:t>
      </w:r>
      <w:r w:rsidRPr="00D40966">
        <w:rPr>
          <w:i/>
          <w:iCs/>
          <w:lang w:val="en-GB"/>
        </w:rPr>
        <w:t>R</w:t>
      </w:r>
      <w:r w:rsidRPr="00D40966">
        <w:rPr>
          <w:lang w:val="en-GB"/>
        </w:rPr>
        <w:t xml:space="preserve"> = 1), and </w:t>
      </w:r>
      <w:r w:rsidR="00844713">
        <w:rPr>
          <w:lang w:val="en-GB"/>
        </w:rPr>
        <w:t>(</w:t>
      </w:r>
      <w:r w:rsidRPr="00D40966">
        <w:rPr>
          <w:lang w:val="en-GB"/>
        </w:rPr>
        <w:t xml:space="preserve">h) and </w:t>
      </w:r>
      <w:r w:rsidR="00844713">
        <w:rPr>
          <w:lang w:val="en-GB"/>
        </w:rPr>
        <w:t>(</w:t>
      </w:r>
      <w:r w:rsidRPr="00D40966">
        <w:rPr>
          <w:lang w:val="en-GB"/>
        </w:rPr>
        <w:t>k) (</w:t>
      </w:r>
      <w:r w:rsidRPr="00D40966">
        <w:rPr>
          <w:i/>
          <w:iCs/>
          <w:lang w:val="en-GB"/>
        </w:rPr>
        <w:t>R</w:t>
      </w:r>
      <w:r w:rsidRPr="00D40966">
        <w:rPr>
          <w:lang w:val="en-GB"/>
        </w:rPr>
        <w:t xml:space="preserve"> = 3). The insets are 2D Fourier transformations of SEM images. Reproduced with permission</w:t>
      </w:r>
      <w:r w:rsidR="00844713">
        <w:rPr>
          <w:lang w:val="en-GB"/>
        </w:rPr>
        <w:t xml:space="preserve"> from ref</w:t>
      </w:r>
      <w:r w:rsidRPr="00D40966">
        <w:rPr>
          <w:lang w:val="en-GB"/>
        </w:rPr>
        <w:t>.</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&lt;EndNote&gt;&lt;Cite&gt;&lt;Author&gt;Zhang&lt;/Author&gt;&lt;Year&gt;2020&lt;/Year&gt;&lt;RecNum&gt;142&lt;/RecNum&gt;&lt;DisplayText&gt;100&lt;/DisplayText&gt;&lt;record&gt;&lt;rec-number&gt;142&lt;/rec-number&gt;&lt;foreign-keys&gt;&lt;key app="EN" db-id="s9f5xz5eqf5vd6e9zfmvre58f0wa0f5xswse" timestamp="1681136334"&gt;142&lt;/key&gt;&lt;key app="ENWeb" db-id=""&gt;0&lt;/key&gt;&lt;/foreign-keys&gt;&lt;ref-type name="Journal Article"&gt;17&lt;/ref-type&gt;&lt;contributors&gt;&lt;authors&gt;&lt;author&gt;Zhang, Wencheng&lt;/author&gt;&lt;author&gt;Zhai, Qinxiao&lt;/author&gt;&lt;author&gt;Song, Juan&lt;/author&gt;&lt;author&gt;Lou, Kongyu&lt;/author&gt;&lt;author&gt;Li, Yuedong&lt;/author&gt;&lt;author&gt;Ou, Zhongmin&lt;/author&gt;&lt;author&gt;Zhao, Quanzhong&lt;/author&gt;&lt;author&gt;Dai, Ye&lt;/author&gt;&lt;/authors&gt;&lt;/contributors&gt;&lt;titles&gt;&lt;title&gt;Manipulation of self-organized nanograting for erasing and rewriting by ultrashort double-pulse sequences irradiation in fused silica&lt;/title&gt;&lt;secondary-title&gt;Journal of Physics D: Applied Physics&lt;/secondary-title&gt;&lt;/titles&gt;&lt;periodical&gt;&lt;full-title&gt;Journal of Physics D: Applied Physics&lt;/full-title&gt;&lt;abbr-1&gt;J. Phys. D: Appl. Phys.&lt;/abbr-1&gt;&lt;abbr-2&gt;J Phys D: Appl Phys&lt;/abbr-2&gt;&lt;/periodical&gt;&lt;pages&gt;165106&lt;/pages&gt;&lt;volume&gt;53&lt;/volume&gt;&lt;number&gt;16&lt;/number&gt;&lt;section&gt;165106&lt;/section&gt;&lt;dates&gt;&lt;year&gt;2020&lt;/year&gt;&lt;/dates&gt;&lt;isbn&gt;0022-3727&amp;#xD;1361-6463&lt;/isbn&gt;&lt;urls&gt;&lt;/urls&gt;&lt;electronic-resource-num&gt;10.1088/1361-6463/ab6cc9&lt;/electronic-resource-num&gt;&lt;/record&gt;&lt;/Cite&gt;&lt;/EndNote&gt;</w:instrText>
      </w:r>
      <w:r w:rsidRPr="00D40966">
        <w:rPr>
          <w:vertAlign w:val="superscript"/>
          <w:lang w:val="en-GB"/>
        </w:rPr>
        <w:fldChar w:fldCharType="separate"/>
      </w:r>
      <w:r w:rsidR="000E25BA">
        <w:rPr>
          <w:noProof/>
          <w:vertAlign w:val="superscript"/>
          <w:lang w:val="en-GB"/>
        </w:rPr>
        <w:t>100</w:t>
      </w:r>
      <w:r w:rsidRPr="00D40966">
        <w:rPr>
          <w:vertAlign w:val="superscript"/>
          <w:lang w:val="en-GB"/>
        </w:rPr>
        <w:fldChar w:fldCharType="end"/>
      </w:r>
      <w:r w:rsidRPr="00D40966">
        <w:rPr>
          <w:vertAlign w:val="superscript"/>
          <w:lang w:val="en-GB"/>
        </w:rPr>
        <w:t>]</w:t>
      </w:r>
      <w:r w:rsidRPr="00D40966">
        <w:rPr>
          <w:lang w:val="en-GB"/>
        </w:rPr>
        <w:t xml:space="preserve"> Copyright 2020, IOP Publishing Ltd.</w:t>
      </w:r>
    </w:p>
    <w:p w14:paraId="05B50B9C" w14:textId="77777777" w:rsidR="00A74D2C" w:rsidRPr="00D40966" w:rsidRDefault="00A74D2C" w:rsidP="006B26CE">
      <w:pPr>
        <w:pStyle w:val="Head1"/>
        <w:rPr>
          <w:lang w:val="en-GB"/>
        </w:rPr>
      </w:pPr>
    </w:p>
    <w:p w14:paraId="6C7D753E" w14:textId="5E65EA2F" w:rsidR="006B26CE" w:rsidRPr="00D40966" w:rsidRDefault="006B26CE" w:rsidP="00CD72FF">
      <w:pPr>
        <w:pStyle w:val="Head1"/>
        <w:rPr>
          <w:lang w:val="en-GB"/>
        </w:rPr>
      </w:pPr>
      <w:r w:rsidRPr="00D40966">
        <w:rPr>
          <w:rStyle w:val="Enfasigrassetto"/>
          <w:lang w:val="en-GB"/>
        </w:rPr>
        <w:t>2.</w:t>
      </w:r>
      <w:r w:rsidR="00B56CBD">
        <w:rPr>
          <w:rStyle w:val="Enfasigrassetto"/>
          <w:lang w:val="en-GB"/>
        </w:rPr>
        <w:t>4</w:t>
      </w:r>
      <w:r w:rsidRPr="00D40966">
        <w:rPr>
          <w:rStyle w:val="Enfasigrassetto"/>
          <w:lang w:val="en-GB"/>
        </w:rPr>
        <w:t xml:space="preserve">. </w:t>
      </w:r>
      <w:r w:rsidRPr="00D40966">
        <w:rPr>
          <w:b/>
          <w:lang w:val="en-GB"/>
        </w:rPr>
        <w:t xml:space="preserve">Parameter dependencies of </w:t>
      </w:r>
      <w:r w:rsidR="00570782">
        <w:rPr>
          <w:b/>
          <w:lang w:val="en-GB"/>
        </w:rPr>
        <w:t>NG</w:t>
      </w:r>
      <w:r w:rsidR="008B7236">
        <w:rPr>
          <w:b/>
          <w:lang w:val="en-GB"/>
        </w:rPr>
        <w:t>s</w:t>
      </w:r>
      <w:r w:rsidRPr="00D40966">
        <w:rPr>
          <w:b/>
          <w:lang w:val="en-GB"/>
        </w:rPr>
        <w:t xml:space="preserve"> formation</w:t>
      </w:r>
    </w:p>
    <w:p w14:paraId="1CCC670D" w14:textId="54289E98" w:rsidR="006B26CE" w:rsidRPr="00D40966" w:rsidRDefault="006B26CE" w:rsidP="008D6E8C">
      <w:pPr>
        <w:pStyle w:val="Head1"/>
        <w:ind w:firstLine="709"/>
        <w:rPr>
          <w:lang w:val="en-GB"/>
        </w:rPr>
      </w:pPr>
      <w:r w:rsidRPr="00D40966">
        <w:rPr>
          <w:lang w:val="en-GB"/>
        </w:rPr>
        <w:t>To date, various parameters are frequently studied in light-</w:t>
      </w:r>
      <w:r w:rsidR="0048637E">
        <w:rPr>
          <w:lang w:val="en-GB"/>
        </w:rPr>
        <w:t>matter</w:t>
      </w:r>
      <w:r w:rsidRPr="00D40966">
        <w:rPr>
          <w:lang w:val="en-GB"/>
        </w:rPr>
        <w:t xml:space="preserve"> interaction including pulse duration,</w:t>
      </w:r>
      <w:r w:rsidRPr="00D40966">
        <w:rPr>
          <w:szCs w:val="20"/>
          <w:vertAlign w:val="superscript"/>
          <w:lang w:val="en-GB"/>
        </w:rPr>
        <w:t>[</w:t>
      </w:r>
      <w:r w:rsidRPr="00D40966">
        <w:rPr>
          <w:szCs w:val="20"/>
          <w:vertAlign w:val="superscript"/>
          <w:lang w:val="en-GB"/>
        </w:rPr>
        <w:fldChar w:fldCharType="begin"/>
      </w:r>
      <w:r w:rsidR="000E25BA">
        <w:rPr>
          <w:szCs w:val="20"/>
          <w:vertAlign w:val="superscript"/>
          <w:lang w:val="en-GB"/>
        </w:rPr>
        <w:instrText xml:space="preserve"> ADDIN EN.CITE &lt;EndNote&gt;&lt;Cite&gt;&lt;Author&gt;Zimmermann&lt;/Author&gt;&lt;Year&gt;2017&lt;/Year&gt;&lt;RecNum&gt;47&lt;/RecNum&gt;&lt;DisplayText&gt;67&lt;/DisplayText&gt;&lt;record&gt;&lt;rec-number&gt;47&lt;/rec-number&gt;&lt;foreign-keys&gt;&lt;key app="EN" db-id="s9f5xz5eqf5vd6e9zfmvre58f0wa0f5xswse" timestamp="1681135844"&gt;47&lt;/key&gt;&lt;key app="ENWeb" db-id=""&gt;0&lt;/key&gt;&lt;/foreign-keys&gt;&lt;ref-type name="Thesis"&gt;32&lt;/ref-type&gt;&lt;contributors&gt;&lt;authors&gt;&lt;author&gt;Zimmermann, Felix&lt;/author&gt;&lt;/authors&gt;&lt;/contributors&gt;&lt;titles&gt;&lt;title&gt;Ultrashort pulse induced nanostructures in transparent materials&lt;/title&gt;&lt;secondary-title&gt;vorgelegt dem Rat der Physikalisch-Astronomischen Fakult¨at der Friedrich-Schiller-Universität Jena&lt;/secondary-title&gt;&lt;/titles&gt;&lt;dates&gt;&lt;year&gt;2017&lt;/year&gt;&lt;/dates&gt;&lt;pub-location&gt;Jena, Germany&lt;/pub-location&gt;&lt;publisher&gt;Friedrich-Schiller-Universität Jena&lt;/publisher&gt;&lt;urls&gt;&lt;/urls&gt;&lt;/record&gt;&lt;/Cite&gt;&lt;/EndNote&gt;</w:instrText>
      </w:r>
      <w:r w:rsidRPr="00D40966">
        <w:rPr>
          <w:szCs w:val="20"/>
          <w:vertAlign w:val="superscript"/>
          <w:lang w:val="en-GB"/>
        </w:rPr>
        <w:fldChar w:fldCharType="separate"/>
      </w:r>
      <w:r w:rsidR="000E25BA">
        <w:rPr>
          <w:noProof/>
          <w:szCs w:val="20"/>
          <w:vertAlign w:val="superscript"/>
          <w:lang w:val="en-GB"/>
        </w:rPr>
        <w:t>67</w:t>
      </w:r>
      <w:r w:rsidRPr="00D40966">
        <w:rPr>
          <w:szCs w:val="20"/>
          <w:vertAlign w:val="superscript"/>
          <w:lang w:val="en-GB"/>
        </w:rPr>
        <w:fldChar w:fldCharType="end"/>
      </w:r>
      <w:r w:rsidRPr="00D40966">
        <w:rPr>
          <w:szCs w:val="20"/>
          <w:vertAlign w:val="superscript"/>
          <w:lang w:val="en-GB"/>
        </w:rPr>
        <w:t>]</w:t>
      </w:r>
      <w:r w:rsidRPr="00D40966">
        <w:rPr>
          <w:lang w:val="en-GB"/>
        </w:rPr>
        <w:t xml:space="preserve"> pulse energy,</w:t>
      </w:r>
      <w:r w:rsidRPr="00D40966">
        <w:rPr>
          <w:vertAlign w:val="superscript"/>
          <w:lang w:val="en-GB"/>
        </w:rPr>
        <w:t>[</w:t>
      </w:r>
      <w:r w:rsidR="004F2F9E">
        <w:rPr>
          <w:vertAlign w:val="superscript"/>
          <w:lang w:val="en-GB"/>
        </w:rPr>
        <w:fldChar w:fldCharType="begin"/>
      </w:r>
      <w:r w:rsidR="00B63FE7">
        <w:rPr>
          <w:vertAlign w:val="superscript"/>
          <w:lang w:val="en-GB"/>
        </w:rPr>
        <w:instrText xml:space="preserve"> ADDIN EN.CITE &lt;EndNote&gt;&lt;Cite&gt;&lt;Author&gt;Poumellec&lt;/Author&gt;&lt;Year&gt;2011&lt;/Year&gt;&lt;RecNum&gt;96&lt;/RecNum&gt;&lt;DisplayText&gt;15,101&lt;/DisplayText&gt;&lt;record&gt;&lt;rec-number&gt;96&lt;/rec-number&gt;&lt;foreign-keys&gt;&lt;key app="EN" db-id="s9f5xz5eqf5vd6e9zfmvre58f0wa0f5xswse" timestamp="1681136095"&gt;96&lt;/key&gt;&lt;key app="ENWeb" db-id=""&gt;0&lt;/key&gt;&lt;/foreign-keys&gt;&lt;ref-type name="Journal Article"&gt;17&lt;/ref-type&gt;&lt;contributors&gt;&lt;authors&gt;&lt;author&gt;Poumellec, B.&lt;/author&gt;&lt;author&gt;Lancry, M.&lt;/author&gt;&lt;author&gt;Erraji, A. Chahid&lt;/author&gt;&lt;author&gt;Kazansky, P. G.&lt;/author&gt;&lt;/authors&gt;&lt;/contributors&gt;&lt;titles&gt;&lt;title&gt;Modification thresholds in femtosecond laser processing of pure silica: review of dependencies on laser parameters [Invited]&lt;/title&gt;&lt;secondary-title&gt;Optical Materials Express&lt;/secondary-title&gt;&lt;/titles&gt;&lt;pages&gt;766-782&lt;/pages&gt;&lt;volume&gt;1&lt;/volume&gt;&lt;number&gt;4&lt;/number&gt;&lt;dates&gt;&lt;year&gt;2011&lt;/year&gt;&lt;/dates&gt;&lt;urls&gt;&lt;/urls&gt;&lt;/record&gt;&lt;/Cite&gt;&lt;Cite&gt;&lt;Author&gt;Hnatovsky&lt;/Author&gt;&lt;Year&gt;2005&lt;/Year&gt;&lt;RecNum&gt;171&lt;/RecNum&gt;&lt;record&gt;&lt;rec-number&gt;171&lt;/rec-number&gt;&lt;foreign-keys&gt;&lt;key app="EN" db-id="s9f5xz5eqf5vd6e9zfmvre58f0wa0f5xswse" timestamp="1685221793"&gt;171&lt;/key&gt;&lt;key app="ENWeb" db-id=""&gt;0&lt;/key&gt;&lt;/foreign-keys&gt;&lt;ref-type name="Journal Article"&gt;17&lt;/ref-type&gt;&lt;contributors&gt;&lt;authors&gt;&lt;author&gt;Hnatovsky, C.&lt;/author&gt;&lt;author&gt;Taylor, R. S.&lt;/author&gt;&lt;author&gt;Rajeev, P. P.&lt;/author&gt;&lt;author&gt;Simova, E.&lt;/author&gt;&lt;author&gt;Bhardwaj, V. R.&lt;/author&gt;&lt;author&gt;Rayner, D. M.&lt;/author&gt;&lt;author&gt;Corkum, P. B.&lt;/author&gt;&lt;/authors&gt;&lt;/contributors&gt;&lt;titles&gt;&lt;title&gt;Pulse duration dependence of femtosecond-laser-fabricated nanogratings in fused silica&lt;/title&gt;&lt;secondary-title&gt;Applied Physics Letters&lt;/secondary-title&gt;&lt;/titles&gt;&lt;periodical&gt;&lt;full-title&gt;Applied Physics Letters&lt;/full-title&gt;&lt;abbr-1&gt;Appl. Phys. Lett.&lt;/abbr-1&gt;&lt;abbr-2&gt;Appl Phys Lett&lt;/abbr-2&gt;&lt;/periodical&gt;&lt;pages&gt;014104&lt;/pages&gt;&lt;volume&gt;87&lt;/volume&gt;&lt;number&gt;1&lt;/number&gt;&lt;section&gt;014104&lt;/section&gt;&lt;dates&gt;&lt;year&gt;2005&lt;/year&gt;&lt;/dates&gt;&lt;isbn&gt;0003-6951&amp;#xD;1077-3118&lt;/isbn&gt;&lt;urls&gt;&lt;/urls&gt;&lt;electronic-resource-num&gt;10.1063/1.1991991&lt;/electronic-resource-num&gt;&lt;/record&gt;&lt;/Cite&gt;&lt;/EndNote&gt;</w:instrText>
      </w:r>
      <w:r w:rsidR="004F2F9E">
        <w:rPr>
          <w:vertAlign w:val="superscript"/>
          <w:lang w:val="en-GB"/>
        </w:rPr>
        <w:fldChar w:fldCharType="separate"/>
      </w:r>
      <w:r w:rsidR="000E25BA">
        <w:rPr>
          <w:noProof/>
          <w:vertAlign w:val="superscript"/>
          <w:lang w:val="en-GB"/>
        </w:rPr>
        <w:t>15,101</w:t>
      </w:r>
      <w:r w:rsidR="004F2F9E">
        <w:rPr>
          <w:vertAlign w:val="superscript"/>
          <w:lang w:val="en-GB"/>
        </w:rPr>
        <w:fldChar w:fldCharType="end"/>
      </w:r>
      <w:r w:rsidRPr="00D40966">
        <w:rPr>
          <w:vertAlign w:val="superscript"/>
          <w:lang w:val="en-GB"/>
        </w:rPr>
        <w:t>]</w:t>
      </w:r>
      <w:r w:rsidRPr="00D40966">
        <w:rPr>
          <w:lang w:val="en-GB"/>
        </w:rPr>
        <w:t xml:space="preserve"> pulse repetition rate,</w:t>
      </w:r>
      <w:r w:rsidRPr="00D40966">
        <w:rPr>
          <w:szCs w:val="20"/>
          <w:vertAlign w:val="superscript"/>
          <w:lang w:val="en-GB"/>
        </w:rPr>
        <w:t>[</w:t>
      </w:r>
      <w:r w:rsidRPr="00D40966">
        <w:rPr>
          <w:szCs w:val="20"/>
          <w:vertAlign w:val="superscript"/>
          <w:lang w:val="en-GB"/>
        </w:rPr>
        <w:fldChar w:fldCharType="begin">
          <w:fldData xml:space="preserve">PEVuZE5vdGU+PENpdGU+PEF1dGhvcj5SdWRlbmtvPC9BdXRob3I+PFllYXI+MjAxODwvWWVhcj48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</w:fldData>
        </w:fldChar>
      </w:r>
      <w:r w:rsidR="00B63FE7">
        <w:rPr>
          <w:szCs w:val="20"/>
          <w:vertAlign w:val="superscript"/>
          <w:lang w:val="en-GB"/>
        </w:rPr>
        <w:instrText xml:space="preserve"> ADDIN EN.CITE </w:instrText>
      </w:r>
      <w:r w:rsidR="00B63FE7">
        <w:rPr>
          <w:szCs w:val="20"/>
          <w:vertAlign w:val="superscript"/>
          <w:lang w:val="en-GB"/>
        </w:rPr>
        <w:fldChar w:fldCharType="begin">
          <w:fldData xml:space="preserve">PEVuZE5vdGU+PENpdGU+PEF1dGhvcj5SdWRlbmtvPC9BdXRob3I+PFllYXI+MjAxODwvWWVhcj48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</w:fldData>
        </w:fldChar>
      </w:r>
      <w:r w:rsidR="00B63FE7">
        <w:rPr>
          <w:szCs w:val="20"/>
          <w:vertAlign w:val="superscript"/>
          <w:lang w:val="en-GB"/>
        </w:rPr>
        <w:instrText xml:space="preserve"> ADDIN EN.CITE.DATA </w:instrText>
      </w:r>
      <w:r w:rsidR="00B63FE7">
        <w:rPr>
          <w:szCs w:val="20"/>
          <w:vertAlign w:val="superscript"/>
          <w:lang w:val="en-GB"/>
        </w:rPr>
      </w:r>
      <w:r w:rsidR="00B63FE7">
        <w:rPr>
          <w:szCs w:val="20"/>
          <w:vertAlign w:val="superscript"/>
          <w:lang w:val="en-GB"/>
        </w:rPr>
        <w:fldChar w:fldCharType="end"/>
      </w:r>
      <w:r w:rsidRPr="00D40966">
        <w:rPr>
          <w:szCs w:val="20"/>
          <w:vertAlign w:val="superscript"/>
          <w:lang w:val="en-GB"/>
        </w:rPr>
      </w:r>
      <w:r w:rsidRPr="00D40966">
        <w:rPr>
          <w:szCs w:val="20"/>
          <w:vertAlign w:val="superscript"/>
          <w:lang w:val="en-GB"/>
        </w:rPr>
        <w:fldChar w:fldCharType="separate"/>
      </w:r>
      <w:r w:rsidR="000E25BA">
        <w:rPr>
          <w:noProof/>
          <w:szCs w:val="20"/>
          <w:vertAlign w:val="superscript"/>
          <w:lang w:val="en-GB"/>
        </w:rPr>
        <w:t>102,103</w:t>
      </w:r>
      <w:r w:rsidRPr="00D40966">
        <w:rPr>
          <w:szCs w:val="20"/>
          <w:vertAlign w:val="superscript"/>
          <w:lang w:val="en-GB"/>
        </w:rPr>
        <w:fldChar w:fldCharType="end"/>
      </w:r>
      <w:r w:rsidRPr="00D40966">
        <w:rPr>
          <w:szCs w:val="20"/>
          <w:vertAlign w:val="superscript"/>
          <w:lang w:val="en-GB"/>
        </w:rPr>
        <w:t>]</w:t>
      </w:r>
      <w:r w:rsidRPr="00D40966">
        <w:rPr>
          <w:lang w:val="en-GB"/>
        </w:rPr>
        <w:t xml:space="preserve"> wavelength,</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&lt;EndNote&gt;&lt;Cite&gt;&lt;Author&gt;Tan&lt;/Author&gt;&lt;Year&gt;2016&lt;/Year&gt;&lt;RecNum&gt;173&lt;/RecNum&gt;&lt;DisplayText&gt;104&lt;/DisplayText&gt;&lt;record&gt;&lt;rec-number&gt;173&lt;/rec-number&gt;&lt;foreign-keys&gt;&lt;key app="EN" db-id="s9f5xz5eqf5vd6e9zfmvre58f0wa0f5xswse" timestamp="1685258641"&gt;173&lt;/key&gt;&lt;key app="ENWeb" db-id=""&gt;0&lt;/key&gt;&lt;/foreign-keys&gt;&lt;ref-type name="Journal Article"&gt;17&lt;/ref-type&gt;&lt;contributors&gt;&lt;authors&gt;&lt;author&gt;Tan, Dezhi&lt;/author&gt;&lt;author&gt;Sharafudeen, Kaniyarakkal N.&lt;/author&gt;&lt;author&gt;Yue, Yuanzheng&lt;/author&gt;&lt;author&gt;Qiu, Jianrong&lt;/author&gt;&lt;/authors&gt;&lt;/contributors&gt;&lt;titles&gt;&lt;title&gt;Femtosecond laser induced phenomena in transparent solid materials: Fundamentals and applications&lt;/title&gt;&lt;secondary-title&gt;Progress in Materials Science&lt;/secondary-title&gt;&lt;/titles&gt;&lt;periodical&gt;&lt;full-title&gt;Progress in Materials Science&lt;/full-title&gt;&lt;abbr-1&gt;Prog. Mater Sci.&lt;/abbr-1&gt;&lt;abbr-2&gt;Prog Mater Sci&lt;/abbr-2&gt;&lt;/periodical&gt;&lt;pages&gt;154-228&lt;/pages&gt;&lt;volume&gt;76&lt;/volume&gt;&lt;section&gt;154&lt;/section&gt;&lt;dates&gt;&lt;year&gt;2016&lt;/year&gt;&lt;/dates&gt;&lt;isbn&gt;00796425&lt;/isbn&gt;&lt;urls&gt;&lt;/urls&gt;&lt;electronic-resource-num&gt;10.1016/j.pmatsci.2015.09.002&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104</w:t>
      </w:r>
      <w:r w:rsidRPr="00D40966">
        <w:rPr>
          <w:szCs w:val="20"/>
          <w:vertAlign w:val="superscript"/>
          <w:lang w:val="en-GB"/>
        </w:rPr>
        <w:fldChar w:fldCharType="end"/>
      </w:r>
      <w:r w:rsidRPr="00D40966">
        <w:rPr>
          <w:szCs w:val="20"/>
          <w:vertAlign w:val="superscript"/>
          <w:lang w:val="en-GB"/>
        </w:rPr>
        <w:t xml:space="preserve">] </w:t>
      </w:r>
      <w:r w:rsidRPr="00D40966">
        <w:rPr>
          <w:lang w:val="en-GB"/>
        </w:rPr>
        <w:t>polarization orientation,</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&lt;EndNote&gt;&lt;Cite&gt;&lt;Author&gt;Tian&lt;/Author&gt;&lt;Year&gt;2020&lt;/Year&gt;&lt;RecNum&gt;174&lt;/RecNum&gt;&lt;DisplayText&gt;105&lt;/DisplayText&gt;&lt;record&gt;&lt;rec-number&gt;174&lt;/rec-number&gt;&lt;foreign-keys&gt;&lt;key app="EN" db-id="s9f5xz5eqf5vd6e9zfmvre58f0wa0f5xswse" timestamp="1685259108"&gt;174&lt;/key&gt;&lt;key app="ENWeb" db-id=""&gt;0&lt;/key&gt;&lt;/foreign-keys&gt;&lt;ref-type name="Journal Article"&gt;17&lt;/ref-type&gt;&lt;contributors&gt;&lt;authors&gt;&lt;author&gt;Tian, J.&lt;/author&gt;&lt;author&gt;Yao, H.&lt;/author&gt;&lt;author&gt;Cavillon, M.&lt;/author&gt;&lt;author&gt;Garcia-Caurel, E.&lt;/author&gt;&lt;author&gt;Ossikovski, R.&lt;/author&gt;&lt;author&gt;Stchakovsky, M.&lt;/author&gt;&lt;author&gt;Eypert, C.&lt;/author&gt;&lt;author&gt;Poumellec, B.&lt;/author&gt;&lt;author&gt;Lancry, M.&lt;/author&gt;&lt;/authors&gt;&lt;/contributors&gt;&lt;auth-address&gt;Institut de Chimie Moleculaire et des Materiaux d&amp;apos;Orsay, Universite Paris Saclay, 91405 Orsay CEDEX, France.&amp;#xD;LPICM, CNRS, Ecole Polytechnique, Institut Polytechnique de Paris, 91128 Palaiseau, France.&amp;#xD;HORIBA Europe Research Center, 91120 Palaiseau, France.&lt;/auth-address&gt;&lt;titles&gt;&lt;title&gt;A comparison between nanogratings-based and stress-engineered waveplates written by femtosecond laser in silica&lt;/title&gt;&lt;secondary-title&gt;Micromachines&lt;/secondary-title&gt;&lt;/titles&gt;&lt;pages&gt;131&lt;/pages&gt;&lt;volume&gt;11&lt;/volume&gt;&lt;number&gt;2&lt;/number&gt;&lt;edition&gt;2020/01/30&lt;/edition&gt;&lt;keywords&gt;&lt;keyword&gt;birefringent devices&lt;/keyword&gt;&lt;keyword&gt;femtosecond laser processing&lt;/keyword&gt;&lt;keyword&gt;silica glass&lt;/keyword&gt;&lt;keyword&gt;stress birefringence&lt;/keyword&gt;&lt;/keywords&gt;&lt;dates&gt;&lt;year&gt;2020&lt;/year&gt;&lt;pub-dates&gt;&lt;date&gt;Jan 24&lt;/date&gt;&lt;/pub-dates&gt;&lt;/dates&gt;&lt;isbn&gt;2072-666X (Print)&amp;#xD;2072-666X (Electronic)&amp;#xD;2072-666X (Linking)&lt;/isbn&gt;&lt;accession-num&gt;31991590&lt;/accession-num&gt;&lt;urls&gt;&lt;related-urls&gt;&lt;url&gt;&lt;style face="underline" font="default" size="100%"&gt;https://www.ncbi.nlm.nih.gov/pubmed/31991590&lt;/style&gt;&lt;/url&gt;&lt;/related-urls&gt;&lt;/urls&gt;&lt;custom2&gt;PMC7074171&lt;/custom2&gt;&lt;electronic-resource-num&gt;10.3390/mi11020131&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105</w:t>
      </w:r>
      <w:r w:rsidRPr="00D40966">
        <w:rPr>
          <w:szCs w:val="20"/>
          <w:vertAlign w:val="superscript"/>
          <w:lang w:val="en-GB"/>
        </w:rPr>
        <w:fldChar w:fldCharType="end"/>
      </w:r>
      <w:r w:rsidRPr="00D40966">
        <w:rPr>
          <w:szCs w:val="20"/>
          <w:vertAlign w:val="superscript"/>
          <w:lang w:val="en-GB"/>
        </w:rPr>
        <w:t>]</w:t>
      </w:r>
      <w:r w:rsidRPr="00D40966">
        <w:rPr>
          <w:lang w:val="en-GB"/>
        </w:rPr>
        <w:t xml:space="preserve"> NA,</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&lt;EndNote&gt;&lt;Cite&gt;&lt;Author&gt;Lancry&lt;/Author&gt;&lt;Year&gt;2014&lt;/Year&gt;&lt;RecNum&gt;68&lt;/RecNum&gt;&lt;DisplayText&gt;74&lt;/DisplayText&gt;&lt;record&gt;&lt;rec-number&gt;68&lt;/rec-number&gt;&lt;foreign-keys&gt;&lt;key app="EN" db-id="s9f5xz5eqf5vd6e9zfmvre58f0wa0f5xswse" timestamp="1681135968"&gt;68&lt;/key&gt;&lt;key app="ENWeb" db-id=""&gt;0&lt;/key&gt;&lt;/foreign-keys&gt;&lt;ref-type name="Journal Article"&gt;17&lt;/ref-type&gt;&lt;contributors&gt;&lt;authors&gt;&lt;author&gt;Lancry, Matthieu&lt;/author&gt;&lt;author&gt;Desmarchelier, Rudy&lt;/author&gt;&lt;author&gt;Cook, Kevin&lt;/author&gt;&lt;author&gt;Poumellec, Bertrand&lt;/author&gt;&lt;author&gt;Canning, John&lt;/author&gt;&lt;/authors&gt;&lt;/contributors&gt;&lt;titles&gt;&lt;title&gt;Compact birefringent waveplates photo-induced in silica by femtosecond laser&lt;/title&gt;&lt;secondary-title&gt;Micromachines&lt;/secondary-title&gt;&lt;/titles&gt;&lt;pages&gt;825-838&lt;/pages&gt;&lt;volume&gt;5&lt;/volume&gt;&lt;number&gt;4&lt;/number&gt;&lt;section&gt;825&lt;/section&gt;&lt;dates&gt;&lt;year&gt;2014&lt;/year&gt;&lt;/dates&gt;&lt;isbn&gt;2072-666X&lt;/isbn&gt;&lt;urls&gt;&lt;/urls&gt;&lt;electronic-resource-num&gt;10.3390/mi5040825&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74</w:t>
      </w:r>
      <w:r w:rsidRPr="00D40966">
        <w:rPr>
          <w:szCs w:val="20"/>
          <w:vertAlign w:val="superscript"/>
          <w:lang w:val="en-GB"/>
        </w:rPr>
        <w:fldChar w:fldCharType="end"/>
      </w:r>
      <w:r w:rsidRPr="00D40966">
        <w:rPr>
          <w:szCs w:val="20"/>
          <w:vertAlign w:val="superscript"/>
          <w:lang w:val="en-GB"/>
        </w:rPr>
        <w:t>]</w:t>
      </w:r>
      <w:r w:rsidRPr="00D40966">
        <w:rPr>
          <w:lang w:val="en-GB"/>
        </w:rPr>
        <w:t xml:space="preserve"> laser writing velocity,</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&lt;EndNote&gt;&lt;Cite&gt;&lt;Author&gt;Zhang&lt;/Author&gt;&lt;Year&gt;2017&lt;/Year&gt;&lt;RecNum&gt;175&lt;/RecNum&gt;&lt;DisplayText&gt;106&lt;/DisplayText&gt;&lt;record&gt;&lt;rec-number&gt;175&lt;/rec-number&gt;&lt;foreign-keys&gt;&lt;key app="EN" db-id="s9f5xz5eqf5vd6e9zfmvre58f0wa0f5xswse" timestamp="1685259583"&gt;175&lt;/key&gt;&lt;key app="ENWeb" db-id=""&gt;0&lt;/key&gt;&lt;/foreign-keys&gt;&lt;ref-type name="Journal Article"&gt;17&lt;/ref-type&gt;&lt;contributors&gt;&lt;authors&gt;&lt;author&gt;Zhang, Fangteng&lt;/author&gt;&lt;author&gt;Cerkauskaite, Ausra&lt;/author&gt;&lt;author&gt;Drevinskas, Rokas&lt;/author&gt;&lt;author&gt;Kazansky, Peter G.&lt;/author&gt;&lt;author&gt;Qiu, Jianrong&lt;/author&gt;&lt;/authors&gt;&lt;/contributors&gt;&lt;titles&gt;&lt;title&gt;&lt;style face="normal" font="default" size="100%"&gt;Microengineering of optical properties of GeO&lt;/style&gt;&lt;style face="subscript" font="default" size="100%"&gt;2&lt;/style&gt;&lt;style face="normal" font="default" size="100%"&gt; glass by ultrafast laser nanostructuring&lt;/style&gt;&lt;/title&gt;&lt;secondary-title&gt;Advanced Optical Materials&lt;/secondary-title&gt;&lt;/titles&gt;&lt;pages&gt;1700342&lt;/pages&gt;&lt;volume&gt;5&lt;/volume&gt;&lt;number&gt;23&lt;/number&gt;&lt;section&gt;1700342&lt;/section&gt;&lt;dates&gt;&lt;year&gt;2017&lt;/year&gt;&lt;/dates&gt;&lt;isbn&gt;21951071&lt;/isbn&gt;&lt;urls&gt;&lt;/urls&gt;&lt;electronic-resource-num&gt;10.1002/adom.201700342&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106</w:t>
      </w:r>
      <w:r w:rsidRPr="00D40966">
        <w:rPr>
          <w:szCs w:val="20"/>
          <w:vertAlign w:val="superscript"/>
          <w:lang w:val="en-GB"/>
        </w:rPr>
        <w:fldChar w:fldCharType="end"/>
      </w:r>
      <w:r w:rsidRPr="00D40966">
        <w:rPr>
          <w:szCs w:val="20"/>
          <w:vertAlign w:val="superscript"/>
          <w:lang w:val="en-GB"/>
        </w:rPr>
        <w:t>]</w:t>
      </w:r>
      <w:r w:rsidRPr="00D40966">
        <w:rPr>
          <w:lang w:val="en-GB"/>
        </w:rPr>
        <w:t xml:space="preserve"> space-time couplings (namely, simultaneous spatial temporal focusing (SSTF) and PFT etc.),</w:t>
      </w:r>
      <w:r w:rsidRPr="00D40966">
        <w:rPr>
          <w:szCs w:val="20"/>
          <w:vertAlign w:val="superscript"/>
          <w:lang w:val="en-GB"/>
        </w:rPr>
        <w:t>[</w:t>
      </w:r>
      <w:r w:rsidR="006828B4" w:rsidRPr="00D40966">
        <w:rPr>
          <w:szCs w:val="20"/>
          <w:vertAlign w:val="superscript"/>
          <w:lang w:val="en-GB"/>
        </w:rPr>
        <w:fldChar w:fldCharType="begin">
          <w:fldData xml:space="preserve">PEVuZE5vdGU+PENpdGU+PEF1dGhvcj5WaXRlazwvQXV0aG9yPjxZZWFyPjIwMTA8L1llYXI+PFJl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</w:fldData>
        </w:fldChar>
      </w:r>
      <w:r w:rsidR="00B63FE7">
        <w:rPr>
          <w:szCs w:val="20"/>
          <w:vertAlign w:val="superscript"/>
          <w:lang w:val="en-GB"/>
        </w:rPr>
        <w:instrText xml:space="preserve"> ADDIN EN.CITE </w:instrText>
      </w:r>
      <w:r w:rsidR="00B63FE7">
        <w:rPr>
          <w:szCs w:val="20"/>
          <w:vertAlign w:val="superscript"/>
          <w:lang w:val="en-GB"/>
        </w:rPr>
        <w:fldChar w:fldCharType="begin">
          <w:fldData xml:space="preserve">PEVuZE5vdGU+PENpdGU+PEF1dGhvcj5WaXRlazwvQXV0aG9yPjxZZWFyPjIwMTA8L1llYXI+PFJl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</w:fldData>
        </w:fldChar>
      </w:r>
      <w:r w:rsidR="00B63FE7">
        <w:rPr>
          <w:szCs w:val="20"/>
          <w:vertAlign w:val="superscript"/>
          <w:lang w:val="en-GB"/>
        </w:rPr>
        <w:instrText xml:space="preserve"> ADDIN EN.CITE.DATA </w:instrText>
      </w:r>
      <w:r w:rsidR="00B63FE7">
        <w:rPr>
          <w:szCs w:val="20"/>
          <w:vertAlign w:val="superscript"/>
          <w:lang w:val="en-GB"/>
        </w:rPr>
      </w:r>
      <w:r w:rsidR="00B63FE7">
        <w:rPr>
          <w:szCs w:val="20"/>
          <w:vertAlign w:val="superscript"/>
          <w:lang w:val="en-GB"/>
        </w:rPr>
        <w:fldChar w:fldCharType="end"/>
      </w:r>
      <w:r w:rsidR="006828B4" w:rsidRPr="00D40966">
        <w:rPr>
          <w:szCs w:val="20"/>
          <w:vertAlign w:val="superscript"/>
          <w:lang w:val="en-GB"/>
        </w:rPr>
      </w:r>
      <w:r w:rsidR="006828B4" w:rsidRPr="00D40966">
        <w:rPr>
          <w:szCs w:val="20"/>
          <w:vertAlign w:val="superscript"/>
          <w:lang w:val="en-GB"/>
        </w:rPr>
        <w:fldChar w:fldCharType="separate"/>
      </w:r>
      <w:r w:rsidR="000E25BA">
        <w:rPr>
          <w:noProof/>
          <w:szCs w:val="20"/>
          <w:vertAlign w:val="superscript"/>
          <w:lang w:val="en-GB"/>
        </w:rPr>
        <w:t>89,107-109</w:t>
      </w:r>
      <w:r w:rsidR="006828B4" w:rsidRPr="00D40966">
        <w:rPr>
          <w:szCs w:val="20"/>
          <w:vertAlign w:val="superscript"/>
          <w:lang w:val="en-GB"/>
        </w:rPr>
        <w:fldChar w:fldCharType="end"/>
      </w:r>
      <w:r w:rsidRPr="00D40966">
        <w:rPr>
          <w:szCs w:val="20"/>
          <w:vertAlign w:val="superscript"/>
          <w:lang w:val="en-GB"/>
        </w:rPr>
        <w:t>]</w:t>
      </w:r>
      <w:r w:rsidRPr="00D40966">
        <w:rPr>
          <w:lang w:val="en-GB"/>
        </w:rPr>
        <w:t xml:space="preserve"> double-pulse</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&lt;EndNote&gt;&lt;Cite&gt;&lt;Author&gt;Yao&lt;/Author&gt;&lt;Year&gt;2023&lt;/Year&gt;&lt;RecNum&gt;177&lt;/RecNum&gt;&lt;DisplayText&gt;110&lt;/DisplayText&gt;&lt;record&gt;&lt;rec-number&gt;177&lt;/rec-number&gt;&lt;foreign-keys&gt;&lt;key app="EN" db-id="s9f5xz5eqf5vd6e9zfmvre58f0wa0f5xswse" timestamp="1685274044"&gt;177&lt;/key&gt;&lt;key app="ENWeb" db-id=""&gt;0&lt;/key&gt;&lt;/foreign-keys&gt;&lt;ref-type name="Journal Article"&gt;17&lt;/ref-type&gt;&lt;contributors&gt;&lt;authors&gt;&lt;author&gt;Yao, Qian&lt;/author&gt;&lt;author&gt;Song, Juan&lt;/author&gt;&lt;author&gt;Yin, Weiyi&lt;/author&gt;&lt;author&gt;Shi, Huiqiang&lt;/author&gt;&lt;author&gt;Yao, Heng&lt;/author&gt;&lt;author&gt;Su, Zihuai&lt;/author&gt;&lt;author&gt;Dai, Ye&lt;/author&gt;&lt;/authors&gt;&lt;/contributors&gt;&lt;titles&gt;&lt;title&gt;Optimization of fs + ps double-pulse sequence parameters for laser-assisted chemical etching of microchannels in fused silica&lt;/title&gt;&lt;secondary-title&gt;Journal of Physics D: Applied Physics&lt;/secondary-title&gt;&lt;/titles&gt;&lt;periodical&gt;&lt;full-title&gt;Journal of Physics D: Applied Physics&lt;/full-title&gt;&lt;abbr-1&gt;J. Phys. D: Appl. Phys.&lt;/abbr-1&gt;&lt;abbr-2&gt;J Phys D: Appl Phys&lt;/abbr-2&gt;&lt;/periodical&gt;&lt;pages&gt;265101&lt;/pages&gt;&lt;volume&gt;56&lt;/volume&gt;&lt;number&gt;26&lt;/number&gt;&lt;section&gt;265101&lt;/section&gt;&lt;dates&gt;&lt;year&gt;2023&lt;/year&gt;&lt;/dates&gt;&lt;isbn&gt;0022-3727&amp;#xD;1361-6463&lt;/isbn&gt;&lt;urls&gt;&lt;/urls&gt;&lt;electronic-resource-num&gt;10.1088/1361-6463/acc8e6&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110</w:t>
      </w:r>
      <w:r w:rsidRPr="00D40966">
        <w:rPr>
          <w:szCs w:val="20"/>
          <w:vertAlign w:val="superscript"/>
          <w:lang w:val="en-GB"/>
        </w:rPr>
        <w:fldChar w:fldCharType="end"/>
      </w:r>
      <w:r w:rsidRPr="00D40966">
        <w:rPr>
          <w:szCs w:val="20"/>
          <w:vertAlign w:val="superscript"/>
          <w:lang w:val="en-GB"/>
        </w:rPr>
        <w:t xml:space="preserve">] </w:t>
      </w:r>
      <w:r w:rsidRPr="00D40966">
        <w:rPr>
          <w:lang w:val="en-GB"/>
        </w:rPr>
        <w:t>and chemical composition,</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&lt;EndNote&gt;&lt;Cite&gt;&lt;Author&gt;Lancry&lt;/Author&gt;&lt;Year&gt;2016&lt;/Year&gt;&lt;RecNum&gt;129&lt;/RecNum&gt;&lt;DisplayText&gt;111&lt;/DisplayText&gt;&lt;record&gt;&lt;rec-number&gt;129&lt;/rec-number&gt;&lt;foreign-keys&gt;&lt;key app="EN" db-id="s9f5xz5eqf5vd6e9zfmvre58f0wa0f5xswse" timestamp="1681136256"&gt;129&lt;/key&gt;&lt;key app="ENWeb" db-id=""&gt;0&lt;/key&gt;&lt;/foreign-keys&gt;&lt;ref-type name="Journal Article"&gt;17&lt;/ref-type&gt;&lt;contributors&gt;&lt;authors&gt;&lt;author&gt;Lancry, M.&lt;/author&gt;&lt;author&gt;Zimmerman, F.&lt;/author&gt;&lt;author&gt;Desmarchelier, R.&lt;/author&gt;&lt;author&gt;Tian, J.&lt;/author&gt;&lt;author&gt;Brisset, F.&lt;/author&gt;&lt;author&gt;Nolte, S.&lt;/author&gt;&lt;author&gt;Poumellec, B.&lt;/author&gt;&lt;/authors&gt;&lt;/contributors&gt;&lt;titles&gt;&lt;title&gt;Nanogratings formation in multicomponent silicate glasses&lt;/title&gt;&lt;secondary-title&gt;Applied Physics B&lt;/secondary-title&gt;&lt;/titles&gt;&lt;periodical&gt;&lt;full-title&gt;Applied Physics B&lt;/full-title&gt;&lt;abbr-1&gt;Appl. Phys. B&lt;/abbr-1&gt;&lt;abbr-2&gt;Appl Phys B&lt;/abbr-2&gt;&lt;/periodical&gt;&lt;pages&gt;66&lt;/pages&gt;&lt;volume&gt;122&lt;/volume&gt;&lt;number&gt;3&lt;/number&gt;&lt;dates&gt;&lt;year&gt;2016&lt;/year&gt;&lt;/dates&gt;&lt;isbn&gt;0946-2171&amp;#xD;1432-0649&lt;/isbn&gt;&lt;urls&gt;&lt;/urls&gt;&lt;electronic-resource-num&gt;10.1007/s00340-016-6337-8&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111</w:t>
      </w:r>
      <w:r w:rsidRPr="00D40966">
        <w:rPr>
          <w:szCs w:val="20"/>
          <w:vertAlign w:val="superscript"/>
          <w:lang w:val="en-GB"/>
        </w:rPr>
        <w:fldChar w:fldCharType="end"/>
      </w:r>
      <w:r w:rsidRPr="00D40966">
        <w:rPr>
          <w:szCs w:val="20"/>
          <w:vertAlign w:val="superscript"/>
          <w:lang w:val="en-GB"/>
        </w:rPr>
        <w:t>]</w:t>
      </w:r>
      <w:r w:rsidRPr="00D40966">
        <w:rPr>
          <w:lang w:val="en-GB"/>
        </w:rPr>
        <w:t xml:space="preserve"> which provided the various types of influence on the formation of NGs. Considering the limited scope of the review, and a few already reported work</w:t>
      </w:r>
      <w:r w:rsidRPr="00D40966">
        <w:rPr>
          <w:vertAlign w:val="superscript"/>
          <w:lang w:val="en-GB"/>
        </w:rPr>
        <w:t>[</w:t>
      </w:r>
      <w:r w:rsidR="004F2F9E">
        <w:rPr>
          <w:vertAlign w:val="superscript"/>
          <w:lang w:val="en-GB"/>
        </w:rPr>
        <w:fldChar w:fldCharType="begin">
          <w:fldData xml:space="preserve">PEVuZE5vdGU+PENpdGU+PEF1dGhvcj5UYW48L0F1dGhvcj48WWVhcj4yMDE2PC9ZZWFyPjxSZWNO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PEVuZE5vdGU+PENpdGU+PEF1dGhvcj5UYW48L0F1dGhvcj48WWVhcj4yMDE2PC9ZZWFyPjxSZWNO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4F2F9E">
        <w:rPr>
          <w:vertAlign w:val="superscript"/>
          <w:lang w:val="en-GB"/>
        </w:rPr>
      </w:r>
      <w:r w:rsidR="004F2F9E">
        <w:rPr>
          <w:vertAlign w:val="superscript"/>
          <w:lang w:val="en-GB"/>
        </w:rPr>
        <w:fldChar w:fldCharType="separate"/>
      </w:r>
      <w:r w:rsidR="000E25BA">
        <w:rPr>
          <w:noProof/>
          <w:vertAlign w:val="superscript"/>
          <w:lang w:val="en-GB"/>
        </w:rPr>
        <w:t>27,104,112</w:t>
      </w:r>
      <w:r w:rsidR="004F2F9E">
        <w:rPr>
          <w:vertAlign w:val="superscript"/>
          <w:lang w:val="en-GB"/>
        </w:rPr>
        <w:fldChar w:fldCharType="end"/>
      </w:r>
      <w:r w:rsidRPr="00D40966">
        <w:rPr>
          <w:vertAlign w:val="superscript"/>
          <w:lang w:val="en-GB"/>
        </w:rPr>
        <w:t>]</w:t>
      </w:r>
      <w:r w:rsidRPr="00D40966">
        <w:rPr>
          <w:lang w:val="en-GB"/>
        </w:rPr>
        <w:t xml:space="preserve"> on parameters dependencies of NGs formation, this section will be simply focused on those parameters which allow to briefly gain the basic overview of self-organized nanostructures engineering.</w:t>
      </w:r>
    </w:p>
    <w:p w14:paraId="689A2726" w14:textId="77777777" w:rsidR="006B26CE" w:rsidRPr="00D40966" w:rsidRDefault="006B26CE" w:rsidP="006B26CE">
      <w:pPr>
        <w:spacing w:line="360" w:lineRule="auto"/>
        <w:rPr>
          <w:b/>
          <w:lang w:val="en-GB"/>
        </w:rPr>
      </w:pPr>
    </w:p>
    <w:p w14:paraId="4022E6E2" w14:textId="4407E244" w:rsidR="006B26CE" w:rsidRPr="00D40966" w:rsidRDefault="006B26CE" w:rsidP="00CD72FF">
      <w:pPr>
        <w:pStyle w:val="Head2"/>
        <w:rPr>
          <w:lang w:val="en-GB"/>
        </w:rPr>
      </w:pPr>
      <w:r w:rsidRPr="00D40966">
        <w:rPr>
          <w:lang w:val="en-GB"/>
        </w:rPr>
        <w:t>2.</w:t>
      </w:r>
      <w:r w:rsidR="004F2F9E">
        <w:rPr>
          <w:lang w:val="en-GB"/>
        </w:rPr>
        <w:t>4</w:t>
      </w:r>
      <w:r w:rsidRPr="00D40966">
        <w:rPr>
          <w:lang w:val="en-GB"/>
        </w:rPr>
        <w:t>.</w:t>
      </w:r>
      <w:r w:rsidR="0074514A" w:rsidRPr="00D40966">
        <w:rPr>
          <w:lang w:val="en-GB"/>
        </w:rPr>
        <w:t>1</w:t>
      </w:r>
      <w:r w:rsidRPr="00D40966">
        <w:rPr>
          <w:lang w:val="en-GB"/>
        </w:rPr>
        <w:t xml:space="preserve">. </w:t>
      </w:r>
      <w:r w:rsidR="00CC24C7" w:rsidRPr="00D40966">
        <w:rPr>
          <w:lang w:val="en-GB"/>
        </w:rPr>
        <w:t>I</w:t>
      </w:r>
      <w:r w:rsidR="00CC24C7">
        <w:rPr>
          <w:lang w:val="en-GB"/>
        </w:rPr>
        <w:t>nfluence of the main</w:t>
      </w:r>
      <w:r w:rsidRPr="00D40966">
        <w:rPr>
          <w:lang w:val="en-GB"/>
        </w:rPr>
        <w:t xml:space="preserve"> laser parameters</w:t>
      </w:r>
    </w:p>
    <w:p w14:paraId="2B20A013" w14:textId="32A6820E" w:rsidR="00CC24C7" w:rsidRPr="00D40966" w:rsidRDefault="006B26CE" w:rsidP="008D6E8C">
      <w:pPr>
        <w:spacing w:line="360" w:lineRule="auto"/>
        <w:ind w:firstLine="709"/>
        <w:jc w:val="both"/>
        <w:rPr>
          <w:lang w:val="en-GB"/>
        </w:rPr>
      </w:pPr>
      <w:r w:rsidRPr="00D40966">
        <w:rPr>
          <w:lang w:val="en-GB"/>
        </w:rPr>
        <w:t>The intrinsic laser parameters such as pulse duration, pulse</w:t>
      </w:r>
      <w:r w:rsidR="00D37659">
        <w:rPr>
          <w:lang w:val="en-GB"/>
        </w:rPr>
        <w:t xml:space="preserve"> energy, pulse repetition rate,</w:t>
      </w:r>
      <w:r w:rsidR="00CC24C7" w:rsidRPr="00D40966">
        <w:rPr>
          <w:lang w:val="en-GB"/>
        </w:rPr>
        <w:t xml:space="preserve"> laser scanning velocity</w:t>
      </w:r>
      <w:r w:rsidR="00CC24C7">
        <w:rPr>
          <w:lang w:val="en-GB"/>
        </w:rPr>
        <w:t xml:space="preserve">, </w:t>
      </w:r>
      <w:r w:rsidRPr="00D40966">
        <w:rPr>
          <w:lang w:val="en-GB"/>
        </w:rPr>
        <w:t xml:space="preserve">wavelength, polarization can directly determine laser characteristics further controlling NGs formation. </w:t>
      </w:r>
      <w:r w:rsidR="00CC24C7">
        <w:rPr>
          <w:lang w:val="en-GB"/>
        </w:rPr>
        <w:t xml:space="preserve">Additional </w:t>
      </w:r>
      <w:r w:rsidR="00CC24C7" w:rsidRPr="00D40966">
        <w:rPr>
          <w:lang w:val="en-GB"/>
        </w:rPr>
        <w:t xml:space="preserve">parameter conditions, such as NA, </w:t>
      </w:r>
      <w:r w:rsidR="00CC24C7">
        <w:rPr>
          <w:lang w:val="en-GB"/>
        </w:rPr>
        <w:t xml:space="preserve">PFT </w:t>
      </w:r>
      <w:r w:rsidR="00CC24C7" w:rsidRPr="00D40966">
        <w:rPr>
          <w:lang w:val="en-GB"/>
        </w:rPr>
        <w:t xml:space="preserve">and double pulse are frequently hot spot studies of NGs. </w:t>
      </w:r>
    </w:p>
    <w:p w14:paraId="7FEBD4E1" w14:textId="1DA9B7D8" w:rsidR="006B26CE" w:rsidRPr="00D40966" w:rsidRDefault="006B26CE" w:rsidP="006B26CE">
      <w:pPr>
        <w:spacing w:line="360" w:lineRule="auto"/>
        <w:jc w:val="both"/>
        <w:rPr>
          <w:lang w:val="en-GB"/>
        </w:rPr>
      </w:pPr>
    </w:p>
    <w:p w14:paraId="1552CA54" w14:textId="297921F7" w:rsidR="006B26CE" w:rsidRPr="00D40966" w:rsidRDefault="006B26CE" w:rsidP="006B26CE">
      <w:pPr>
        <w:spacing w:line="360" w:lineRule="auto"/>
        <w:ind w:firstLine="709"/>
        <w:jc w:val="both"/>
        <w:rPr>
          <w:lang w:val="en-GB"/>
        </w:rPr>
      </w:pPr>
      <w:r w:rsidRPr="00D40966">
        <w:rPr>
          <w:b/>
          <w:lang w:val="en-GB"/>
        </w:rPr>
        <w:t>Pulse duration</w:t>
      </w:r>
      <w:r w:rsidRPr="00D40966">
        <w:rPr>
          <w:lang w:val="en-GB"/>
        </w:rPr>
        <w:t>: slightly longer pulse duration</w:t>
      </w:r>
      <w:r w:rsidRPr="00D40966">
        <w:rPr>
          <w:vertAlign w:val="superscript"/>
          <w:lang w:val="en-GB"/>
        </w:rPr>
        <w:t>[</w:t>
      </w:r>
      <w:r w:rsidR="004F2F9E">
        <w:rPr>
          <w:vertAlign w:val="superscript"/>
          <w:lang w:val="en-GB"/>
        </w:rPr>
        <w:fldChar w:fldCharType="begin">
          <w:fldData xml:space="preserve">PEVuZE5vdGU+PENpdGU+PEF1dGhvcj5ZYW88L0F1dGhvcj48WWVhcj4yMDIyPC9ZZWFyPjxSZWNO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PEVuZE5vdGU+PENpdGU+PEF1dGhvcj5ZYW88L0F1dGhvcj48WWVhcj4yMDIyPC9ZZWFyPjxSZWNO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4F2F9E">
        <w:rPr>
          <w:vertAlign w:val="superscript"/>
          <w:lang w:val="en-GB"/>
        </w:rPr>
      </w:r>
      <w:r w:rsidR="004F2F9E">
        <w:rPr>
          <w:vertAlign w:val="superscript"/>
          <w:lang w:val="en-GB"/>
        </w:rPr>
        <w:fldChar w:fldCharType="separate"/>
      </w:r>
      <w:r w:rsidR="000E25BA">
        <w:rPr>
          <w:noProof/>
          <w:vertAlign w:val="superscript"/>
          <w:lang w:val="en-GB"/>
        </w:rPr>
        <w:t>41,67,113,114</w:t>
      </w:r>
      <w:r w:rsidR="004F2F9E">
        <w:rPr>
          <w:vertAlign w:val="superscript"/>
          <w:lang w:val="en-GB"/>
        </w:rPr>
        <w:fldChar w:fldCharType="end"/>
      </w:r>
      <w:r w:rsidRPr="00D40966">
        <w:rPr>
          <w:vertAlign w:val="superscript"/>
          <w:lang w:val="en-GB"/>
        </w:rPr>
        <w:t>]</w:t>
      </w:r>
      <w:r w:rsidRPr="00D40966">
        <w:rPr>
          <w:lang w:val="en-GB"/>
        </w:rPr>
        <w:t xml:space="preserve"> (around 1 ps) can improve the optical retardance of NGs due to 1) laser-irradiated longer tracks and 2) more efficient nonlinear absorption of free electrons. In addition, Zhang et al.</w:t>
      </w:r>
      <w:r w:rsidRPr="00D40966">
        <w:rPr>
          <w:vertAlign w:val="superscript"/>
          <w:lang w:val="en-GB"/>
        </w:rPr>
        <w:t>[</w:t>
      </w:r>
      <w:r w:rsidRPr="00D40966">
        <w:rPr>
          <w:vertAlign w:val="superscript"/>
          <w:lang w:val="en-GB"/>
        </w:rPr>
        <w:fldChar w:fldCharType="begin">
          <w:fldData xml:space="preserve">PEVuZE5vdGU+PENpdGU+PEF1dGhvcj5aaGFuZzwvQXV0aG9yPjxZZWFyPjIwMjE8L1llYXI+PFJl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</w:fldData>
        </w:fldChar>
      </w:r>
      <w:r w:rsidR="0010160C">
        <w:rPr>
          <w:vertAlign w:val="superscript"/>
          <w:lang w:val="en-GB"/>
        </w:rPr>
        <w:instrText xml:space="preserve"> ADDIN EN.CITE </w:instrText>
      </w:r>
      <w:r w:rsidR="0010160C">
        <w:rPr>
          <w:vertAlign w:val="superscript"/>
          <w:lang w:val="en-GB"/>
        </w:rPr>
        <w:fldChar w:fldCharType="begin">
          <w:fldData xml:space="preserve">PEVuZE5vdGU+PENpdGU+PEF1dGhvcj5aaGFuZzwvQXV0aG9yPjxZZWFyPjIwMjE8L1llYXI+PFJl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</w:fldData>
        </w:fldChar>
      </w:r>
      <w:r w:rsidR="0010160C">
        <w:rPr>
          <w:vertAlign w:val="superscript"/>
          <w:lang w:val="en-GB"/>
        </w:rPr>
        <w:instrText xml:space="preserve"> ADDIN EN.CITE.DATA </w:instrText>
      </w:r>
      <w:r w:rsidR="0010160C">
        <w:rPr>
          <w:vertAlign w:val="superscript"/>
          <w:lang w:val="en-GB"/>
        </w:rPr>
      </w:r>
      <w:r w:rsidR="0010160C">
        <w:rPr>
          <w:vertAlign w:val="superscript"/>
          <w:lang w:val="en-GB"/>
        </w:rPr>
        <w:fldChar w:fldCharType="end"/>
      </w:r>
      <w:r w:rsidRPr="00D40966">
        <w:rPr>
          <w:vertAlign w:val="superscript"/>
          <w:lang w:val="en-GB"/>
        </w:rPr>
      </w:r>
      <w:r w:rsidRPr="00D40966">
        <w:rPr>
          <w:vertAlign w:val="superscript"/>
          <w:lang w:val="en-GB"/>
        </w:rPr>
        <w:fldChar w:fldCharType="separate"/>
      </w:r>
      <w:r w:rsidR="000E25BA">
        <w:rPr>
          <w:noProof/>
          <w:vertAlign w:val="superscript"/>
          <w:lang w:val="en-GB"/>
        </w:rPr>
        <w:t>115,116</w:t>
      </w:r>
      <w:r w:rsidRPr="00D40966">
        <w:rPr>
          <w:vertAlign w:val="superscript"/>
          <w:lang w:val="en-GB"/>
        </w:rPr>
        <w:fldChar w:fldCharType="end"/>
      </w:r>
      <w:r w:rsidRPr="00D40966">
        <w:rPr>
          <w:vertAlign w:val="superscript"/>
          <w:lang w:val="en-GB"/>
        </w:rPr>
        <w:t>]</w:t>
      </w:r>
      <w:r w:rsidRPr="00D40966">
        <w:rPr>
          <w:lang w:val="en-GB"/>
        </w:rPr>
        <w:t xml:space="preserve"> recently revealed 1 ps was a good choice for obtaining the high retardance in their study. </w:t>
      </w:r>
    </w:p>
    <w:p w14:paraId="2428C578" w14:textId="6954BE05" w:rsidR="006B26CE" w:rsidRPr="00D40966" w:rsidRDefault="006B26CE" w:rsidP="006B26CE">
      <w:pPr>
        <w:spacing w:line="360" w:lineRule="auto"/>
        <w:ind w:firstLine="709"/>
        <w:jc w:val="both"/>
        <w:rPr>
          <w:rFonts w:eastAsia="ScalaPro-Regular"/>
          <w:szCs w:val="20"/>
          <w:lang w:val="en-GB"/>
        </w:rPr>
      </w:pPr>
      <w:r w:rsidRPr="00D40966">
        <w:rPr>
          <w:b/>
          <w:lang w:val="en-GB"/>
        </w:rPr>
        <w:t>Pulse energy</w:t>
      </w:r>
      <w:r w:rsidRPr="00D40966">
        <w:rPr>
          <w:lang w:val="en-GB"/>
        </w:rPr>
        <w:t>: Poumellec et al. presented the formation threshold of each laser-induced modification according to energy.</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&lt;EndNote&gt;&lt;Cite&gt;&lt;Author&gt;Poumellec&lt;/Author&gt;&lt;Year&gt;2011&lt;/Year&gt;&lt;RecNum&gt;96&lt;/RecNum&gt;&lt;DisplayText&gt;15&lt;/DisplayText&gt;&lt;record&gt;&lt;rec-number&gt;96&lt;/rec-number&gt;&lt;foreign-keys&gt;&lt;key app="EN" db-id="s9f5xz5eqf5vd6e9zfmvre58f0wa0f5xswse" timestamp="1681136095"&gt;96&lt;/key&gt;&lt;key app="ENWeb" db-id=""&gt;0&lt;/key&gt;&lt;/foreign-keys&gt;&lt;ref-type name="Journal Article"&gt;17&lt;/ref-type&gt;&lt;contributors&gt;&lt;authors&gt;&lt;author&gt;Poumellec, B.&lt;/author&gt;&lt;author&gt;Lancry, M.&lt;/author&gt;&lt;author&gt;Erraji, A. Chahid&lt;/author&gt;&lt;author&gt;Kazansky, P. G.&lt;/author&gt;&lt;/authors&gt;&lt;/contributors&gt;&lt;titles&gt;&lt;title&gt;Modification thresholds in femtosecond laser processing of pure silica: review of dependencies on laser parameters [Invited]&lt;/title&gt;&lt;secondary-title&gt;Optical Materials Express&lt;/secondary-title&gt;&lt;/titles&gt;&lt;pages&gt;766-782&lt;/pages&gt;&lt;volume&gt;1&lt;/volume&gt;&lt;number&gt;4&lt;/number&gt;&lt;dates&gt;&lt;year&gt;2011&lt;/year&gt;&lt;/dates&gt;&lt;urls&gt;&lt;/urls&gt;&lt;/record&gt;&lt;/Cite&gt;&lt;/EndNote&gt;</w:instrText>
      </w:r>
      <w:r w:rsidRPr="00D40966">
        <w:rPr>
          <w:vertAlign w:val="superscript"/>
          <w:lang w:val="en-GB"/>
        </w:rPr>
        <w:fldChar w:fldCharType="separate"/>
      </w:r>
      <w:r w:rsidR="000E25BA">
        <w:rPr>
          <w:noProof/>
          <w:vertAlign w:val="superscript"/>
          <w:lang w:val="en-GB"/>
        </w:rPr>
        <w:t>15</w:t>
      </w:r>
      <w:r w:rsidRPr="00D40966">
        <w:rPr>
          <w:vertAlign w:val="superscript"/>
          <w:lang w:val="en-GB"/>
        </w:rPr>
        <w:fldChar w:fldCharType="end"/>
      </w:r>
      <w:r w:rsidRPr="00D40966">
        <w:rPr>
          <w:vertAlign w:val="superscript"/>
          <w:lang w:val="en-GB"/>
        </w:rPr>
        <w:t>]</w:t>
      </w:r>
      <w:r w:rsidRPr="00D40966">
        <w:rPr>
          <w:lang w:val="en-GB"/>
        </w:rPr>
        <w:t xml:space="preserve"> Optical retardance increased with pulse energy due to stronger nonlinear effect leading to higher plasma density and then decreased due to laser ablation and material melting which broke the structures of NGs.</w:t>
      </w:r>
      <w:r w:rsidRPr="00D40966">
        <w:rPr>
          <w:vertAlign w:val="superscript"/>
          <w:lang w:val="en-GB"/>
        </w:rPr>
        <w:t>[</w:t>
      </w:r>
      <w:r w:rsidR="00DC4EE1">
        <w:rPr>
          <w:vertAlign w:val="superscript"/>
          <w:lang w:val="en-GB"/>
        </w:rPr>
        <w:fldChar w:fldCharType="begin">
          <w:fldData xml:space="preserve">PEVuZE5vdGU+PENpdGU+PEF1dGhvcj5SaWNodGVyPC9BdXRob3I+PFllYXI+MjAxMjwvWWVhcj48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</w:fldData>
        </w:fldChar>
      </w:r>
      <w:r w:rsidR="001B002F">
        <w:rPr>
          <w:vertAlign w:val="superscript"/>
          <w:lang w:val="en-GB"/>
        </w:rPr>
        <w:instrText xml:space="preserve"> ADDIN EN.CITE </w:instrText>
      </w:r>
      <w:r w:rsidR="001B002F">
        <w:rPr>
          <w:vertAlign w:val="superscript"/>
          <w:lang w:val="en-GB"/>
        </w:rPr>
        <w:fldChar w:fldCharType="begin">
          <w:fldData xml:space="preserve">PEVuZE5vdGU+PENpdGU+PEF1dGhvcj5SaWNodGVyPC9BdXRob3I+PFllYXI+MjAxMjwvWWVhcj48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</w:fldData>
        </w:fldChar>
      </w:r>
      <w:r w:rsidR="001B002F">
        <w:rPr>
          <w:vertAlign w:val="superscript"/>
          <w:lang w:val="en-GB"/>
        </w:rPr>
        <w:instrText xml:space="preserve"> ADDIN EN.CITE.DATA </w:instrText>
      </w:r>
      <w:r w:rsidR="001B002F">
        <w:rPr>
          <w:vertAlign w:val="superscript"/>
          <w:lang w:val="en-GB"/>
        </w:rPr>
      </w:r>
      <w:r w:rsidR="001B002F">
        <w:rPr>
          <w:vertAlign w:val="superscript"/>
          <w:lang w:val="en-GB"/>
        </w:rPr>
        <w:fldChar w:fldCharType="end"/>
      </w:r>
      <w:r w:rsidR="00DC4EE1">
        <w:rPr>
          <w:vertAlign w:val="superscript"/>
          <w:lang w:val="en-GB"/>
        </w:rPr>
      </w:r>
      <w:r w:rsidR="00DC4EE1">
        <w:rPr>
          <w:vertAlign w:val="superscript"/>
          <w:lang w:val="en-GB"/>
        </w:rPr>
        <w:fldChar w:fldCharType="separate"/>
      </w:r>
      <w:r w:rsidR="000E25BA">
        <w:rPr>
          <w:noProof/>
          <w:vertAlign w:val="superscript"/>
          <w:lang w:val="en-GB"/>
        </w:rPr>
        <w:t>81,117,118</w:t>
      </w:r>
      <w:r w:rsidR="00DC4EE1">
        <w:rPr>
          <w:vertAlign w:val="superscript"/>
          <w:lang w:val="en-GB"/>
        </w:rPr>
        <w:fldChar w:fldCharType="end"/>
      </w:r>
      <w:r w:rsidRPr="00D40966">
        <w:rPr>
          <w:vertAlign w:val="superscript"/>
          <w:lang w:val="en-GB"/>
        </w:rPr>
        <w:t>]</w:t>
      </w:r>
      <w:r w:rsidRPr="00D40966">
        <w:rPr>
          <w:lang w:val="en-GB"/>
        </w:rPr>
        <w:t xml:space="preserve"> Moreover, Zhang et al. elucidated that 1 µJ can induce highest birefringence in </w:t>
      </w:r>
      <w:r w:rsidRPr="00D40966">
        <w:rPr>
          <w:rFonts w:eastAsia="ScalaPro-Regular"/>
          <w:szCs w:val="20"/>
          <w:lang w:val="en-GB"/>
        </w:rPr>
        <w:t>La</w:t>
      </w:r>
      <w:r w:rsidRPr="00D40966">
        <w:rPr>
          <w:rFonts w:eastAsia="ScalaPro-Regular"/>
          <w:szCs w:val="20"/>
          <w:vertAlign w:val="subscript"/>
          <w:lang w:val="en-GB"/>
        </w:rPr>
        <w:t>2</w:t>
      </w:r>
      <w:r w:rsidRPr="00D40966">
        <w:rPr>
          <w:rFonts w:eastAsia="ScalaPro-Regular"/>
          <w:szCs w:val="20"/>
          <w:lang w:val="en-GB"/>
        </w:rPr>
        <w:t>O</w:t>
      </w:r>
      <w:r w:rsidRPr="00D40966">
        <w:rPr>
          <w:rFonts w:eastAsia="ScalaPro-Regular"/>
          <w:szCs w:val="20"/>
          <w:vertAlign w:val="subscript"/>
          <w:lang w:val="en-GB"/>
        </w:rPr>
        <w:t>3</w:t>
      </w:r>
      <w:r w:rsidRPr="00D40966">
        <w:rPr>
          <w:rFonts w:eastAsia="ScalaPro-Regular"/>
          <w:szCs w:val="20"/>
          <w:lang w:val="en-GB"/>
        </w:rPr>
        <w:t>-Ta</w:t>
      </w:r>
      <w:r w:rsidRPr="00D40966">
        <w:rPr>
          <w:rFonts w:eastAsia="ScalaPro-Regular"/>
          <w:szCs w:val="20"/>
          <w:vertAlign w:val="subscript"/>
          <w:lang w:val="en-GB"/>
        </w:rPr>
        <w:t>2</w:t>
      </w:r>
      <w:r w:rsidRPr="00D40966">
        <w:rPr>
          <w:rFonts w:eastAsia="ScalaPro-Regular"/>
          <w:szCs w:val="20"/>
          <w:lang w:val="en-GB"/>
        </w:rPr>
        <w:t>O</w:t>
      </w:r>
      <w:r w:rsidRPr="00D40966">
        <w:rPr>
          <w:rFonts w:eastAsia="ScalaPro-Regular"/>
          <w:szCs w:val="20"/>
          <w:vertAlign w:val="subscript"/>
          <w:lang w:val="en-GB"/>
        </w:rPr>
        <w:t>5</w:t>
      </w:r>
      <w:r w:rsidRPr="00D40966">
        <w:rPr>
          <w:rFonts w:eastAsia="ScalaPro-Regular"/>
          <w:szCs w:val="20"/>
          <w:lang w:val="en-GB"/>
        </w:rPr>
        <w:t>-Nb</w:t>
      </w:r>
      <w:r w:rsidRPr="00D40966">
        <w:rPr>
          <w:rFonts w:eastAsia="ScalaPro-Regular"/>
          <w:szCs w:val="20"/>
          <w:vertAlign w:val="subscript"/>
          <w:lang w:val="en-GB"/>
        </w:rPr>
        <w:t>2</w:t>
      </w:r>
      <w:r w:rsidRPr="00D40966">
        <w:rPr>
          <w:rFonts w:eastAsia="ScalaPro-Regular"/>
          <w:szCs w:val="20"/>
          <w:lang w:val="en-GB"/>
        </w:rPr>
        <w:t>O</w:t>
      </w:r>
      <w:r w:rsidRPr="00D40966">
        <w:rPr>
          <w:rFonts w:eastAsia="ScalaPro-Regular"/>
          <w:szCs w:val="20"/>
          <w:vertAlign w:val="subscript"/>
          <w:lang w:val="en-GB"/>
        </w:rPr>
        <w:t>5</w:t>
      </w:r>
      <w:r w:rsidRPr="00D40966">
        <w:rPr>
          <w:rFonts w:eastAsia="ScalaPro-Regular"/>
          <w:szCs w:val="20"/>
          <w:lang w:val="en-GB"/>
        </w:rPr>
        <w:t xml:space="preserve"> (LTN) glass,</w:t>
      </w:r>
      <w:r w:rsidRPr="00D40966">
        <w:rPr>
          <w:rFonts w:eastAsia="ScalaPro-Regular"/>
          <w:szCs w:val="20"/>
          <w:vertAlign w:val="superscript"/>
          <w:lang w:val="en-GB"/>
        </w:rPr>
        <w:t>[</w:t>
      </w:r>
      <w:r w:rsidRPr="00D40966">
        <w:rPr>
          <w:rFonts w:eastAsia="ScalaPro-Regular"/>
          <w:szCs w:val="20"/>
          <w:vertAlign w:val="superscript"/>
          <w:lang w:val="en-GB"/>
        </w:rPr>
        <w:fldChar w:fldCharType="begin"/>
      </w:r>
      <w:r w:rsidR="0010160C">
        <w:rPr>
          <w:rFonts w:eastAsia="ScalaPro-Regular"/>
          <w:szCs w:val="20"/>
          <w:vertAlign w:val="superscript"/>
          <w:lang w:val="en-GB"/>
        </w:rPr>
        <w:instrText xml:space="preserve"> ADDIN EN.CITE &lt;EndNote&gt;&lt;Cite&gt;&lt;Author&gt;Zhang&lt;/Author&gt;&lt;Year&gt;2021&lt;/Year&gt;&lt;RecNum&gt;312&lt;/RecNum&gt;&lt;DisplayText&gt;115&lt;/DisplayText&gt;&lt;record&gt;&lt;rec-number&gt;312&lt;/rec-number&gt;&lt;foreign-keys&gt;&lt;key app="EN" db-id="s9f5xz5eqf5vd6e9zfmvre58f0wa0f5xswse" timestamp="1690748855"&gt;312&lt;/key&gt;&lt;key app="ENWeb" db-id=""&gt;0&lt;/key&gt;&lt;/foreign-keys&gt;&lt;ref-type name="Journal Article"&gt;17&lt;/ref-type&gt;&lt;contributors&gt;&lt;authors&gt;&lt;author&gt;Zhang, Bo&lt;/author&gt;&lt;author&gt;Wang, Zhuo&lt;/author&gt;&lt;author&gt;Tan, Dezhi&lt;/author&gt;&lt;author&gt;Liu, Xiaofeng&lt;/author&gt;&lt;author&gt;Xu, Beibei&lt;/aut</w:instrText>
      </w:r>
      <w:r w:rsidR="0010160C">
        <w:rPr>
          <w:rFonts w:eastAsia="ScalaPro-Regular" w:hint="eastAsia"/>
          <w:szCs w:val="20"/>
          <w:vertAlign w:val="superscript"/>
          <w:lang w:val="en-GB"/>
        </w:rPr>
        <w:instrText>hor&gt;&lt;author&gt;Tong, Limin&lt;/author&gt;&lt;author&gt;Kazansky, Peter G.&lt;/author&gt;&lt;author&gt;Qiu, Jianrong&lt;/author&gt;&lt;/authors&gt;&lt;/contributors&gt;&lt;titles&gt;&lt;title&gt;Ultrafast laser inducing continuous periodic crystallization in the glass activated via laser</w:instrText>
      </w:r>
      <w:r w:rsidR="0010160C">
        <w:rPr>
          <w:rFonts w:eastAsia="ScalaPro-Regular" w:hint="eastAsia"/>
          <w:szCs w:val="20"/>
          <w:vertAlign w:val="superscript"/>
          <w:lang w:val="en-GB"/>
        </w:rPr>
        <w:instrText>‐</w:instrText>
      </w:r>
      <w:r w:rsidR="0010160C">
        <w:rPr>
          <w:rFonts w:eastAsia="ScalaPro-Regular" w:hint="eastAsia"/>
          <w:szCs w:val="20"/>
          <w:vertAlign w:val="superscript"/>
          <w:lang w:val="en-GB"/>
        </w:rPr>
        <w:instrText>prepared crystallite</w:instrText>
      </w:r>
      <w:r w:rsidR="0010160C">
        <w:rPr>
          <w:rFonts w:eastAsia="ScalaPro-Regular" w:hint="eastAsia"/>
          <w:szCs w:val="20"/>
          <w:vertAlign w:val="superscript"/>
          <w:lang w:val="en-GB"/>
        </w:rPr>
        <w:instrText>‐</w:instrText>
      </w:r>
      <w:r w:rsidR="0010160C">
        <w:rPr>
          <w:rFonts w:eastAsia="ScalaPro-Regular" w:hint="eastAsia"/>
          <w:szCs w:val="20"/>
          <w:vertAlign w:val="superscript"/>
          <w:lang w:val="en-GB"/>
        </w:rPr>
        <w:instrText>see</w:instrText>
      </w:r>
      <w:r w:rsidR="0010160C">
        <w:rPr>
          <w:rFonts w:eastAsia="ScalaPro-Regular"/>
          <w:szCs w:val="20"/>
          <w:vertAlign w:val="superscript"/>
          <w:lang w:val="en-GB"/>
        </w:rPr>
        <w:instrText>ds&lt;/title&gt;&lt;secondary-title&gt;Advanced Optical Materials&lt;/secondary-title&gt;&lt;/titles&gt;&lt;pages&gt;2001962&lt;/pages&gt;&lt;volume&gt;9&lt;/volume&gt;&lt;number&gt;8&lt;/number&gt;&lt;section&gt;2001962&lt;/section&gt;&lt;dates&gt;&lt;year&gt;2021&lt;/year&gt;&lt;/dates&gt;&lt;isbn&gt;2195-1071&amp;#xD;2195-1071&lt;/isbn&gt;&lt;urls&gt;&lt;/urls&gt;&lt;electronic-resource-num&gt;10.1002/adom.202001962&lt;/electronic-resource-num&gt;&lt;/record&gt;&lt;/Cite&gt;&lt;/EndNote&gt;</w:instrText>
      </w:r>
      <w:r w:rsidRPr="00D40966">
        <w:rPr>
          <w:rFonts w:eastAsia="ScalaPro-Regular"/>
          <w:szCs w:val="20"/>
          <w:vertAlign w:val="superscript"/>
          <w:lang w:val="en-GB"/>
        </w:rPr>
        <w:fldChar w:fldCharType="separate"/>
      </w:r>
      <w:r w:rsidR="000E25BA">
        <w:rPr>
          <w:rFonts w:eastAsia="ScalaPro-Regular"/>
          <w:noProof/>
          <w:szCs w:val="20"/>
          <w:vertAlign w:val="superscript"/>
          <w:lang w:val="en-GB"/>
        </w:rPr>
        <w:t>115</w:t>
      </w:r>
      <w:r w:rsidRPr="00D40966">
        <w:rPr>
          <w:rFonts w:eastAsia="ScalaPro-Regular"/>
          <w:szCs w:val="20"/>
          <w:vertAlign w:val="superscript"/>
          <w:lang w:val="en-GB"/>
        </w:rPr>
        <w:fldChar w:fldCharType="end"/>
      </w:r>
      <w:r w:rsidRPr="00D40966">
        <w:rPr>
          <w:rFonts w:eastAsia="ScalaPro-Regular"/>
          <w:szCs w:val="20"/>
          <w:vertAlign w:val="superscript"/>
          <w:lang w:val="en-GB"/>
        </w:rPr>
        <w:t>]</w:t>
      </w:r>
      <w:r w:rsidRPr="00D40966">
        <w:rPr>
          <w:rFonts w:eastAsia="ScalaPro-Regular"/>
          <w:szCs w:val="20"/>
          <w:lang w:val="en-GB"/>
        </w:rPr>
        <w:t xml:space="preserve"> in comparison with other energies in their study. </w:t>
      </w:r>
    </w:p>
    <w:p w14:paraId="4B2C54F9" w14:textId="325280A5" w:rsidR="006B26CE" w:rsidRPr="00D40966" w:rsidRDefault="006B26CE" w:rsidP="006B26CE">
      <w:pPr>
        <w:spacing w:line="360" w:lineRule="auto"/>
        <w:ind w:firstLine="709"/>
        <w:jc w:val="both"/>
        <w:rPr>
          <w:lang w:val="en-GB"/>
        </w:rPr>
      </w:pPr>
      <w:r w:rsidRPr="00D40966">
        <w:rPr>
          <w:rFonts w:eastAsia="ScalaPro-Regular"/>
          <w:b/>
          <w:szCs w:val="20"/>
          <w:lang w:val="en-GB"/>
        </w:rPr>
        <w:t>Repetition rate</w:t>
      </w:r>
      <w:r w:rsidRPr="00D40966">
        <w:rPr>
          <w:rFonts w:eastAsia="ScalaPro-Regular"/>
          <w:szCs w:val="20"/>
          <w:lang w:val="en-GB"/>
        </w:rPr>
        <w:t xml:space="preserve">: pulse repetition rate is frequently correlated with thermal accumulation effect. </w:t>
      </w:r>
      <w:r w:rsidRPr="00D40966">
        <w:rPr>
          <w:lang w:val="en-GB"/>
        </w:rPr>
        <w:t>Xie et al.</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&lt;EndNote&gt;&lt;Cite&gt;&lt;Author&gt;Xie&lt;/Author&gt;&lt;Year&gt;2022&lt;/Year&gt;&lt;RecNum&gt;222&lt;/RecNum&gt;&lt;DisplayText&gt;2&lt;/DisplayText&gt;&lt;record&gt;&lt;rec-number&gt;222&lt;/rec-number&gt;&lt;foreign-keys&gt;&lt;key app="EN" db-id="s9f5xz5eqf5vd6e9zfmvre58f0wa0f5xswse" timestamp="1685650164"&gt;222&lt;/key&gt;&lt;key app="ENWeb" db-id=""&gt;0&lt;/key&gt;&lt;/foreign-keys&gt;&lt;ref-type name="Journal Article"&gt;17&lt;/ref-type&gt;&lt;contributors&gt;&lt;authors&gt;&lt;author&gt;Xie, Q.&lt;/author&gt;&lt;author&gt;Cavillon, M.&lt;/author&gt;&lt;author&gt;Pugliese, D.&lt;/author&gt;&lt;author&gt;Janner, D.&lt;/author&gt;&lt;author&gt;Poumellec, B.&lt;/author&gt;&lt;author&gt;Lancry, M.&lt;/author&gt;&lt;/authors&gt;&lt;/contributors&gt;&lt;auth-address&gt;Institut de Chimie Moleculaire et des Materiaux d&amp;apos;Orsay (ICMMO), Universite Paris-Saclay, CNRS, 91405 Orsay, France.&amp;#xD;Department of Electronics and Telecommunications, Politecnico di Torino, 10129 Torino, Italy.&amp;#xD;Department of Applied Science and Technology (DISAT) and RU INSTM, Politecnico di Torino, 10129 Torino, Italy.&lt;/auth-address&gt;&lt;titles&gt;&lt;title&gt;On the formation of nanogratings in commercial oxide glasses by femtosecond laser direct writing&lt;/title&gt;&lt;secondary-title&gt;Nanomaterials&lt;/secondary-title&gt;&lt;/titles&gt;&lt;pages&gt;2986&lt;/pages&gt;&lt;volume&gt;12&lt;/volume&gt;&lt;number&gt;17&lt;/number&gt;&lt;edition&gt;2022/09/10&lt;/edition&gt;&lt;keywords&gt;&lt;keyword&gt;alkali&lt;/keyword&gt;&lt;keyword&gt;birefringence&lt;/keyword&gt;&lt;keyword&gt;femtosecond laser direct writing&lt;/keyword&gt;&lt;keyword&gt;nanogratings&lt;/keyword&gt;&lt;keyword&gt;viscosity&lt;/keyword&gt;&lt;/keywords&gt;&lt;dates&gt;&lt;year&gt;2022&lt;/year&gt;&lt;pub-dates&gt;&lt;date&gt;Aug 29&lt;/date&gt;&lt;/pub-dates&gt;&lt;/dates&gt;&lt;isbn&gt;2079-4991 (Print)&amp;#xD;2079-4991 (Electronic)&amp;#xD;2079-4991 (Linking)&lt;/isbn&gt;&lt;accession-num&gt;36080022&lt;/accession-num&gt;&lt;urls&gt;&lt;related-urls&gt;&lt;url&gt;&lt;style face="underline" font="default" size="100%"&gt;https://www.ncbi.nlm.nih.gov/pubmed/36080022&lt;/style&gt;&lt;/url&gt;&lt;/related-urls&gt;&lt;/urls&gt;&lt;custom2&gt;PMC9457727&lt;/custom2&gt;&lt;electronic-resource-num&gt;10.3390/nano12172986&lt;/electronic-resource-num&gt;&lt;/record&gt;&lt;/Cite&gt;&lt;/EndNote&gt;</w:instrText>
      </w:r>
      <w:r w:rsidRPr="00D40966">
        <w:rPr>
          <w:vertAlign w:val="superscript"/>
          <w:lang w:val="en-GB"/>
        </w:rPr>
        <w:fldChar w:fldCharType="separate"/>
      </w:r>
      <w:r w:rsidRPr="00D40966">
        <w:rPr>
          <w:noProof/>
          <w:vertAlign w:val="superscript"/>
          <w:lang w:val="en-GB"/>
        </w:rPr>
        <w:t>2</w:t>
      </w:r>
      <w:r w:rsidRPr="00D40966">
        <w:rPr>
          <w:vertAlign w:val="superscript"/>
          <w:lang w:val="en-GB"/>
        </w:rPr>
        <w:fldChar w:fldCharType="end"/>
      </w:r>
      <w:r w:rsidRPr="00D40966">
        <w:rPr>
          <w:vertAlign w:val="superscript"/>
          <w:lang w:val="en-GB"/>
        </w:rPr>
        <w:t>]</w:t>
      </w:r>
      <w:r w:rsidRPr="00D40966">
        <w:rPr>
          <w:lang w:val="en-GB"/>
        </w:rPr>
        <w:t xml:space="preserve"> demonstrated that Type II (i.e., NGs) energy window diminished with repetition rate (from 10 up to 1000 kHz) in various transparent glasses (such as SiO</w:t>
      </w:r>
      <w:r w:rsidRPr="00D40966">
        <w:rPr>
          <w:vertAlign w:val="subscript"/>
          <w:lang w:val="en-GB"/>
        </w:rPr>
        <w:t>2</w:t>
      </w:r>
      <w:r w:rsidRPr="00D40966">
        <w:rPr>
          <w:lang w:val="en-GB"/>
        </w:rPr>
        <w:t>, GeO</w:t>
      </w:r>
      <w:r w:rsidRPr="00D40966">
        <w:rPr>
          <w:vertAlign w:val="subscript"/>
          <w:lang w:val="en-GB"/>
        </w:rPr>
        <w:t>2</w:t>
      </w:r>
      <w:r w:rsidRPr="00D40966">
        <w:rPr>
          <w:lang w:val="en-GB"/>
        </w:rPr>
        <w:t xml:space="preserve">, </w:t>
      </w:r>
      <w:r w:rsidRPr="00D40966">
        <w:rPr>
          <w:lang w:val="en-GB"/>
        </w:rPr>
        <w:lastRenderedPageBreak/>
        <w:t>Soda-lime, ULE, BK7, 7059, Eagle XG, AF 32 and Borofloat 33). However, at very high repetition rate (10 MHz) nanopores inside the NGs</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&lt;EndNote&gt;&lt;Cite&gt;&lt;Author&gt;Lancry&lt;/Author&gt;&lt;Year&gt;2016&lt;/Year&gt;&lt;RecNum&gt;129&lt;/RecNum&gt;&lt;DisplayText&gt;111&lt;/DisplayText&gt;&lt;record&gt;&lt;rec-number&gt;129&lt;/rec-number&gt;&lt;foreign-keys&gt;&lt;key app="EN" db-id="s9f5xz5eqf5vd6e9zfmvre58f0wa0f5xswse" timestamp="1681136256"&gt;129&lt;/key&gt;&lt;key app="ENWeb" db-id=""&gt;0&lt;/key&gt;&lt;/foreign-keys&gt;&lt;ref-type name="Journal Article"&gt;17&lt;/ref-type&gt;&lt;contributors&gt;&lt;authors&gt;&lt;author&gt;Lancry, M.&lt;/author&gt;&lt;author&gt;Zimmerman, F.&lt;/author&gt;&lt;author&gt;Desmarchelier, R.&lt;/author&gt;&lt;author&gt;Tian, J.&lt;/author&gt;&lt;author&gt;Brisset, F.&lt;/author&gt;&lt;author&gt;Nolte, S.&lt;/author&gt;&lt;author&gt;Poumellec, B.&lt;/author&gt;&lt;/authors&gt;&lt;/contributors&gt;&lt;titles&gt;&lt;title&gt;Nanogratings formation in multicomponent silicate glasses&lt;/title&gt;&lt;secondary-title&gt;Applied Physics B&lt;/secondary-title&gt;&lt;/titles&gt;&lt;periodical&gt;&lt;full-title&gt;Applied Physics B&lt;/full-title&gt;&lt;abbr-1&gt;Appl. Phys. B&lt;/abbr-1&gt;&lt;abbr-2&gt;Appl Phys B&lt;/abbr-2&gt;&lt;/periodical&gt;&lt;pages&gt;66&lt;/pages&gt;&lt;volume&gt;122&lt;/volume&gt;&lt;number&gt;3&lt;/number&gt;&lt;dates&gt;&lt;year&gt;2016&lt;/year&gt;&lt;/dates&gt;&lt;isbn&gt;0946-2171&amp;#xD;1432-0649&lt;/isbn&gt;&lt;urls&gt;&lt;/urls&gt;&lt;electronic-resource-num&gt;10.1007/s00340-016-6337-8&lt;/electronic-resource-num&gt;&lt;/record&gt;&lt;/Cite&gt;&lt;/EndNote&gt;</w:instrText>
      </w:r>
      <w:r w:rsidRPr="00D40966">
        <w:rPr>
          <w:vertAlign w:val="superscript"/>
          <w:lang w:val="en-GB"/>
        </w:rPr>
        <w:fldChar w:fldCharType="separate"/>
      </w:r>
      <w:r w:rsidR="000E25BA">
        <w:rPr>
          <w:noProof/>
          <w:vertAlign w:val="superscript"/>
          <w:lang w:val="en-GB"/>
        </w:rPr>
        <w:t>111</w:t>
      </w:r>
      <w:r w:rsidRPr="00D40966">
        <w:rPr>
          <w:vertAlign w:val="superscript"/>
          <w:lang w:val="en-GB"/>
        </w:rPr>
        <w:fldChar w:fldCharType="end"/>
      </w:r>
      <w:r w:rsidRPr="00D40966">
        <w:rPr>
          <w:vertAlign w:val="superscript"/>
          <w:lang w:val="en-GB"/>
        </w:rPr>
        <w:t>]</w:t>
      </w:r>
      <w:r w:rsidRPr="00D40966">
        <w:rPr>
          <w:lang w:val="en-GB"/>
        </w:rPr>
        <w:t xml:space="preserve"> would be erased due to local high temperature and material melting leading to the decrease of retardance</w:t>
      </w:r>
      <w:r w:rsidR="0074514A" w:rsidRPr="00D40966">
        <w:rPr>
          <w:lang w:val="en-GB"/>
        </w:rPr>
        <w:t>.</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&lt;EndNote&gt;&lt;Cite&gt;&lt;Author&gt;Richter&lt;/Author&gt;&lt;Year&gt;2012&lt;/Year&gt;&lt;RecNum&gt;7&lt;/RecNum&gt;&lt;DisplayText&gt;117&lt;/DisplayText&gt;&lt;record&gt;&lt;rec-number&gt;7&lt;/rec-number&gt;&lt;foreign-keys&gt;&lt;key app="EN" db-id="s9f5xz5eqf5vd6e9zfmvre58f0wa0f5xswse" timestamp="1681135628"&gt;7&lt;/key&gt;&lt;key app="ENWeb" db-id=""&gt;0&lt;/key&gt;&lt;/foreign-keys&gt;&lt;ref-type name="Journal Article"&gt;17&lt;/ref-type&gt;&lt;contributors&gt;&lt;authors&gt;&lt;author&gt;Richter, Sören&lt;/author&gt;&lt;author&gt;Heinrich, Matthias&lt;/author&gt;&lt;author&gt;Döring, Sven&lt;/author&gt;&lt;author&gt;Tünnermann, Andreas&lt;/author&gt;&lt;author&gt;Nolte, Stefan&lt;/author&gt;&lt;author&gt;Peschel, Ulf&lt;/author&gt;&lt;/authors&gt;&lt;/contributors&gt;&lt;titles&gt;&lt;title&gt;Nanogratings in fused silica: Formation, control, and applications&lt;/title&gt;&lt;secondary-title&gt;Journal of Laser Applications&lt;/secondary-title&gt;&lt;/titles&gt;&lt;periodical&gt;&lt;full-title&gt;Journal of Laser Applications&lt;/full-title&gt;&lt;abbr-1&gt;JLasA&lt;/abbr-1&gt;&lt;/periodical&gt;&lt;pages&gt;042008&lt;/pages&gt;&lt;volume&gt;24&lt;/volume&gt;&lt;number&gt;4&lt;/number&gt;&lt;section&gt;042008&lt;/section&gt;&lt;dates&gt;&lt;year&gt;2012&lt;/year&gt;&lt;/dates&gt;&lt;isbn&gt;1042-346X&amp;#xD;1938-1387&lt;/isbn&gt;&lt;urls&gt;&lt;/urls&gt;&lt;electronic-resource-num&gt;10.2351/1.4718561&lt;/electronic-resource-num&gt;&lt;/record&gt;&lt;/Cite&gt;&lt;/EndNote&gt;</w:instrText>
      </w:r>
      <w:r w:rsidRPr="00D40966">
        <w:rPr>
          <w:vertAlign w:val="superscript"/>
          <w:lang w:val="en-GB"/>
        </w:rPr>
        <w:fldChar w:fldCharType="separate"/>
      </w:r>
      <w:r w:rsidR="000E25BA">
        <w:rPr>
          <w:noProof/>
          <w:vertAlign w:val="superscript"/>
          <w:lang w:val="en-GB"/>
        </w:rPr>
        <w:t>117</w:t>
      </w:r>
      <w:r w:rsidRPr="00D40966">
        <w:rPr>
          <w:vertAlign w:val="superscript"/>
          <w:lang w:val="en-GB"/>
        </w:rPr>
        <w:fldChar w:fldCharType="end"/>
      </w:r>
      <w:r w:rsidRPr="00D40966">
        <w:rPr>
          <w:vertAlign w:val="superscript"/>
          <w:lang w:val="en-GB"/>
        </w:rPr>
        <w:t>]</w:t>
      </w:r>
      <w:r w:rsidRPr="00D40966">
        <w:rPr>
          <w:lang w:val="en-GB"/>
        </w:rPr>
        <w:t xml:space="preserve"> Recently, GHz repetition rate laser was reported for its higher ablation efficiency and quality due to ablation cooling process</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&lt;EndNote&gt;&lt;Cite&gt;&lt;Author&gt;Sugioka&lt;/Author&gt;&lt;Year&gt;2021&lt;/Year&gt;&lt;RecNum&gt;18&lt;/RecNum&gt;&lt;DisplayText&gt;119&lt;/DisplayText&gt;&lt;record&gt;&lt;rec-number&gt;18&lt;/rec-number&gt;&lt;foreign-keys&gt;&lt;key app="EN" db-id="s9f5xz5eqf5vd6e9zfmvre58f0wa0f5xswse" timestamp="1681135695"&gt;18&lt;/key&gt;&lt;key app="ENWeb" db-id=""&gt;0&lt;/key&gt;&lt;/foreign-keys&gt;&lt;ref-type name="Journal Article"&gt;17&lt;/ref-type&gt;&lt;contributors&gt;&lt;authors&gt;&lt;author&gt;Sugioka, Koji&lt;/author&gt;&lt;/authors&gt;&lt;/contributors&gt;&lt;titles&gt;&lt;title&gt;Will GHz burst mode create a new path to femtosecond laser processing?&lt;/title&gt;&lt;secondary-title&gt;International Journal of Extreme Manufacturing&lt;/secondary-title&gt;&lt;/titles&gt;&lt;pages&gt;043001&lt;/pages&gt;&lt;volume&gt;3&lt;/volume&gt;&lt;number&gt;4&lt;/number&gt;&lt;dates&gt;&lt;year&gt;2021&lt;/year&gt;&lt;/dates&gt;&lt;urls&gt;&lt;/urls&gt;&lt;/record&gt;&lt;/Cite&gt;&lt;/EndNote&gt;</w:instrText>
      </w:r>
      <w:r w:rsidRPr="00D40966">
        <w:rPr>
          <w:vertAlign w:val="superscript"/>
          <w:lang w:val="en-GB"/>
        </w:rPr>
        <w:fldChar w:fldCharType="separate"/>
      </w:r>
      <w:r w:rsidR="000E25BA">
        <w:rPr>
          <w:noProof/>
          <w:vertAlign w:val="superscript"/>
          <w:lang w:val="en-GB"/>
        </w:rPr>
        <w:t>119</w:t>
      </w:r>
      <w:r w:rsidRPr="00D40966">
        <w:rPr>
          <w:vertAlign w:val="superscript"/>
          <w:lang w:val="en-GB"/>
        </w:rPr>
        <w:fldChar w:fldCharType="end"/>
      </w:r>
      <w:r w:rsidRPr="00D40966">
        <w:rPr>
          <w:vertAlign w:val="superscript"/>
          <w:lang w:val="en-GB"/>
        </w:rPr>
        <w:t>]</w:t>
      </w:r>
      <w:r w:rsidRPr="00D40966">
        <w:rPr>
          <w:lang w:val="en-GB"/>
        </w:rPr>
        <w:t xml:space="preserve"> by Sugioka et al. </w:t>
      </w:r>
    </w:p>
    <w:p w14:paraId="7EC4C020" w14:textId="6019C91D" w:rsidR="006B26CE" w:rsidRPr="00D40966" w:rsidRDefault="006B26CE" w:rsidP="0074514A">
      <w:pPr>
        <w:spacing w:line="360" w:lineRule="auto"/>
        <w:ind w:firstLine="709"/>
        <w:jc w:val="both"/>
        <w:rPr>
          <w:lang w:val="en-GB"/>
        </w:rPr>
      </w:pPr>
      <w:r w:rsidRPr="00D40966">
        <w:rPr>
          <w:b/>
          <w:lang w:val="en-GB"/>
        </w:rPr>
        <w:t>Wavelength</w:t>
      </w:r>
      <w:r w:rsidRPr="00D40966">
        <w:rPr>
          <w:lang w:val="en-GB"/>
        </w:rPr>
        <w:t>: wavelength can determine the period (</w:t>
      </w:r>
      <w:r w:rsidRPr="00D40966">
        <w:rPr>
          <w:i/>
          <w:lang w:val="en-GB"/>
        </w:rPr>
        <w:t>Λ</w:t>
      </w:r>
      <w:r w:rsidRPr="00D40966">
        <w:rPr>
          <w:lang w:val="en-GB"/>
        </w:rPr>
        <w:t xml:space="preserve"> = </w:t>
      </w:r>
      <w:r w:rsidRPr="00D40966">
        <w:rPr>
          <w:i/>
          <w:lang w:val="en-GB"/>
        </w:rPr>
        <w:t>λ</w:t>
      </w:r>
      <w:r w:rsidRPr="00D40966">
        <w:rPr>
          <w:lang w:val="en-GB"/>
        </w:rPr>
        <w:t>/2</w:t>
      </w:r>
      <w:r w:rsidRPr="00D40966">
        <w:rPr>
          <w:i/>
          <w:lang w:val="en-GB"/>
        </w:rPr>
        <w:t>n</w:t>
      </w:r>
      <w:r w:rsidRPr="00D40966">
        <w:rPr>
          <w:lang w:val="en-GB"/>
        </w:rPr>
        <w:t xml:space="preserve">, where </w:t>
      </w:r>
      <w:r w:rsidRPr="00D40966">
        <w:rPr>
          <w:i/>
          <w:lang w:val="en-GB"/>
        </w:rPr>
        <w:t>n</w:t>
      </w:r>
      <w:r w:rsidRPr="00D40966">
        <w:rPr>
          <w:lang w:val="en-GB"/>
        </w:rPr>
        <w:t xml:space="preserve"> is the refractive index</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&lt;EndNote&gt;&lt;Cite&gt;&lt;Author&gt;Bhardwaj&lt;/Author&gt;&lt;Year&gt;2006&lt;/Year&gt;&lt;RecNum&gt;109&lt;/RecNum&gt;&lt;DisplayText&gt;120&lt;/DisplayText&gt;&lt;record&gt;&lt;rec-number&gt;109&lt;/rec-number&gt;&lt;foreign-keys&gt;&lt;key app="EN" db-id="s9f5xz5eqf5vd6e9zfmvre58f0wa0f5xswse" timestamp="1681136162"&gt;109&lt;/key&gt;&lt;key app="ENWeb" db-id=""&gt;0&lt;/key&gt;&lt;/foreign-keys&gt;&lt;ref-type name="Journal Article"&gt;17&lt;/ref-type&gt;&lt;contributors&gt;&lt;authors&gt;&lt;author&gt;Bhardwaj, V. R.&lt;/author&gt;&lt;author&gt;Simova, E.&lt;/author&gt;&lt;author&gt;Rajeev, P. P.&lt;/author&gt;&lt;author&gt;Hnatovsky, C.&lt;/author&gt;&lt;author&gt;Taylor, R. S.&lt;/author&gt;&lt;author&gt;Rayner, D. M.&lt;/author&gt;&lt;author&gt;Corkum, P. B.&lt;/author&gt;&lt;/authors&gt;&lt;/contributors&gt;&lt;auth-address&gt;Steacie Institute for Molecular Sciences, National Research Council, 100 Sussex Dr, Ottawa, K1A 0R6, Canada.&lt;/auth-address&gt;&lt;titles&gt;&lt;title&gt;Optically produced arrays of planar nanostructures inside fused silica&lt;/title&gt;&lt;secondary-title&gt;Physical Review Letters&lt;/secondary-title&gt;&lt;/titles&gt;&lt;periodical&gt;&lt;full-title&gt;Physical Review Letters&lt;/full-title&gt;&lt;abbr-1&gt;Phys. Rev. Lett.&lt;/abbr-1&gt;&lt;abbr-2&gt;Phys Rev Lett&lt;/abbr-2&gt;&lt;/periodical&gt;&lt;pages&gt;057404&lt;/pages&gt;&lt;volume&gt;96&lt;/volume&gt;&lt;number&gt;5&lt;/number&gt;&lt;edition&gt;2006/02/21&lt;/edition&gt;&lt;dates&gt;&lt;year&gt;2006&lt;/year&gt;&lt;pub-dates&gt;&lt;date&gt;Feb 10&lt;/date&gt;&lt;/pub-dates&gt;&lt;/dates&gt;&lt;isbn&gt;0031-9007 (Print)&amp;#xD;0031-9007 (Linking)&lt;/isbn&gt;&lt;accession-num&gt;16486984&lt;/accession-num&gt;&lt;urls&gt;&lt;related-urls&gt;&lt;url&gt;&lt;style face="underline" font="default" size="100%"&gt;https://www.ncbi.nlm.nih.gov/pubmed/16486984&lt;/style&gt;&lt;/url&gt;&lt;/related-urls&gt;&lt;/urls&gt;&lt;electronic-resource-num&gt;10.1103/PhysRevLett.96.057404&lt;/electronic-resource-num&gt;&lt;/record&gt;&lt;/Cite&gt;&lt;/EndNote&gt;</w:instrText>
      </w:r>
      <w:r w:rsidRPr="00D40966">
        <w:rPr>
          <w:vertAlign w:val="superscript"/>
          <w:lang w:val="en-GB"/>
        </w:rPr>
        <w:fldChar w:fldCharType="separate"/>
      </w:r>
      <w:r w:rsidR="000E25BA">
        <w:rPr>
          <w:noProof/>
          <w:vertAlign w:val="superscript"/>
          <w:lang w:val="en-GB"/>
        </w:rPr>
        <w:t>120</w:t>
      </w:r>
      <w:r w:rsidRPr="00D40966">
        <w:rPr>
          <w:vertAlign w:val="superscript"/>
          <w:lang w:val="en-GB"/>
        </w:rPr>
        <w:fldChar w:fldCharType="end"/>
      </w:r>
      <w:r w:rsidRPr="00D40966">
        <w:rPr>
          <w:vertAlign w:val="superscript"/>
          <w:lang w:val="en-GB"/>
        </w:rPr>
        <w:t>]</w:t>
      </w:r>
      <w:r w:rsidRPr="00D40966">
        <w:rPr>
          <w:lang w:val="en-GB"/>
        </w:rPr>
        <w:t>) of NGs, photon dose and beam radius which lead to either different local intensity distribution of laser, nonlinear absorption efficiency</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&lt;EndNote&gt;&lt;Cite&gt;&lt;Author&gt;Tan&lt;/Author&gt;&lt;Year&gt;2016&lt;/Year&gt;&lt;RecNum&gt;173&lt;/RecNum&gt;&lt;DisplayText&gt;104&lt;/DisplayText&gt;&lt;record&gt;&lt;rec-number&gt;173&lt;/rec-number&gt;&lt;foreign-keys&gt;&lt;key app="EN" db-id="s9f5xz5eqf5vd6e9zfmvre58f0wa0f5xswse" timestamp="1685258641"&gt;173&lt;/key&gt;&lt;key app="ENWeb" db-id=""&gt;0&lt;/key&gt;&lt;/foreign-keys&gt;&lt;ref-type name="Journal Article"&gt;17&lt;/ref-type&gt;&lt;contributors&gt;&lt;authors&gt;&lt;author&gt;Tan, Dezhi&lt;/author&gt;&lt;author&gt;Sharafudeen, Kaniyarakkal N.&lt;/author&gt;&lt;author&gt;Yue, Yuanzheng&lt;/author&gt;&lt;author&gt;Qiu, Jianrong&lt;/author&gt;&lt;/authors&gt;&lt;/contributors&gt;&lt;titles&gt;&lt;title&gt;Femtosecond laser induced phenomena in transparent solid materials: Fundamentals and applications&lt;/title&gt;&lt;secondary-title&gt;Progress in Materials Science&lt;/secondary-title&gt;&lt;/titles&gt;&lt;periodical&gt;&lt;full-title&gt;Progress in Materials Science&lt;/full-title&gt;&lt;abbr-1&gt;Prog. Mater Sci.&lt;/abbr-1&gt;&lt;abbr-2&gt;Prog Mater Sci&lt;/abbr-2&gt;&lt;/periodical&gt;&lt;pages&gt;154-228&lt;/pages&gt;&lt;volume&gt;76&lt;/volume&gt;&lt;section&gt;154&lt;/section&gt;&lt;dates&gt;&lt;year&gt;2016&lt;/year&gt;&lt;/dates&gt;&lt;isbn&gt;00796425&lt;/isbn&gt;&lt;urls&gt;&lt;/urls&gt;&lt;electronic-resource-num&gt;10.1016/j.pmatsci.2015.09.002&lt;/electronic-resource-num&gt;&lt;/record&gt;&lt;/Cite&gt;&lt;/EndNote&gt;</w:instrText>
      </w:r>
      <w:r w:rsidRPr="00D40966">
        <w:rPr>
          <w:vertAlign w:val="superscript"/>
          <w:lang w:val="en-GB"/>
        </w:rPr>
        <w:fldChar w:fldCharType="separate"/>
      </w:r>
      <w:r w:rsidR="000E25BA">
        <w:rPr>
          <w:noProof/>
          <w:vertAlign w:val="superscript"/>
          <w:lang w:val="en-GB"/>
        </w:rPr>
        <w:t>104</w:t>
      </w:r>
      <w:r w:rsidRPr="00D40966">
        <w:rPr>
          <w:vertAlign w:val="superscript"/>
          <w:lang w:val="en-GB"/>
        </w:rPr>
        <w:fldChar w:fldCharType="end"/>
      </w:r>
      <w:r w:rsidRPr="00D40966">
        <w:rPr>
          <w:vertAlign w:val="superscript"/>
          <w:lang w:val="en-GB"/>
        </w:rPr>
        <w:t>]</w:t>
      </w:r>
      <w:r w:rsidRPr="00D40966">
        <w:rPr>
          <w:lang w:val="en-GB"/>
        </w:rPr>
        <w:t xml:space="preserve"> or various optical losses in the UV-Vis range</w:t>
      </w:r>
      <w:r w:rsidR="0074514A" w:rsidRPr="00D40966">
        <w:rPr>
          <w:lang w:val="en-GB"/>
        </w:rPr>
        <w:t>.</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&lt;EndNote&gt;&lt;Cite&gt;&lt;Author&gt;Dostovalov&lt;/Author&gt;&lt;Year&gt;2012&lt;/Year&gt;&lt;RecNum&gt;198&lt;/RecNum&gt;&lt;DisplayText&gt;121&lt;/DisplayText&gt;&lt;record&gt;&lt;rec-number&gt;198&lt;/rec-number&gt;&lt;foreign-keys&gt;&lt;key app="EN" db-id="s9f5xz5eqf5vd6e9zfmvre58f0wa0f5xswse" timestamp="1685519631"&gt;198&lt;/key&gt;&lt;key app="ENWeb" db-id=""&gt;0&lt;/key&gt;&lt;/foreign-keys&gt;&lt;ref-type name="Journal Article"&gt;17&lt;/ref-type&gt;&lt;contributors&gt;&lt;authors&gt;&lt;author&gt;Dostovalov, A.&lt;/author&gt;&lt;author&gt;Babin, S.&lt;/author&gt;&lt;author&gt;Dubov, M.&lt;/author&gt;&lt;author&gt;Baregheh, M.&lt;/author&gt;&lt;author&gt;Mezentsev, V.&lt;/author&gt;&lt;/authors&gt;&lt;/contributors&gt;&lt;titles&gt;&lt;title&gt;Comparative numerical study of energy deposition in femtosecond laser microfabrication with fundamental and second harmonics of Yb-doped laser&lt;/title&gt;&lt;secondary-title&gt;Laser Physics&lt;/secondary-title&gt;&lt;/titles&gt;&lt;periodical&gt;&lt;full-title&gt;Laser Physics&lt;/full-title&gt;&lt;abbr-1&gt;LaPhy&lt;/abbr-1&gt;&lt;/periodical&gt;&lt;pages&gt;930-936&lt;/pages&gt;&lt;volume&gt;22&lt;/volume&gt;&lt;number&gt;5&lt;/number&gt;&lt;section&gt;930&lt;/section&gt;&lt;dates&gt;&lt;year&gt;2012&lt;/year&gt;&lt;/dates&gt;&lt;isbn&gt;1054-660X&amp;#xD;1555-6611&lt;/isbn&gt;&lt;urls&gt;&lt;/urls&gt;&lt;electronic-resource-num&gt;10.1134/s1054660x12050064&lt;/electronic-resource-num&gt;&lt;/record&gt;&lt;/Cite&gt;&lt;/EndNote&gt;</w:instrText>
      </w:r>
      <w:r w:rsidRPr="00D40966">
        <w:rPr>
          <w:vertAlign w:val="superscript"/>
          <w:lang w:val="en-GB"/>
        </w:rPr>
        <w:fldChar w:fldCharType="separate"/>
      </w:r>
      <w:r w:rsidR="000E25BA">
        <w:rPr>
          <w:noProof/>
          <w:vertAlign w:val="superscript"/>
          <w:lang w:val="en-GB"/>
        </w:rPr>
        <w:t>121</w:t>
      </w:r>
      <w:r w:rsidRPr="00D40966">
        <w:rPr>
          <w:vertAlign w:val="superscript"/>
          <w:lang w:val="en-GB"/>
        </w:rPr>
        <w:fldChar w:fldCharType="end"/>
      </w:r>
      <w:r w:rsidRPr="00D40966">
        <w:rPr>
          <w:vertAlign w:val="superscript"/>
          <w:lang w:val="en-GB"/>
        </w:rPr>
        <w:t>]</w:t>
      </w:r>
      <w:r w:rsidRPr="00D40966">
        <w:rPr>
          <w:lang w:val="en-GB"/>
        </w:rPr>
        <w:t xml:space="preserve"> </w:t>
      </w:r>
    </w:p>
    <w:p w14:paraId="5D0B8C80" w14:textId="34C8FE6E" w:rsidR="006B26CE" w:rsidRDefault="006B26CE" w:rsidP="00CC24C7">
      <w:pPr>
        <w:spacing w:line="360" w:lineRule="auto"/>
        <w:ind w:firstLine="709"/>
        <w:jc w:val="both"/>
        <w:rPr>
          <w:bCs/>
          <w:iCs/>
          <w:lang w:val="en-GB"/>
        </w:rPr>
      </w:pPr>
      <w:r w:rsidRPr="00D40966">
        <w:rPr>
          <w:b/>
          <w:lang w:val="en-GB"/>
        </w:rPr>
        <w:t>Pulse number</w:t>
      </w:r>
      <w:r w:rsidR="0011086E">
        <w:rPr>
          <w:b/>
          <w:lang w:val="en-GB"/>
        </w:rPr>
        <w:t xml:space="preserve"> &amp; </w:t>
      </w:r>
      <w:r w:rsidR="0011086E" w:rsidRPr="00D40966">
        <w:rPr>
          <w:b/>
          <w:bCs/>
          <w:iCs/>
          <w:lang w:val="en-GB"/>
        </w:rPr>
        <w:t>Laser scanning velocity</w:t>
      </w:r>
      <w:r w:rsidRPr="00D40966">
        <w:rPr>
          <w:lang w:val="en-GB"/>
        </w:rPr>
        <w:t>: pulse to pulse effect can impact the NGs formation. Generally, NGs period was decreased with continuously increasing pulse number</w:t>
      </w:r>
      <w:r w:rsidR="0074514A" w:rsidRPr="00D40966">
        <w:rPr>
          <w:lang w:val="en-GB"/>
        </w:rPr>
        <w:t>.</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&lt;EndNote&gt;&lt;Cite&gt;&lt;Author&gt;Richter&lt;/Author&gt;&lt;Year&gt;2012&lt;/Year&gt;&lt;RecNum&gt;7&lt;/RecNum&gt;&lt;DisplayText&gt;117&lt;/DisplayText&gt;&lt;record&gt;&lt;rec-number&gt;7&lt;/rec-number&gt;&lt;foreign-keys&gt;&lt;key app="EN" db-id="s9f5xz5eqf5vd6e9zfmvre58f0wa0f5xswse" timestamp="1681135628"&gt;7&lt;/key&gt;&lt;key app="ENWeb" db-id=""&gt;0&lt;/key&gt;&lt;/foreign-keys&gt;&lt;ref-type name="Journal Article"&gt;17&lt;/ref-type&gt;&lt;contributors&gt;&lt;authors&gt;&lt;author&gt;Richter, Sören&lt;/author&gt;&lt;author&gt;Heinrich, Matthias&lt;/author&gt;&lt;author&gt;Döring, Sven&lt;/author&gt;&lt;author&gt;Tünnermann, Andreas&lt;/author&gt;&lt;author&gt;Nolte, Stefan&lt;/author&gt;&lt;author&gt;Peschel, Ulf&lt;/author&gt;&lt;/authors&gt;&lt;/contributors&gt;&lt;titles&gt;&lt;title&gt;Nanogratings in fused silica: Formation, control, and applications&lt;/title&gt;&lt;secondary-title&gt;Journal of Laser Applications&lt;/secondary-title&gt;&lt;/titles&gt;&lt;periodical&gt;&lt;full-title&gt;Journal of Laser Applications&lt;/full-title&gt;&lt;abbr-1&gt;JLasA&lt;/abbr-1&gt;&lt;/periodical&gt;&lt;pages&gt;042008&lt;/pages&gt;&lt;volume&gt;24&lt;/volume&gt;&lt;number&gt;4&lt;/number&gt;&lt;section&gt;042008&lt;/section&gt;&lt;dates&gt;&lt;year&gt;2012&lt;/year&gt;&lt;/dates&gt;&lt;isbn&gt;1042-346X&amp;#xD;1938-1387&lt;/isbn&gt;&lt;urls&gt;&lt;/urls&gt;&lt;electronic-resource-num&gt;10.2351/1.4718561&lt;/electronic-resource-num&gt;&lt;/record&gt;&lt;/Cite&gt;&lt;/EndNote&gt;</w:instrText>
      </w:r>
      <w:r w:rsidRPr="00D40966">
        <w:rPr>
          <w:vertAlign w:val="superscript"/>
          <w:lang w:val="en-GB"/>
        </w:rPr>
        <w:fldChar w:fldCharType="separate"/>
      </w:r>
      <w:r w:rsidR="000E25BA">
        <w:rPr>
          <w:noProof/>
          <w:vertAlign w:val="superscript"/>
          <w:lang w:val="en-GB"/>
        </w:rPr>
        <w:t>117</w:t>
      </w:r>
      <w:r w:rsidRPr="00D40966">
        <w:rPr>
          <w:vertAlign w:val="superscript"/>
          <w:lang w:val="en-GB"/>
        </w:rPr>
        <w:fldChar w:fldCharType="end"/>
      </w:r>
      <w:r w:rsidRPr="00D40966">
        <w:rPr>
          <w:vertAlign w:val="superscript"/>
          <w:lang w:val="en-GB"/>
        </w:rPr>
        <w:t>]</w:t>
      </w:r>
      <w:r w:rsidRPr="00D40966">
        <w:rPr>
          <w:lang w:val="en-GB"/>
        </w:rPr>
        <w:t xml:space="preserve"> Sakakura et al.</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&lt;EndNote&gt;&lt;Cite&gt;&lt;Author&gt;Sakakura&lt;/Author&gt;&lt;Year&gt;2020&lt;/Year&gt;&lt;RecNum&gt;12&lt;/RecNum&gt;&lt;DisplayText&gt;122&lt;/DisplayText&gt;&lt;record&gt;&lt;rec-number&gt;12&lt;/rec-number&gt;&lt;foreign-keys&gt;&lt;key app="EN" db-id="s9f5xz5eqf5vd6e9zfmvre58f0wa0f5xswse" timestamp="1681135660"&gt;12&lt;/key&gt;&lt;key app="ENWeb" db-id=""&gt;0&lt;/key&gt;&lt;/foreign-keys&gt;&lt;ref-type name="Journal Article"&gt;17&lt;/ref-type&gt;&lt;contributors&gt;&lt;authors&gt;&lt;author&gt;Sakakura, M.&lt;/author&gt;&lt;author&gt;Lei, Y.&lt;/author&gt;&lt;author&gt;Wang, L.&lt;/author&gt;&lt;author&gt;Yu, Y. H.&lt;/author&gt;&lt;author&gt;Kazansky, P. G.&lt;/author&gt;&lt;/authors&gt;&lt;/contributors&gt;&lt;auth-address&gt;Optoelectronics Research Centre, University of Southampton, Southampton, SO17 1BJ UK. ISNI: 0000 0004 1936 9297. GRID: grid.5491.9&lt;/auth-address&gt;&lt;titles&gt;&lt;title&gt;Ultralow-loss geometric phase and polarization shaping by ultrafast laser writing in silica glass&lt;/title&gt;&lt;secondary-title&gt;Light: Science &amp;amp; Applications&lt;/secondary-title&gt;&lt;/titles&gt;&lt;pages&gt;15&lt;/pages&gt;&lt;volume&gt;9&lt;/volume&gt;&lt;number&gt;1&lt;/number&gt;&lt;edition&gt;2020/02/13&lt;/edition&gt;&lt;keywords&gt;&lt;keyword&gt;Laser material processing&lt;/keyword&gt;&lt;keyword&gt;Metamaterials&lt;/keyword&gt;&lt;/keywords&gt;&lt;dates&gt;&lt;year&gt;2020&lt;/year&gt;&lt;/dates&gt;&lt;isbn&gt;2047-7538 (Electronic)&amp;#xD;2095-5545 (Print)&amp;#xD;2047-7538 (Linking)&lt;/isbn&gt;&lt;accession-num&gt;32047624&lt;/accession-num&gt;&lt;urls&gt;&lt;related-urls&gt;&lt;url&gt;&lt;style face="underline" font="default" size="100%"&gt;https://www.ncbi.nlm.nih.gov/pubmed/32047624&lt;/style&gt;&lt;/url&gt;&lt;/related-urls&gt;&lt;/urls&gt;&lt;custom2&gt;PMC7000703&lt;/custom2&gt;&lt;electronic-resource-num&gt;10.1038/s41377-020-0250-y&lt;/electronic-resource-num&gt;&lt;/record&gt;&lt;/Cite&gt;&lt;/EndNote&gt;</w:instrText>
      </w:r>
      <w:r w:rsidRPr="00D40966">
        <w:rPr>
          <w:vertAlign w:val="superscript"/>
          <w:lang w:val="en-GB"/>
        </w:rPr>
        <w:fldChar w:fldCharType="separate"/>
      </w:r>
      <w:r w:rsidR="000E25BA">
        <w:rPr>
          <w:noProof/>
          <w:vertAlign w:val="superscript"/>
          <w:lang w:val="en-GB"/>
        </w:rPr>
        <w:t>122</w:t>
      </w:r>
      <w:r w:rsidRPr="00D40966">
        <w:rPr>
          <w:vertAlign w:val="superscript"/>
          <w:lang w:val="en-GB"/>
        </w:rPr>
        <w:fldChar w:fldCharType="end"/>
      </w:r>
      <w:r w:rsidRPr="00D40966">
        <w:rPr>
          <w:vertAlign w:val="superscript"/>
          <w:lang w:val="en-GB"/>
        </w:rPr>
        <w:t>]</w:t>
      </w:r>
      <w:r w:rsidRPr="00D40966">
        <w:rPr>
          <w:lang w:val="en-GB"/>
        </w:rPr>
        <w:t xml:space="preserve"> reported an intermediated structure of NGs, called “Type X”, whose morphology was continuously elongating perpendicularly to the direction of laser polarization and retardance increased with pulse number. Besides, Zhang et al.</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&lt;EndNote&gt;&lt;Cite&gt;&lt;Author&gt;Zhang&lt;/Author&gt;&lt;Year&gt;2021&lt;/Year&gt;&lt;RecNum&gt;312&lt;/RecNum&gt;&lt;DisplayText&gt;115&lt;/DisplayText&gt;&lt;record&gt;&lt;rec-number&gt;312&lt;/rec-number&gt;&lt;foreign-keys&gt;&lt;key app="EN" db-id="s9f5xz5eqf5vd6e9zfmvre58f0wa0f5xswse" timestamp="1690748855"&gt;312&lt;/key&gt;&lt;key app="ENWeb" db-id=""&gt;0&lt;/key&gt;&lt;/foreign-keys&gt;&lt;ref-type name="Journal Article"&gt;17&lt;/ref-type&gt;&lt;contributors&gt;&lt;authors&gt;&lt;author&gt;Zhang, Bo&lt;/author&gt;&lt;author&gt;Wang, Zhuo&lt;/author&gt;&lt;author&gt;Tan, Dezhi&lt;/author&gt;&lt;author&gt;Liu, Xiaofeng&lt;/author&gt;&lt;author&gt;Xu, Beibei&lt;/aut</w:instrText>
      </w:r>
      <w:r w:rsidR="0010160C">
        <w:rPr>
          <w:rFonts w:hint="eastAsia"/>
          <w:vertAlign w:val="superscript"/>
          <w:lang w:val="en-GB"/>
        </w:rPr>
        <w:instrText>hor&gt;&lt;author&gt;Tong, Limin&lt;/author&gt;&lt;author&gt;Kazansky, Peter G.&lt;/author&gt;&lt;author&gt;Qiu, Jianrong&lt;/author&gt;&lt;/authors&gt;&lt;/contributors&gt;&lt;titles&gt;&lt;title&gt;Ultrafast laser inducing continuous periodic crystallization in the glass activated via laser</w:instrText>
      </w:r>
      <w:r w:rsidR="0010160C">
        <w:rPr>
          <w:rFonts w:hint="eastAsia"/>
          <w:vertAlign w:val="superscript"/>
          <w:lang w:val="en-GB"/>
        </w:rPr>
        <w:instrText>‐</w:instrText>
      </w:r>
      <w:r w:rsidR="0010160C">
        <w:rPr>
          <w:rFonts w:hint="eastAsia"/>
          <w:vertAlign w:val="superscript"/>
          <w:lang w:val="en-GB"/>
        </w:rPr>
        <w:instrText>prepared crystallite</w:instrText>
      </w:r>
      <w:r w:rsidR="0010160C">
        <w:rPr>
          <w:rFonts w:hint="eastAsia"/>
          <w:vertAlign w:val="superscript"/>
          <w:lang w:val="en-GB"/>
        </w:rPr>
        <w:instrText>‐</w:instrText>
      </w:r>
      <w:r w:rsidR="0010160C">
        <w:rPr>
          <w:rFonts w:hint="eastAsia"/>
          <w:vertAlign w:val="superscript"/>
          <w:lang w:val="en-GB"/>
        </w:rPr>
        <w:instrText>see</w:instrText>
      </w:r>
      <w:r w:rsidR="0010160C">
        <w:rPr>
          <w:vertAlign w:val="superscript"/>
          <w:lang w:val="en-GB"/>
        </w:rPr>
        <w:instrText>ds&lt;/title&gt;&lt;secondary-title&gt;Advanced Optical Materials&lt;/secondary-title&gt;&lt;/titles&gt;&lt;pages&gt;2001962&lt;/pages&gt;&lt;volume&gt;9&lt;/volume&gt;&lt;number&gt;8&lt;/number&gt;&lt;section&gt;2001962&lt;/section&gt;&lt;dates&gt;&lt;year&gt;2021&lt;/year&gt;&lt;/dates&gt;&lt;isbn&gt;2195-1071&amp;#xD;2195-1071&lt;/isbn&gt;&lt;urls&gt;&lt;/urls&gt;&lt;electronic-resource-num&gt;10.1002/adom.202001962&lt;/electronic-resource-num&gt;&lt;/record&gt;&lt;/Cite&gt;&lt;/EndNote&gt;</w:instrText>
      </w:r>
      <w:r w:rsidRPr="00D40966">
        <w:rPr>
          <w:vertAlign w:val="superscript"/>
          <w:lang w:val="en-GB"/>
        </w:rPr>
        <w:fldChar w:fldCharType="separate"/>
      </w:r>
      <w:r w:rsidR="000E25BA">
        <w:rPr>
          <w:noProof/>
          <w:vertAlign w:val="superscript"/>
          <w:lang w:val="en-GB"/>
        </w:rPr>
        <w:t>115</w:t>
      </w:r>
      <w:r w:rsidRPr="00D40966">
        <w:rPr>
          <w:vertAlign w:val="superscript"/>
          <w:lang w:val="en-GB"/>
        </w:rPr>
        <w:fldChar w:fldCharType="end"/>
      </w:r>
      <w:r w:rsidRPr="00D40966">
        <w:rPr>
          <w:vertAlign w:val="superscript"/>
          <w:lang w:val="en-GB"/>
        </w:rPr>
        <w:t>]</w:t>
      </w:r>
      <w:r w:rsidRPr="00D40966">
        <w:rPr>
          <w:lang w:val="en-GB"/>
        </w:rPr>
        <w:t xml:space="preserve"> elucidated that enough pulse number (1000k) improved continuous periodic crystallization process of crystallization-based NGs in the study. </w:t>
      </w:r>
      <w:r w:rsidR="0011086E">
        <w:rPr>
          <w:lang w:val="en-GB"/>
        </w:rPr>
        <w:t xml:space="preserve">Alternatively, some authors are playing with </w:t>
      </w:r>
      <w:r w:rsidR="0011086E">
        <w:rPr>
          <w:b/>
          <w:bCs/>
          <w:iCs/>
          <w:lang w:val="en-GB"/>
        </w:rPr>
        <w:t>l</w:t>
      </w:r>
      <w:r w:rsidR="0011086E" w:rsidRPr="00D40966">
        <w:rPr>
          <w:b/>
          <w:bCs/>
          <w:iCs/>
          <w:lang w:val="en-GB"/>
        </w:rPr>
        <w:t>aser scanning velocity</w:t>
      </w:r>
      <w:r w:rsidR="0011086E">
        <w:rPr>
          <w:bCs/>
          <w:iCs/>
          <w:lang w:val="en-GB"/>
        </w:rPr>
        <w:t xml:space="preserve"> which is similar </w:t>
      </w:r>
      <w:r w:rsidR="0011086E" w:rsidRPr="00D40966">
        <w:rPr>
          <w:bCs/>
          <w:iCs/>
          <w:lang w:val="en-GB"/>
        </w:rPr>
        <w:t xml:space="preserve">factor </w:t>
      </w:r>
      <w:r w:rsidR="0011086E">
        <w:rPr>
          <w:bCs/>
          <w:iCs/>
          <w:lang w:val="en-GB"/>
        </w:rPr>
        <w:t>affecting to cumulated fluence</w:t>
      </w:r>
      <w:r w:rsidR="0011086E" w:rsidRPr="00D40966">
        <w:rPr>
          <w:bCs/>
          <w:iCs/>
          <w:lang w:val="en-GB"/>
        </w:rPr>
        <w:t xml:space="preserve">. </w:t>
      </w:r>
      <w:r w:rsidR="0011086E">
        <w:rPr>
          <w:bCs/>
          <w:iCs/>
          <w:lang w:val="en-GB"/>
        </w:rPr>
        <w:t xml:space="preserve">For example, </w:t>
      </w:r>
      <w:r w:rsidR="0011086E" w:rsidRPr="00D40966">
        <w:rPr>
          <w:bCs/>
          <w:iCs/>
          <w:lang w:val="en-GB"/>
        </w:rPr>
        <w:t>Beresna et al.</w:t>
      </w:r>
      <w:r w:rsidR="0011086E" w:rsidRPr="00D40966">
        <w:rPr>
          <w:bCs/>
          <w:iCs/>
          <w:vertAlign w:val="superscript"/>
          <w:lang w:val="en-GB"/>
        </w:rPr>
        <w:t>[</w:t>
      </w:r>
      <w:r w:rsidR="0011086E" w:rsidRPr="00D40966">
        <w:rPr>
          <w:vertAlign w:val="superscript"/>
          <w:lang w:val="en-GB"/>
        </w:rPr>
        <w:fldChar w:fldCharType="begin"/>
      </w:r>
      <w:r w:rsidR="00B63FE7">
        <w:rPr>
          <w:vertAlign w:val="superscript"/>
          <w:lang w:val="en-GB"/>
        </w:rPr>
        <w:instrText xml:space="preserve"> ADDIN EN.CITE &lt;EndNote&gt;&lt;Cite&gt;&lt;Author&gt;Beresna&lt;/Author&gt;&lt;Year&gt;2013&lt;/Year&gt;&lt;RecNum&gt;8&lt;/RecNum&gt;&lt;DisplayText&gt;81&lt;/DisplayText&gt;&lt;record&gt;&lt;rec-number&gt;8&lt;/rec-number&gt;&lt;foreign-keys&gt;&lt;key app="EN" db-id="s9f5xz5eqf5vd6e9zfmvre58f0wa0f5xswse" timestamp="1681135637"&gt;8&lt;/key&gt;&lt;key app="ENWeb" db-id=""&gt;0&lt;/key&gt;&lt;/foreign-keys&gt;&lt;ref-type name="Journal Article"&gt;17&lt;/ref-type&gt;&lt;contributors&gt;&lt;authors&gt;&lt;author&gt;Beresna, M.&lt;/author&gt;&lt;author&gt;Gecevičius, M.&lt;/author&gt;&lt;author&gt;Lancry, M.&lt;/author&gt;&lt;author&gt;Poumellec, B.&lt;/author&gt;&lt;author&gt;Kazansky, P. G.&lt;/author&gt;&lt;/authors&gt;&lt;/contributors&gt;&lt;titles&gt;&lt;title&gt;Broadband anisotropy of femtosecond laser induced nanogratings in fused silica&lt;/title&gt;&lt;secondary-title&gt;Applied Physics Letters&lt;/secondary-title&gt;&lt;/titles&gt;&lt;periodical&gt;&lt;full-title&gt;Applied Physics Letters&lt;/full-title&gt;&lt;abbr-1&gt;Appl. Phys. Lett.&lt;/abbr-1&gt;&lt;abbr-2&gt;Appl Phys Lett&lt;/abbr-2&gt;&lt;/periodical&gt;&lt;pages&gt;131903&lt;/pages&gt;&lt;volume&gt;103&lt;/volume&gt;&lt;number&gt;13&lt;/number&gt;&lt;section&gt;131903&lt;/section&gt;&lt;dates&gt;&lt;year&gt;2013&lt;/year&gt;&lt;/dates&gt;&lt;isbn&gt;0003-6951&amp;#xD;1077-3118&lt;/isbn&gt;&lt;urls&gt;&lt;/urls&gt;&lt;electronic-resource-num&gt;10.1063/1.4821513&lt;/electronic-resource-num&gt;&lt;/record&gt;&lt;/Cite&gt;&lt;/EndNote&gt;</w:instrText>
      </w:r>
      <w:r w:rsidR="0011086E" w:rsidRPr="00D40966">
        <w:rPr>
          <w:vertAlign w:val="superscript"/>
          <w:lang w:val="en-GB"/>
        </w:rPr>
        <w:fldChar w:fldCharType="separate"/>
      </w:r>
      <w:r w:rsidR="000E25BA">
        <w:rPr>
          <w:noProof/>
          <w:vertAlign w:val="superscript"/>
          <w:lang w:val="en-GB"/>
        </w:rPr>
        <w:t>81</w:t>
      </w:r>
      <w:r w:rsidR="0011086E" w:rsidRPr="00D40966">
        <w:rPr>
          <w:vertAlign w:val="superscript"/>
          <w:lang w:val="en-GB"/>
        </w:rPr>
        <w:fldChar w:fldCharType="end"/>
      </w:r>
      <w:r w:rsidR="0011086E" w:rsidRPr="00D40966">
        <w:rPr>
          <w:bCs/>
          <w:iCs/>
          <w:vertAlign w:val="superscript"/>
          <w:lang w:val="en-GB"/>
        </w:rPr>
        <w:t>]</w:t>
      </w:r>
      <w:r w:rsidR="0011086E" w:rsidRPr="00D40966">
        <w:rPr>
          <w:bCs/>
          <w:iCs/>
          <w:lang w:val="en-GB"/>
        </w:rPr>
        <w:t xml:space="preserve"> showed </w:t>
      </w:r>
      <w:r w:rsidR="0011086E">
        <w:rPr>
          <w:bCs/>
          <w:iCs/>
          <w:lang w:val="en-GB"/>
        </w:rPr>
        <w:t xml:space="preserve">a high </w:t>
      </w:r>
      <w:r w:rsidR="0011086E" w:rsidRPr="00D40966">
        <w:rPr>
          <w:bCs/>
          <w:iCs/>
          <w:lang w:val="en-GB"/>
        </w:rPr>
        <w:t xml:space="preserve">optical retardance </w:t>
      </w:r>
      <w:r w:rsidR="0011086E">
        <w:rPr>
          <w:bCs/>
          <w:iCs/>
          <w:lang w:val="en-GB"/>
        </w:rPr>
        <w:t>(&gt;300</w:t>
      </w:r>
      <w:r w:rsidR="00DC4EE1">
        <w:rPr>
          <w:bCs/>
          <w:iCs/>
          <w:lang w:val="en-GB"/>
        </w:rPr>
        <w:t xml:space="preserve"> </w:t>
      </w:r>
      <w:r w:rsidR="0011086E">
        <w:rPr>
          <w:bCs/>
          <w:iCs/>
          <w:lang w:val="en-GB"/>
        </w:rPr>
        <w:t xml:space="preserve">nm in the visible range) </w:t>
      </w:r>
      <w:r w:rsidR="0011086E" w:rsidRPr="00D40966">
        <w:rPr>
          <w:bCs/>
          <w:iCs/>
          <w:lang w:val="en-GB"/>
        </w:rPr>
        <w:t xml:space="preserve">for </w:t>
      </w:r>
      <w:r w:rsidR="0011086E">
        <w:rPr>
          <w:bCs/>
          <w:iCs/>
          <w:lang w:val="en-GB"/>
        </w:rPr>
        <w:t xml:space="preserve">relatively </w:t>
      </w:r>
      <w:r w:rsidR="0011086E" w:rsidRPr="00D40966">
        <w:rPr>
          <w:bCs/>
          <w:iCs/>
          <w:lang w:val="en-GB"/>
        </w:rPr>
        <w:t>low</w:t>
      </w:r>
      <w:r w:rsidR="0011086E">
        <w:rPr>
          <w:bCs/>
          <w:iCs/>
          <w:lang w:val="en-GB"/>
        </w:rPr>
        <w:t xml:space="preserve"> </w:t>
      </w:r>
      <w:r w:rsidR="0011086E" w:rsidRPr="00D40966">
        <w:rPr>
          <w:bCs/>
          <w:iCs/>
          <w:lang w:val="en-GB"/>
        </w:rPr>
        <w:t>velocity (</w:t>
      </w:r>
      <w:r w:rsidR="0011086E">
        <w:rPr>
          <w:bCs/>
          <w:iCs/>
          <w:lang w:val="en-GB"/>
        </w:rPr>
        <w:t>typ</w:t>
      </w:r>
      <w:r w:rsidR="00BD2180">
        <w:rPr>
          <w:bCs/>
          <w:iCs/>
          <w:lang w:val="en-GB"/>
        </w:rPr>
        <w:t>.</w:t>
      </w:r>
      <w:r w:rsidR="0011086E">
        <w:rPr>
          <w:bCs/>
          <w:iCs/>
          <w:lang w:val="en-GB"/>
        </w:rPr>
        <w:t xml:space="preserve"> below 1-</w:t>
      </w:r>
      <w:r w:rsidR="0011086E" w:rsidRPr="00D40966">
        <w:rPr>
          <w:bCs/>
          <w:iCs/>
          <w:lang w:val="en-GB"/>
        </w:rPr>
        <w:t xml:space="preserve">2 mm/s) </w:t>
      </w:r>
      <w:r w:rsidR="0011086E">
        <w:rPr>
          <w:bCs/>
          <w:iCs/>
          <w:lang w:val="en-GB"/>
        </w:rPr>
        <w:t xml:space="preserve">while it is </w:t>
      </w:r>
      <w:r w:rsidR="0011086E" w:rsidRPr="00D40966">
        <w:rPr>
          <w:bCs/>
          <w:iCs/>
          <w:lang w:val="en-GB"/>
        </w:rPr>
        <w:t xml:space="preserve">lower </w:t>
      </w:r>
      <w:r w:rsidR="0011086E">
        <w:rPr>
          <w:bCs/>
          <w:iCs/>
          <w:lang w:val="en-GB"/>
        </w:rPr>
        <w:t xml:space="preserve">but still exploitable </w:t>
      </w:r>
      <w:r w:rsidR="0011086E" w:rsidRPr="00D40966">
        <w:rPr>
          <w:bCs/>
          <w:iCs/>
          <w:lang w:val="en-GB"/>
        </w:rPr>
        <w:t xml:space="preserve">for higher speed (10 mm/s). Generally, scanning speed can be roughly transformed into pulse number on the dots (i.e., </w:t>
      </w:r>
      <w:r w:rsidR="0011086E" w:rsidRPr="00D40966">
        <w:rPr>
          <w:bCs/>
          <w:i/>
          <w:iCs/>
          <w:lang w:val="en-GB"/>
        </w:rPr>
        <w:t>N</w:t>
      </w:r>
      <w:r w:rsidR="0011086E" w:rsidRPr="00D40966">
        <w:rPr>
          <w:bCs/>
          <w:i/>
          <w:iCs/>
          <w:vertAlign w:val="subscript"/>
          <w:lang w:val="en-GB"/>
        </w:rPr>
        <w:t>p</w:t>
      </w:r>
      <w:r w:rsidR="0011086E" w:rsidRPr="00D40966">
        <w:rPr>
          <w:bCs/>
          <w:iCs/>
          <w:lang w:val="en-GB"/>
        </w:rPr>
        <w:t xml:space="preserve"> = (R. R/</w:t>
      </w:r>
      <w:r w:rsidR="0011086E" w:rsidRPr="00D40966">
        <w:rPr>
          <w:bCs/>
          <w:i/>
          <w:iCs/>
          <w:lang w:val="en-GB"/>
        </w:rPr>
        <w:t>v</w:t>
      </w:r>
      <w:r w:rsidR="0011086E" w:rsidRPr="00D40966">
        <w:rPr>
          <w:bCs/>
          <w:iCs/>
          <w:lang w:val="en-GB"/>
        </w:rPr>
        <w:t>)*</w:t>
      </w:r>
      <w:r w:rsidR="0011086E" w:rsidRPr="00D40966">
        <w:rPr>
          <w:bCs/>
          <w:i/>
          <w:iCs/>
          <w:lang w:val="en-GB"/>
        </w:rPr>
        <w:t>D</w:t>
      </w:r>
      <w:r w:rsidR="0011086E" w:rsidRPr="00D40966">
        <w:rPr>
          <w:bCs/>
          <w:iCs/>
          <w:lang w:val="en-GB"/>
        </w:rPr>
        <w:t xml:space="preserve">, </w:t>
      </w:r>
      <w:r w:rsidR="0011086E" w:rsidRPr="00D40966">
        <w:rPr>
          <w:bCs/>
          <w:i/>
          <w:iCs/>
          <w:lang w:val="en-GB"/>
        </w:rPr>
        <w:t>N</w:t>
      </w:r>
      <w:r w:rsidR="0011086E" w:rsidRPr="00D40966">
        <w:rPr>
          <w:bCs/>
          <w:i/>
          <w:iCs/>
          <w:vertAlign w:val="subscript"/>
          <w:lang w:val="en-GB"/>
        </w:rPr>
        <w:t>p</w:t>
      </w:r>
      <w:r w:rsidR="0011086E" w:rsidRPr="00D40966">
        <w:rPr>
          <w:bCs/>
          <w:iCs/>
          <w:lang w:val="en-GB"/>
        </w:rPr>
        <w:t xml:space="preserve"> is the pulse number on the dot, R. R is repetition rate, </w:t>
      </w:r>
      <w:r w:rsidR="0011086E" w:rsidRPr="00D40966">
        <w:rPr>
          <w:bCs/>
          <w:i/>
          <w:iCs/>
          <w:lang w:val="en-GB"/>
        </w:rPr>
        <w:t>v</w:t>
      </w:r>
      <w:r w:rsidR="0011086E" w:rsidRPr="00D40966">
        <w:rPr>
          <w:bCs/>
          <w:iCs/>
          <w:lang w:val="en-GB"/>
        </w:rPr>
        <w:t xml:space="preserve"> is writing speed and </w:t>
      </w:r>
      <w:r w:rsidR="0011086E" w:rsidRPr="00D40966">
        <w:rPr>
          <w:bCs/>
          <w:i/>
          <w:iCs/>
          <w:lang w:val="en-GB"/>
        </w:rPr>
        <w:t>D</w:t>
      </w:r>
      <w:r w:rsidR="0011086E" w:rsidRPr="00D40966">
        <w:rPr>
          <w:bCs/>
          <w:iCs/>
          <w:lang w:val="en-GB"/>
        </w:rPr>
        <w:t xml:space="preserve"> is the diameter of dot). </w:t>
      </w:r>
    </w:p>
    <w:p w14:paraId="16DE987E" w14:textId="3AE2EB13" w:rsidR="0074514A" w:rsidRPr="00D40966" w:rsidRDefault="0074514A" w:rsidP="0074514A">
      <w:pPr>
        <w:spacing w:line="360" w:lineRule="auto"/>
        <w:ind w:firstLine="709"/>
        <w:jc w:val="both"/>
        <w:rPr>
          <w:bCs/>
          <w:iCs/>
          <w:lang w:val="en-GB"/>
        </w:rPr>
      </w:pPr>
      <w:r w:rsidRPr="00D40966">
        <w:rPr>
          <w:b/>
          <w:lang w:val="en-GB"/>
        </w:rPr>
        <w:t>NA</w:t>
      </w:r>
      <w:r w:rsidRPr="00D40966">
        <w:rPr>
          <w:lang w:val="en-GB"/>
        </w:rPr>
        <w:t>: using tight focusing can provide a lower value of retardance</w:t>
      </w:r>
      <w:r w:rsidRPr="00D40966">
        <w:rPr>
          <w:vertAlign w:val="superscript"/>
          <w:lang w:val="en-GB"/>
        </w:rPr>
        <w:t>[</w:t>
      </w:r>
      <w:r w:rsidR="00BD2180">
        <w:rPr>
          <w:vertAlign w:val="superscript"/>
          <w:lang w:val="en-GB"/>
        </w:rPr>
        <w:fldChar w:fldCharType="begin"/>
      </w:r>
      <w:r w:rsidR="0010160C">
        <w:rPr>
          <w:vertAlign w:val="superscript"/>
          <w:lang w:val="en-GB"/>
        </w:rPr>
        <w:instrText xml:space="preserve"> ADDIN EN.CITE &lt;EndNote&gt;&lt;Cite&gt;&lt;Author&gt;Poumellec&lt;/Author&gt;&lt;Year&gt;2011&lt;/Year&gt;&lt;RecNum&gt;96&lt;/RecNum&gt;&lt;DisplayText&gt;15&lt;/DisplayText&gt;&lt;record&gt;&lt;rec-number&gt;96&lt;/rec-number&gt;&lt;foreign-keys&gt;&lt;key app="EN" db-id="s9f5xz5eqf5vd6e9zfmvre58f0wa0f5xswse" timestamp="1681136095"&gt;96&lt;/key&gt;&lt;key app="ENWeb" db-id=""&gt;0&lt;/key&gt;&lt;/foreign-keys&gt;&lt;ref-type name="Journal Article"&gt;17&lt;/ref-type&gt;&lt;contributors&gt;&lt;authors&gt;&lt;author&gt;Poumellec, B.&lt;/author&gt;&lt;author&gt;Lancry, M.&lt;/author&gt;&lt;author&gt;Erraji, A. Chahid&lt;/author&gt;&lt;author&gt;Kazansky, P. G.&lt;/author&gt;&lt;/authors&gt;&lt;/contributors&gt;&lt;titles&gt;&lt;title&gt;Modification thresholds in femtosecond laser processing of pure silica: review of dependencies on laser parameters [Invited]&lt;/title&gt;&lt;secondary-title&gt;Optical Materials Express&lt;/secondary-title&gt;&lt;/titles&gt;&lt;pages&gt;766-782&lt;/pages&gt;&lt;volume&gt;1&lt;/volume&gt;&lt;number&gt;4&lt;/number&gt;&lt;dates&gt;&lt;year&gt;2011&lt;/year&gt;&lt;/dates&gt;&lt;urls&gt;&lt;/urls&gt;&lt;/record&gt;&lt;/Cite&gt;&lt;/EndNote&gt;</w:instrText>
      </w:r>
      <w:r w:rsidR="00BD2180">
        <w:rPr>
          <w:vertAlign w:val="superscript"/>
          <w:lang w:val="en-GB"/>
        </w:rPr>
        <w:fldChar w:fldCharType="separate"/>
      </w:r>
      <w:r w:rsidR="000E25BA">
        <w:rPr>
          <w:noProof/>
          <w:vertAlign w:val="superscript"/>
          <w:lang w:val="en-GB"/>
        </w:rPr>
        <w:t>15</w:t>
      </w:r>
      <w:r w:rsidR="00BD2180">
        <w:rPr>
          <w:vertAlign w:val="superscript"/>
          <w:lang w:val="en-GB"/>
        </w:rPr>
        <w:fldChar w:fldCharType="end"/>
      </w:r>
      <w:r w:rsidRPr="00D40966">
        <w:rPr>
          <w:vertAlign w:val="superscript"/>
          <w:lang w:val="en-GB"/>
        </w:rPr>
        <w:t>]</w:t>
      </w:r>
      <w:r w:rsidRPr="00D40966">
        <w:rPr>
          <w:lang w:val="en-GB"/>
        </w:rPr>
        <w:t xml:space="preserve"> but </w:t>
      </w:r>
      <w:r w:rsidRPr="00D40966">
        <w:rPr>
          <w:bCs/>
          <w:iCs/>
          <w:lang w:val="en-GB"/>
        </w:rPr>
        <w:t>higher spatial density of “printed data”</w:t>
      </w:r>
      <w:r w:rsidRPr="00D40966">
        <w:rPr>
          <w:lang w:val="en-GB"/>
        </w:rPr>
        <w:t xml:space="preserve">. </w:t>
      </w:r>
      <w:r w:rsidRPr="00D40966">
        <w:rPr>
          <w:bCs/>
          <w:iCs/>
          <w:lang w:val="en-GB"/>
        </w:rPr>
        <w:t>Lancry et al.</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&lt;EndNote&gt;&lt;Cite&gt;&lt;Author&gt;Lancry&lt;/Author&gt;&lt;Year&gt;2014&lt;/Year&gt;&lt;RecNum&gt;68&lt;/RecNum&gt;&lt;DisplayText&gt;74&lt;/DisplayText&gt;&lt;record&gt;&lt;rec-number&gt;68&lt;/rec-number&gt;&lt;foreign-keys&gt;&lt;key app="EN" db-id="s9f5xz5eqf5vd6e9zfmvre58f0wa0f5xswse" timestamp="1681135968"&gt;68&lt;/key&gt;&lt;key app="ENWeb" db-id=""&gt;0&lt;/key&gt;&lt;/foreign-keys&gt;&lt;ref-type name="Journal Article"&gt;17&lt;/ref-type&gt;&lt;contributors&gt;&lt;authors&gt;&lt;author&gt;Lancry, Matthieu&lt;/author&gt;&lt;author&gt;Desmarchelier, Rudy&lt;/author&gt;&lt;author&gt;Cook, Kevin&lt;/author&gt;&lt;author&gt;Poumellec, Bertrand&lt;/author&gt;&lt;author&gt;Canning, John&lt;/author&gt;&lt;/authors&gt;&lt;/contributors&gt;&lt;titles&gt;&lt;title&gt;Compact birefringent waveplates photo-induced in silica by femtosecond laser&lt;/title&gt;&lt;secondary-title&gt;Micromachines&lt;/secondary-title&gt;&lt;/titles&gt;&lt;pages&gt;825-838&lt;/pages&gt;&lt;volume&gt;5&lt;/volume&gt;&lt;number&gt;4&lt;/number&gt;&lt;section&gt;825&lt;/section&gt;&lt;dates&gt;&lt;year&gt;2014&lt;/year&gt;&lt;/dates&gt;&lt;isbn&gt;2072-666X&lt;/isbn&gt;&lt;urls&gt;&lt;/urls&gt;&lt;electronic-resource-num&gt;10.3390/mi5040825&lt;/electronic-resource-num&gt;&lt;/record&gt;&lt;/Cite&gt;&lt;/EndNote&gt;</w:instrText>
      </w:r>
      <w:r w:rsidRPr="00D40966">
        <w:rPr>
          <w:bCs/>
          <w:iCs/>
          <w:vertAlign w:val="superscript"/>
          <w:lang w:val="en-GB"/>
        </w:rPr>
        <w:fldChar w:fldCharType="separate"/>
      </w:r>
      <w:r w:rsidR="000E25BA">
        <w:rPr>
          <w:bCs/>
          <w:iCs/>
          <w:noProof/>
          <w:vertAlign w:val="superscript"/>
          <w:lang w:val="en-GB"/>
        </w:rPr>
        <w:t>74</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elucidated that keeping a relatively low NA is a good approach to get high optical retardance due to longer birefringent structure, for instance, an optical retardance </w:t>
      </w:r>
      <w:r w:rsidR="00905EF2">
        <w:rPr>
          <w:bCs/>
          <w:iCs/>
          <w:lang w:val="en-GB"/>
        </w:rPr>
        <w:t>much above</w:t>
      </w:r>
      <w:r w:rsidRPr="00D40966">
        <w:rPr>
          <w:bCs/>
          <w:iCs/>
          <w:lang w:val="en-GB"/>
        </w:rPr>
        <w:t xml:space="preserve"> </w:t>
      </w:r>
      <w:r w:rsidR="00D07A19">
        <w:rPr>
          <w:bCs/>
          <w:iCs/>
          <w:lang w:val="en-GB"/>
        </w:rPr>
        <w:t>3</w:t>
      </w:r>
      <w:r w:rsidRPr="00D40966">
        <w:rPr>
          <w:bCs/>
          <w:iCs/>
          <w:lang w:val="en-GB"/>
        </w:rPr>
        <w:t>00 nm at 0.1-0.2 NA objective.</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&lt;EndNote&gt;&lt;Cite&gt;&lt;Author&gt;Beresna&lt;/Author&gt;&lt;Year&gt;2013&lt;/Year&gt;&lt;RecNum&gt;8&lt;/RecNum&gt;&lt;DisplayText&gt;81&lt;/DisplayText&gt;&lt;record&gt;&lt;rec-number&gt;8&lt;/rec-number&gt;&lt;foreign-keys&gt;&lt;key app="EN" db-id="s9f5xz5eqf5vd6e9zfmvre58f0wa0f5xswse" timestamp="1681135637"&gt;8&lt;/key&gt;&lt;key app="ENWeb" db-id=""&gt;0&lt;/key&gt;&lt;/foreign-keys&gt;&lt;ref-type name="Journal Article"&gt;17&lt;/ref-type&gt;&lt;contributors&gt;&lt;authors&gt;&lt;author&gt;Beresna, M.&lt;/author&gt;&lt;author&gt;Gecevičius, M.&lt;/author&gt;&lt;author&gt;Lancry, M.&lt;/author&gt;&lt;author&gt;Poumellec, B.&lt;/author&gt;&lt;author&gt;Kazansky, P. G.&lt;/author&gt;&lt;/authors&gt;&lt;/contributors&gt;&lt;titles&gt;&lt;title&gt;Broadband anisotropy of femtosecond laser induced nanogratings in fused silica&lt;/title&gt;&lt;secondary-title&gt;Applied Physics Letters&lt;/secondary-title&gt;&lt;/titles&gt;&lt;periodical&gt;&lt;full-title&gt;Applied Physics Letters&lt;/full-title&gt;&lt;abbr-1&gt;Appl. Phys. Lett.&lt;/abbr-1&gt;&lt;abbr-2&gt;Appl Phys Lett&lt;/abbr-2&gt;&lt;/periodical&gt;&lt;pages&gt;131903&lt;/pages&gt;&lt;volume&gt;103&lt;/volume&gt;&lt;number&gt;13&lt;/number&gt;&lt;section&gt;131903&lt;/section&gt;&lt;dates&gt;&lt;year&gt;2013&lt;/year&gt;&lt;/dates&gt;&lt;isbn&gt;0003-6951&amp;#xD;1077-3118&lt;/isbn&gt;&lt;urls&gt;&lt;/urls&gt;&lt;electronic-resource-num&gt;10.1063/1.4821513&lt;/electronic-resource-num&gt;&lt;/record&gt;&lt;/Cite&gt;&lt;/EndNote&gt;</w:instrText>
      </w:r>
      <w:r w:rsidRPr="00D40966">
        <w:rPr>
          <w:bCs/>
          <w:iCs/>
          <w:vertAlign w:val="superscript"/>
          <w:lang w:val="en-GB"/>
        </w:rPr>
        <w:fldChar w:fldCharType="separate"/>
      </w:r>
      <w:r w:rsidR="000E25BA">
        <w:rPr>
          <w:bCs/>
          <w:iCs/>
          <w:noProof/>
          <w:vertAlign w:val="superscript"/>
          <w:lang w:val="en-GB"/>
        </w:rPr>
        <w:t>81</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w:t>
      </w:r>
    </w:p>
    <w:p w14:paraId="5B4B83A9" w14:textId="67A677B7" w:rsidR="0074514A" w:rsidRDefault="0074514A" w:rsidP="0074514A">
      <w:pPr>
        <w:spacing w:line="360" w:lineRule="auto"/>
        <w:ind w:firstLine="709"/>
        <w:jc w:val="both"/>
        <w:rPr>
          <w:bCs/>
          <w:iCs/>
          <w:lang w:val="en-GB"/>
        </w:rPr>
      </w:pPr>
      <w:r w:rsidRPr="00D40966">
        <w:rPr>
          <w:b/>
          <w:bCs/>
          <w:iCs/>
          <w:lang w:val="en-GB"/>
        </w:rPr>
        <w:t>Double-pulse</w:t>
      </w:r>
      <w:r w:rsidRPr="00D40966">
        <w:rPr>
          <w:bCs/>
          <w:iCs/>
          <w:lang w:val="en-GB"/>
        </w:rPr>
        <w:t>: double-pulse is generally a method to investigate the dynamics of laser-matter interaction. Wortmann et al.</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&lt;EndNote&gt;&lt;Cite&gt;&lt;Author&gt;Wortmann&lt;/Author&gt;&lt;Year&gt;2007&lt;/Year&gt;&lt;RecNum&gt;76&lt;/RecNum&gt;&lt;DisplayText&gt;123&lt;/DisplayText&gt;&lt;record&gt;&lt;rec-number&gt;76&lt;/rec-number&gt;&lt;foreign-keys&gt;&lt;key app="EN" db-id="s9f5xz5eqf5vd6e9zfmvre58f0wa0f5xswse" timestamp="1681136001"&gt;76&lt;/key&gt;&lt;key app="ENWeb" db-id=""&gt;0&lt;/key&gt;&lt;/foreign-keys&gt;&lt;ref-type name="Journal Article"&gt;17&lt;/ref-type&gt;&lt;contributors&gt;&lt;authors&gt;&lt;author&gt;Wortmann, Dirk&lt;/author&gt;&lt;author&gt;Ramme, Mark&lt;/author&gt;&lt;author&gt;&lt;style face="normal" font="default" size="100%"&gt;Gottmann&lt;/style&gt;&lt;style face="normal" font="default" charset="134" size="100%"&gt;, &lt;/style&gt;&lt;style face="normal" font="default" size="100%"&gt;Jens&lt;/style&gt;&lt;/author&gt;&lt;/authors&gt;&lt;/contributors&gt;&lt;titles&gt;&lt;title&gt;Refractive index modification using fs-laser double pulses&lt;/title&gt;&lt;secondary-title&gt;Optics Express&lt;/secondary-title&gt;&lt;/titles&gt;&lt;periodical&gt;&lt;full-title&gt;Optics Express&lt;/full-title&gt;&lt;abbr-1&gt;Opt. Express&lt;/abbr-1&gt;&lt;abbr-2&gt;Opt Express&lt;/abbr-2&gt;&lt;/periodical&gt;&lt;pages&gt;10149-10153&lt;/pages&gt;&lt;volume&gt;15&lt;/volume&gt;&lt;number&gt;16&lt;/number&gt;&lt;dates&gt;&lt;year&gt;2007&lt;/year&gt;&lt;/dates&gt;&lt;urls&gt;&lt;/urls&gt;&lt;/record&gt;&lt;/Cite&gt;&lt;/EndNote&gt;</w:instrText>
      </w:r>
      <w:r w:rsidRPr="00D40966">
        <w:rPr>
          <w:bCs/>
          <w:iCs/>
          <w:vertAlign w:val="superscript"/>
          <w:lang w:val="en-GB"/>
        </w:rPr>
        <w:fldChar w:fldCharType="separate"/>
      </w:r>
      <w:r w:rsidR="000E25BA">
        <w:rPr>
          <w:bCs/>
          <w:iCs/>
          <w:noProof/>
          <w:vertAlign w:val="superscript"/>
          <w:lang w:val="en-GB"/>
        </w:rPr>
        <w:t>123</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obtained the lifetime of STE (400 ps) by using double-pulse indicating the significance of double-pulse as a tool of investigation. Richter et al.</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&lt;EndNote&gt;&lt;Cite&gt;&lt;Author&gt;Richter&lt;/Author&gt;&lt;Year&gt;2012&lt;/Year&gt;&lt;RecNum&gt;187&lt;/RecNum&gt;&lt;DisplayText&gt;124&lt;/DisplayText&gt;&lt;record&gt;&lt;rec-number&gt;187&lt;/rec-number&gt;&lt;foreign-keys&gt;&lt;key app="EN" db-id="s9f5xz5eqf5vd6e9zfmvre58f0wa0f5xswse" timestamp="1685368547"&gt;187&lt;/key&gt;&lt;key app="ENWeb" db-id=""&gt;0&lt;/key&gt;&lt;/foreign-keys&gt;&lt;ref-type name="Journal Article"&gt;17&lt;/ref-type&gt;&lt;contributors&gt;&lt;authors&gt;&lt;author&gt;Richter, Sören&lt;/author&gt;&lt;author&gt;Jia, Fei&lt;/author&gt;&lt;author&gt;Heinrich, Matthias&lt;/author&gt;&lt;author&gt;Döring, Sven&lt;/author&gt;&lt;author&gt;Peschel, Ulf&lt;/author&gt;&lt;author&gt;Tünnermann, Andreas&lt;/author&gt;&lt;author&gt;Nolte, Stefan&lt;/author&gt;&lt;/authors&gt;&lt;/contributors&gt;&lt;titles&gt;&lt;title&gt;The role of self-trapped excitons and defects in the formation of nanogratings in fused silica&lt;/title&gt;&lt;secondary-title&gt;Optics Letters&lt;/secondary-title&gt;&lt;/titles&gt;&lt;periodical&gt;&lt;full-title&gt;Optics Letters&lt;/full-title&gt;&lt;abbr-1&gt;Opt. Lett.&lt;/abbr-1&gt;&lt;abbr-2&gt;Opt Lett&lt;/abbr-2&gt;&lt;/periodical&gt;&lt;pages&gt;482-484&lt;/pages&gt;&lt;volume&gt;37&lt;/volume&gt;&lt;number&gt;4&lt;/number&gt;&lt;dates&gt;&lt;year&gt;2012&lt;/year&gt;&lt;/dates&gt;&lt;urls&gt;&lt;/urls&gt;&lt;/record&gt;&lt;/Cite&gt;&lt;/EndNote&gt;</w:instrText>
      </w:r>
      <w:r w:rsidRPr="00D40966">
        <w:rPr>
          <w:bCs/>
          <w:iCs/>
          <w:vertAlign w:val="superscript"/>
          <w:lang w:val="en-GB"/>
        </w:rPr>
        <w:fldChar w:fldCharType="separate"/>
      </w:r>
      <w:r w:rsidR="000E25BA">
        <w:rPr>
          <w:bCs/>
          <w:iCs/>
          <w:noProof/>
          <w:vertAlign w:val="superscript"/>
          <w:lang w:val="en-GB"/>
        </w:rPr>
        <w:t>124</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showed polarization contrast intensity (PCI) decreased with temporal separation of double-pulse due to the decay from STEs to point defects. Actually, as early as 2010, Shimotsuma et al.</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&lt;EndNote&gt;&lt;Cite&gt;&lt;Author&gt;Shimotsuma&lt;/Author&gt;&lt;Year&gt;2010&lt;/Year&gt;&lt;RecNum&gt;24&lt;/RecNum&gt;&lt;DisplayText&gt;125&lt;/DisplayText&gt;&lt;record&gt;&lt;rec-number&gt;24&lt;/rec-number&gt;&lt;foreign-keys&gt;&lt;key app="EN" db-id="s9f5xz5eqf5vd6e9zfmvre58f0wa0f5xswse" timestamp="1681135738"&gt;24&lt;/key&gt;&lt;key app="ENWeb" db-id=""&gt;0&lt;/key&gt;&lt;/foreign-keys&gt;&lt;ref-type name="Journal Article"&gt;17&lt;/ref-type&gt;&lt;contributors&gt;&lt;authors&gt;&lt;author&gt;Shimotsuma, Y.&lt;/author&gt;&lt;author&gt;Sakakura, M.&lt;/author&gt;&lt;author&gt;Kazansky, P. G.&lt;/author&gt;&lt;author&gt;Beresna, M.&lt;/author&gt;&lt;author&gt;Qiu, J.&lt;/author&gt;&lt;author&gt;Miura, K.&lt;/author&gt;&lt;author&gt;Hirao, K.&lt;/author&gt;&lt;/authors&gt;&lt;/contributors&gt;&lt;auth-address&gt;Innovative Collaboration Center, Kyoto University, Kyotodaigaku-Katsura, Nishikyo-ku, Kyoto, 615-8510, Japan. yshimo@collon1.kuic.kyoto-u.ac.jp&lt;/auth-address&gt;&lt;titles&gt;&lt;title&gt;Ultrafast manipulation of self-assembled form birefringence in glass&lt;/title&gt;&lt;secondary-title&gt;Advanced Materials&lt;/secondary-title&gt;&lt;/titles&gt;&lt;periodical&gt;&lt;full-title&gt;Advanced Materials&lt;/full-title&gt;&lt;abbr-1&gt;Adv. Mater.&lt;/abbr-1&gt;&lt;abbr-2&gt;Adv Mater&lt;/abbr-2&gt;&lt;/periodical&gt;&lt;pages&gt;4039-4043&lt;/pages&gt;&lt;volume&gt;22&lt;/volume&gt;&lt;number&gt;36&lt;/number&gt;&lt;edition&gt;2010/08/25&lt;/edition&gt;&lt;keywords&gt;&lt;keyword&gt;Anisotropy&lt;/keyword&gt;&lt;keyword&gt;Glass/*chemistry&lt;/keyword&gt;&lt;keyword&gt;Lasers&lt;/keyword&gt;&lt;keyword&gt;Nanotechnology&lt;/keyword&gt;&lt;keyword&gt;*Optical Phenomena&lt;/keyword&gt;&lt;keyword&gt;Time Factors&lt;/keyword&gt;&lt;/keywords&gt;&lt;dates&gt;&lt;year&gt;2010&lt;/year&gt;&lt;pub-dates&gt;&lt;date&gt;Sep 22&lt;/date&gt;&lt;/pub-dates&gt;&lt;/dates&gt;&lt;isbn&gt;1521-4095 (Electronic)&amp;#xD;0935-9648 (Linking)&lt;/isbn&gt;&lt;accession-num&gt;20734374&lt;/accession-num&gt;&lt;urls&gt;&lt;related-urls&gt;&lt;url&gt;&lt;style face="underline" font="default" size="100%"&gt;https://www.ncbi.nlm.nih.gov/pubmed/20734374&lt;/style&gt;&lt;/url&gt;&lt;/related-urls&gt;&lt;/urls&gt;&lt;electronic-resource-num&gt;10.1002/adma.201000921&lt;/electronic-resource-num&gt;&lt;/record&gt;&lt;/Cite&gt;&lt;/EndNote&gt;</w:instrText>
      </w:r>
      <w:r w:rsidRPr="00D40966">
        <w:rPr>
          <w:bCs/>
          <w:iCs/>
          <w:vertAlign w:val="superscript"/>
          <w:lang w:val="en-GB"/>
        </w:rPr>
        <w:fldChar w:fldCharType="separate"/>
      </w:r>
      <w:r w:rsidR="000E25BA">
        <w:rPr>
          <w:bCs/>
          <w:iCs/>
          <w:noProof/>
          <w:vertAlign w:val="superscript"/>
          <w:lang w:val="en-GB"/>
        </w:rPr>
        <w:t>125</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have systematically investigated NGs formation based on double-pulse. The authors indicated lower temporal separation of double-pulse would produce higher thermal accumulation which can deteriorate NGs. Later, the authors studied once more the control of </w:t>
      </w:r>
      <w:r w:rsidRPr="00D40966">
        <w:rPr>
          <w:bCs/>
          <w:iCs/>
          <w:lang w:val="en-GB"/>
        </w:rPr>
        <w:lastRenderedPageBreak/>
        <w:t>form birefringence using temporally shaped double-pulse in SiO</w:t>
      </w:r>
      <w:r w:rsidRPr="00D40966">
        <w:rPr>
          <w:bCs/>
          <w:iCs/>
          <w:vertAlign w:val="subscript"/>
          <w:lang w:val="en-GB"/>
        </w:rPr>
        <w:t>2</w:t>
      </w:r>
      <w:r w:rsidRPr="00D40966">
        <w:rPr>
          <w:bCs/>
          <w:iCs/>
          <w:lang w:val="en-GB"/>
        </w:rPr>
        <w:t xml:space="preserve"> glass.</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&lt;EndNote&gt;&lt;Cite&gt;&lt;Author&gt;Shimotsuma&lt;/Author&gt;&lt;Year&gt;2014&lt;/Year&gt;&lt;RecNum&gt;20&lt;/RecNum&gt;&lt;DisplayText&gt;126&lt;/DisplayText&gt;&lt;record&gt;&lt;rec-number&gt;20&lt;/rec-number&gt;&lt;foreign-keys&gt;&lt;key app="EN" db-id="s9f5xz5eqf5vd6e9zfmvre58f0wa0f5xswse" timestamp="1681135707"&gt;20&lt;/key&gt;&lt;key app="ENWeb" db-id=""&gt;0&lt;/key&gt;&lt;/foreign-keys&gt;&lt;ref-type name="Journal Article"&gt;17&lt;/ref-type&gt;&lt;contributors&gt;&lt;authors&gt;&lt;author&gt;Shimotsuma, Yasuhiko&lt;/author&gt;&lt;author&gt;Asai, Taiga&lt;/author&gt;&lt;author&gt;Sakakura, Masaaki&lt;/author&gt;&lt;author&gt;Miura, Kiyotaka&lt;/author&gt;&lt;/authors&gt;&lt;/contributors&gt;&lt;titles&gt;&lt;title&gt;Femtosecond-laser nanostructuring in glass&lt;/title&gt;&lt;secondary-title&gt;Journal of Laser Micro/Nanoengineering&lt;/secondary-title&gt;&lt;/titles&gt;&lt;pages&gt;31-36&lt;/pages&gt;&lt;volume&gt;9&lt;/volume&gt;&lt;number&gt;1&lt;/number&gt;&lt;section&gt;31&lt;/section&gt;&lt;dates&gt;&lt;year&gt;2014&lt;/year&gt;&lt;/dates&gt;&lt;isbn&gt;18800688&lt;/isbn&gt;&lt;urls&gt;&lt;/urls&gt;&lt;electronic-resource-num&gt;10.2961/jlmn.2014.01.0007&lt;/electronic-resource-num&gt;&lt;/record&gt;&lt;/Cite&gt;&lt;/EndNote&gt;</w:instrText>
      </w:r>
      <w:r w:rsidRPr="00D40966">
        <w:rPr>
          <w:bCs/>
          <w:iCs/>
          <w:vertAlign w:val="superscript"/>
          <w:lang w:val="en-GB"/>
        </w:rPr>
        <w:fldChar w:fldCharType="separate"/>
      </w:r>
      <w:r w:rsidR="000E25BA">
        <w:rPr>
          <w:bCs/>
          <w:iCs/>
          <w:noProof/>
          <w:vertAlign w:val="superscript"/>
          <w:lang w:val="en-GB"/>
        </w:rPr>
        <w:t>126</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w:t>
      </w:r>
      <w:r w:rsidRPr="00D40966">
        <w:rPr>
          <w:lang w:val="en-GB"/>
        </w:rPr>
        <w:t>Wang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&lt;EndNote&gt;&lt;Cite&gt;&lt;Author&gt;Wang&lt;/Author&gt;&lt;Year&gt;2018&lt;/Year&gt;&lt;RecNum&gt;188&lt;/RecNum&gt;&lt;DisplayText&gt;127&lt;/DisplayText&gt;&lt;record&gt;&lt;rec-number&gt;188&lt;/rec-number&gt;&lt;foreign-keys&gt;&lt;key app="EN" db-id="s9f5xz5eqf5vd6e9zfmvre58f0wa0f5xswse" timestamp="1685370344"&gt;188&lt;/key&gt;&lt;key app="ENWeb" db-id=""&gt;0&lt;/key&gt;&lt;/foreign-keys&gt;&lt;ref-type name="Journal Article"&gt;17&lt;/ref-type&gt;&lt;contributors&gt;&lt;authors&gt;&lt;author&gt;Wang, Haodong&lt;/author&gt;&lt;author&gt;Song, Juan&lt;/author&gt;&lt;author&gt;Li, Qin&lt;/author&gt;&lt;author&gt;Zeng, Xianglong&lt;/author&gt;&lt;author&gt;Dai, Ye&lt;/author&gt;&lt;/authors&gt;&lt;/contributors&gt;&lt;titles&gt;&lt;title&gt;Formation of nanograting in fused silica by temporally delayed femtosecond double-pulse irradiation&lt;/title&gt;&lt;secondary-title&gt;Journal of Physics D: Applied Physics&lt;/secondary-title&gt;&lt;/titles&gt;&lt;periodical&gt;&lt;full-title&gt;Journal of Physics D: Applied Physics&lt;/full-title&gt;&lt;abbr-1&gt;J. Phys. D: Appl. Phys.&lt;/abbr-1&gt;&lt;abbr-2&gt;J Phys D: Appl Phys&lt;/abbr-2&gt;&lt;/periodical&gt;&lt;pages&gt;155101&lt;/pages&gt;&lt;volume&gt;51&lt;/volume&gt;&lt;number&gt;15&lt;/number&gt;&lt;section&gt;155101&lt;/section&gt;&lt;dates&gt;&lt;year&gt;2018&lt;/year&gt;&lt;/dates&gt;&lt;isbn&gt;0022-3727&amp;#xD;1361-6463&lt;/isbn&gt;&lt;urls&gt;&lt;/urls&gt;&lt;electronic-resource-num&gt;10.1088/1361-6463/aab376&lt;/electronic-resource-num&gt;&lt;/record&gt;&lt;/Cite&gt;&lt;/EndNote&gt;</w:instrText>
      </w:r>
      <w:r w:rsidRPr="00D40966">
        <w:rPr>
          <w:vertAlign w:val="superscript"/>
          <w:lang w:val="en-GB"/>
        </w:rPr>
        <w:fldChar w:fldCharType="separate"/>
      </w:r>
      <w:r w:rsidR="000E25BA">
        <w:rPr>
          <w:noProof/>
          <w:vertAlign w:val="superscript"/>
          <w:lang w:val="en-GB"/>
        </w:rPr>
        <w:t>127</w:t>
      </w:r>
      <w:r w:rsidRPr="00D40966">
        <w:rPr>
          <w:vertAlign w:val="superscript"/>
          <w:lang w:val="en-GB"/>
        </w:rPr>
        <w:fldChar w:fldCharType="end"/>
      </w:r>
      <w:r w:rsidRPr="00D40966">
        <w:rPr>
          <w:vertAlign w:val="superscript"/>
          <w:lang w:val="en-GB"/>
        </w:rPr>
        <w:t>]</w:t>
      </w:r>
      <w:r w:rsidRPr="00D40966">
        <w:rPr>
          <w:lang w:val="en-GB"/>
        </w:rPr>
        <w:t xml:space="preserve"> revealed the remaining electrons induced by </w:t>
      </w:r>
      <w:r w:rsidR="00BD2180">
        <w:rPr>
          <w:lang w:val="en-GB"/>
        </w:rPr>
        <w:t>1</w:t>
      </w:r>
      <w:r w:rsidR="00BD2180" w:rsidRPr="00BD2180">
        <w:rPr>
          <w:vertAlign w:val="superscript"/>
          <w:lang w:val="en-GB"/>
        </w:rPr>
        <w:t>st</w:t>
      </w:r>
      <w:r w:rsidR="00BD2180">
        <w:rPr>
          <w:lang w:val="en-GB"/>
        </w:rPr>
        <w:t xml:space="preserve"> </w:t>
      </w:r>
      <w:r w:rsidRPr="00D40966">
        <w:rPr>
          <w:lang w:val="en-GB"/>
        </w:rPr>
        <w:t xml:space="preserve">pulse could be more easily re-excited by the subsequent pulse in their double-pulse experiment based on NGs, again confirming rationalization of memory effect. </w:t>
      </w:r>
      <w:r w:rsidRPr="00D40966">
        <w:rPr>
          <w:bCs/>
          <w:iCs/>
          <w:lang w:val="en-GB"/>
        </w:rPr>
        <w:t>Zhang et al.</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&lt;EndNote&gt;&lt;Cite&gt;&lt;Author&gt;Zhang&lt;/Author&gt;&lt;Year&gt;2020&lt;/Year&gt;&lt;RecNum&gt;142&lt;/RecNum&gt;&lt;DisplayText&gt;100&lt;/DisplayText&gt;&lt;record&gt;&lt;rec-number&gt;142&lt;/rec-number&gt;&lt;foreign-keys&gt;&lt;key app="EN" db-id="s9f5xz5eqf5vd6e9zfmvre58f0wa0f5xswse" timestamp="1681136334"&gt;142&lt;/key&gt;&lt;key app="ENWeb" db-id=""&gt;0&lt;/key&gt;&lt;/foreign-keys&gt;&lt;ref-type name="Journal Article"&gt;17&lt;/ref-type&gt;&lt;contributors&gt;&lt;authors&gt;&lt;author&gt;Zhang, Wencheng&lt;/author&gt;&lt;author&gt;Zhai, Qinxiao&lt;/author&gt;&lt;author&gt;Song, Juan&lt;/author&gt;&lt;author&gt;Lou, Kongyu&lt;/author&gt;&lt;author&gt;Li, Yuedong&lt;/author&gt;&lt;author&gt;Ou, Zhongmin&lt;/author&gt;&lt;author&gt;Zhao, Quanzhong&lt;/author&gt;&lt;author&gt;Dai, Ye&lt;/author&gt;&lt;/authors&gt;&lt;/contributors&gt;&lt;titles&gt;&lt;title&gt;Manipulation of self-organized nanograting for erasing and rewriting by ultrashort double-pulse sequences irradiation in fused silica&lt;/title&gt;&lt;secondary-title&gt;Journal of Physics D: Applied Physics&lt;/secondary-title&gt;&lt;/titles&gt;&lt;periodical&gt;&lt;full-title&gt;Journal of Physics D: Applied Physics&lt;/full-title&gt;&lt;abbr-1&gt;J. Phys. D: Appl. Phys.&lt;/abbr-1&gt;&lt;abbr-2&gt;J Phys D: Appl Phys&lt;/abbr-2&gt;&lt;/periodical&gt;&lt;pages&gt;165106&lt;/pages&gt;&lt;volume&gt;53&lt;/volume&gt;&lt;number&gt;16&lt;/number&gt;&lt;section&gt;165106&lt;/section&gt;&lt;dates&gt;&lt;year&gt;2020&lt;/year&gt;&lt;/dates&gt;&lt;isbn&gt;0022-3727&amp;#xD;1361-6463&lt;/isbn&gt;&lt;urls&gt;&lt;/urls&gt;&lt;electronic-resource-num&gt;10.1088/1361-6463/ab6cc9&lt;/electronic-resource-num&gt;&lt;/record&gt;&lt;/Cite&gt;&lt;/EndNote&gt;</w:instrText>
      </w:r>
      <w:r w:rsidRPr="00D40966">
        <w:rPr>
          <w:bCs/>
          <w:iCs/>
          <w:vertAlign w:val="superscript"/>
          <w:lang w:val="en-GB"/>
        </w:rPr>
        <w:fldChar w:fldCharType="separate"/>
      </w:r>
      <w:r w:rsidR="000E25BA">
        <w:rPr>
          <w:bCs/>
          <w:iCs/>
          <w:noProof/>
          <w:vertAlign w:val="superscript"/>
          <w:lang w:val="en-GB"/>
        </w:rPr>
        <w:t>100</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suggested the controlling of energy ratio in double-pulse sequence also played a decisive role during NGs formation.</w:t>
      </w:r>
    </w:p>
    <w:p w14:paraId="2D97F157" w14:textId="4271FB59" w:rsidR="00905EF2" w:rsidRPr="00D40966" w:rsidRDefault="00905EF2" w:rsidP="00905EF2">
      <w:pPr>
        <w:spacing w:line="360" w:lineRule="auto"/>
        <w:ind w:firstLine="709"/>
        <w:jc w:val="both"/>
        <w:rPr>
          <w:lang w:val="en-GB"/>
        </w:rPr>
      </w:pPr>
      <w:r w:rsidRPr="00FD67FC">
        <w:rPr>
          <w:lang w:val="en-GB"/>
        </w:rPr>
        <w:t>Pulse front tilt (</w:t>
      </w:r>
      <w:r w:rsidRPr="00FD67FC">
        <w:rPr>
          <w:b/>
          <w:lang w:val="en-GB"/>
        </w:rPr>
        <w:t>PFT)</w:t>
      </w:r>
      <w:r w:rsidRPr="00FD67FC">
        <w:rPr>
          <w:lang w:val="en-GB"/>
        </w:rPr>
        <w:t>: PFT is a phenomenon which is often encountered for broadband ultrashort pulses. Pulse front tilts can arise in various situations: dispersion prism or a diffraction grating, slightly wedged optical components. The most common way is when a linear pulse compressor based on a prism pair, or a pair of diffraction gratings exhibit a slight misalignment resulting in angula</w:t>
      </w:r>
      <w:r w:rsidR="00BD2180" w:rsidRPr="00FD67FC">
        <w:rPr>
          <w:lang w:val="en-GB"/>
        </w:rPr>
        <w:t>r dispersion or PFT</w:t>
      </w:r>
      <w:r>
        <w:rPr>
          <w:lang w:val="en-GB"/>
        </w:rPr>
        <w:t>. This can be described as</w:t>
      </w:r>
      <w:r w:rsidRPr="00D40966">
        <w:rPr>
          <w:lang w:val="en-GB"/>
        </w:rPr>
        <w:t xml:space="preserve"> a tilt in the intensity front relative to the phase front arising from the couplings of angular dispersion (AD = </w:t>
      </w:r>
      <m:oMath>
        <m:f>
          <m:fPr>
            <m:ctrlPr>
              <w:rPr>
                <w:rFonts w:ascii="Cambria Math" w:hAnsi="Cambria Math"/>
                <w:i/>
                <w:lang w:val="en-GB"/>
              </w:rPr>
            </m:ctrlPr>
          </m:fPr>
          <m:num>
            <m:r>
              <w:rPr>
                <w:rFonts w:ascii="Cambria Math" w:hAnsi="Cambria Math"/>
                <w:lang w:val="en-GB"/>
              </w:rPr>
              <m:t>d</m:t>
            </m:r>
            <m:sSub>
              <m:sSubPr>
                <m:ctrlPr>
                  <w:rPr>
                    <w:rFonts w:ascii="Cambria Math" w:hAnsi="Cambria Math"/>
                    <w:i/>
                    <w:lang w:val="en-GB"/>
                  </w:rPr>
                </m:ctrlPr>
              </m:sSubPr>
              <m:e>
                <m:r>
                  <w:rPr>
                    <w:rFonts w:ascii="Cambria Math" w:hAnsi="Cambria Math"/>
                    <w:lang w:val="en-GB"/>
                  </w:rPr>
                  <m:t>θ</m:t>
                </m:r>
              </m:e>
              <m:sub>
                <m:r>
                  <w:rPr>
                    <w:rFonts w:ascii="Cambria Math" w:hAnsi="Cambria Math"/>
                    <w:lang w:val="en-GB"/>
                  </w:rPr>
                  <m:t>0</m:t>
                </m:r>
              </m:sub>
            </m:sSub>
          </m:num>
          <m:den>
            <m:r>
              <w:rPr>
                <w:rFonts w:ascii="Cambria Math" w:hAnsi="Cambria Math"/>
                <w:lang w:val="en-GB"/>
              </w:rPr>
              <m:t>dω</m:t>
            </m:r>
          </m:den>
        </m:f>
      </m:oMath>
      <w:r w:rsidRPr="00D40966">
        <w:rPr>
          <w:lang w:val="en-GB"/>
        </w:rPr>
        <w:t xml:space="preserve">, where </w:t>
      </w:r>
      <m:oMath>
        <m:sSub>
          <m:sSubPr>
            <m:ctrlPr>
              <w:rPr>
                <w:rFonts w:ascii="Cambria Math" w:hAnsi="Cambria Math"/>
                <w:i/>
                <w:lang w:val="en-GB"/>
              </w:rPr>
            </m:ctrlPr>
          </m:sSubPr>
          <m:e>
            <m:r>
              <w:rPr>
                <w:rFonts w:ascii="Cambria Math" w:hAnsi="Cambria Math"/>
                <w:lang w:val="en-GB"/>
              </w:rPr>
              <m:t>θ</m:t>
            </m:r>
          </m:e>
          <m:sub>
            <m:r>
              <w:rPr>
                <w:rFonts w:ascii="Cambria Math" w:hAnsi="Cambria Math"/>
                <w:lang w:val="en-GB"/>
              </w:rPr>
              <m:t>0</m:t>
            </m:r>
          </m:sub>
        </m:sSub>
      </m:oMath>
      <w:r w:rsidRPr="00D40966">
        <w:rPr>
          <w:lang w:val="en-GB"/>
        </w:rPr>
        <w:t xml:space="preserve"> is the angle of deviation and </w:t>
      </w:r>
      <m:oMath>
        <m:r>
          <w:rPr>
            <w:rFonts w:ascii="Cambria Math" w:hAnsi="Cambria Math"/>
            <w:lang w:val="en-GB"/>
          </w:rPr>
          <m:t>ω</m:t>
        </m:r>
      </m:oMath>
      <w:r w:rsidRPr="00D40966">
        <w:rPr>
          <w:lang w:val="en-GB"/>
        </w:rPr>
        <w:t xml:space="preserve"> is </w:t>
      </w:r>
      <w:r w:rsidRPr="0046646A">
        <w:rPr>
          <w:lang w:val="en-GB"/>
        </w:rPr>
        <w:t>the angular frequency) and spatial chirp (SC).</w:t>
      </w:r>
      <w:r>
        <w:rPr>
          <w:lang w:val="en-GB"/>
        </w:rPr>
        <w:t xml:space="preserve"> </w:t>
      </w:r>
      <w:r w:rsidRPr="0046646A">
        <w:rPr>
          <w:lang w:val="en-GB"/>
        </w:rPr>
        <w:t>Bor et al.</w:t>
      </w:r>
      <w:r w:rsidRPr="0046646A">
        <w:rPr>
          <w:vertAlign w:val="superscript"/>
          <w:lang w:val="en-GB"/>
        </w:rPr>
        <w:t>[</w:t>
      </w:r>
      <w:r w:rsidRPr="0046646A">
        <w:rPr>
          <w:vertAlign w:val="superscript"/>
          <w:lang w:val="en-GB"/>
        </w:rPr>
        <w:fldChar w:fldCharType="begin"/>
      </w:r>
      <w:r w:rsidR="001B002F">
        <w:rPr>
          <w:vertAlign w:val="superscript"/>
          <w:lang w:val="en-GB"/>
        </w:rPr>
        <w:instrText xml:space="preserve"> ADDIN EN.CITE &lt;EndNote&gt;&lt;Cite&gt;&lt;Author&gt;Bor&lt;/Author&gt;&lt;Year&gt;1993&lt;/Year&gt;&lt;RecNum&gt;199&lt;/RecNum&gt;&lt;DisplayText&gt;128&lt;/DisplayText&gt;&lt;record&gt;&lt;rec-number&gt;199&lt;/rec-number&gt;&lt;foreign-keys&gt;&lt;key app="EN" db-id="s9f5xz5eqf5vd6e9zfmvre58f0wa0f5xswse" timestamp="1685521984"&gt;199&lt;/key&gt;&lt;key app="ENWeb" db-id=""&gt;0&lt;/key&gt;&lt;/foreign-keys&gt;&lt;ref-type name="Journal Article"&gt;17&lt;/ref-type&gt;&lt;contributors&gt;&lt;authors&gt;&lt;author&gt;Bor, Zsolt&lt;/author&gt;&lt;author&gt;Racz, Bela&lt;/author&gt;&lt;author&gt;Szabo, Gabor&lt;/author&gt;&lt;author&gt;Hilbert, Margit&lt;/author&gt;&lt;author&gt;Hazim, H. A.&lt;/author&gt;&lt;/authors&gt;&lt;/contributors&gt;&lt;titles&gt;&lt;title&gt;Femtosecond pulse front tilt caused by angular dispersion&lt;/title&gt;&lt;secondary-title&gt;Optical Engineering&lt;/secondary-title&gt;&lt;/titles&gt;&lt;periodical&gt;&lt;full-title&gt;Optical Engineering&lt;/full-title&gt;&lt;abbr-1&gt;OptEn&lt;/abbr-1&gt;&lt;/periodical&gt;&lt;pages&gt;2501-2504&lt;/pages&gt;&lt;volume&gt;32&lt;/volume&gt;&lt;number&gt;10&lt;/number&gt;&lt;dates&gt;&lt;year&gt;1993&lt;/year&gt;&lt;/dates&gt;&lt;publisher&gt;Optical Engineering&lt;/publisher&gt;&lt;urls&gt;&lt;/urls&gt;&lt;/record&gt;&lt;/Cite&gt;&lt;/EndNote&gt;</w:instrText>
      </w:r>
      <w:r w:rsidRPr="0046646A">
        <w:rPr>
          <w:vertAlign w:val="superscript"/>
          <w:lang w:val="en-GB"/>
        </w:rPr>
        <w:fldChar w:fldCharType="separate"/>
      </w:r>
      <w:r w:rsidR="000E25BA">
        <w:rPr>
          <w:noProof/>
          <w:vertAlign w:val="superscript"/>
          <w:lang w:val="en-GB"/>
        </w:rPr>
        <w:t>128</w:t>
      </w:r>
      <w:r w:rsidRPr="0046646A">
        <w:rPr>
          <w:vertAlign w:val="superscript"/>
          <w:lang w:val="en-GB"/>
        </w:rPr>
        <w:fldChar w:fldCharType="end"/>
      </w:r>
      <w:r w:rsidRPr="0046646A">
        <w:rPr>
          <w:vertAlign w:val="superscript"/>
          <w:lang w:val="en-GB"/>
        </w:rPr>
        <w:t>]</w:t>
      </w:r>
      <w:r w:rsidRPr="0046646A">
        <w:rPr>
          <w:lang w:val="en-GB"/>
        </w:rPr>
        <w:t xml:space="preserve"> and Hebling et al.</w:t>
      </w:r>
      <w:r w:rsidRPr="0046646A">
        <w:rPr>
          <w:vertAlign w:val="superscript"/>
          <w:lang w:val="en-GB"/>
        </w:rPr>
        <w:t>[</w:t>
      </w:r>
      <w:r w:rsidRPr="0046646A">
        <w:rPr>
          <w:vertAlign w:val="superscript"/>
          <w:lang w:val="en-GB"/>
        </w:rPr>
        <w:fldChar w:fldCharType="begin"/>
      </w:r>
      <w:r w:rsidR="001B002F">
        <w:rPr>
          <w:vertAlign w:val="superscript"/>
          <w:lang w:val="en-GB"/>
        </w:rPr>
        <w:instrText xml:space="preserve"> ADDIN EN.CITE &lt;EndNote&gt;&lt;Cite&gt;&lt;Author&gt;Hebling&lt;/Author&gt;&lt;Year&gt;1996&lt;/Year&gt;&lt;RecNum&gt;200&lt;/RecNum&gt;&lt;DisplayText&gt;129&lt;/DisplayText&gt;&lt;record&gt;&lt;rec-number&gt;200&lt;/rec-number&gt;&lt;foreign-keys&gt;&lt;key app="EN" db-id="s9f5xz5eqf5vd6e9zfmvre58f0wa0f5xswse" timestamp="1685532448"&gt;200&lt;/key&gt;&lt;key app="ENWeb" db-id=""&gt;0&lt;/key&gt;&lt;/foreign-keys&gt;&lt;ref-type name="Journal Article"&gt;17&lt;/ref-type&gt;&lt;contributors&gt;&lt;authors&gt;&lt;author&gt;Hebling, J.&lt;/author&gt;&lt;/authors&gt;&lt;/contributors&gt;&lt;titles&gt;&lt;title&gt;Derivation of the pulse front tilt caused by angular dispersion&lt;/title&gt;&lt;secondary-title&gt;Optical and Quantum Electronics&lt;/secondary-title&gt;&lt;/titles&gt;&lt;periodical&gt;&lt;full-title&gt;Optical and Quantum Electronics&lt;/full-title&gt;&lt;abbr-1&gt;OQE&lt;/abbr-1&gt;&lt;/periodical&gt;&lt;pages&gt;1759-1763&lt;/pages&gt;&lt;volume&gt;28&lt;/volume&gt;&lt;number&gt;12&lt;/number&gt;&lt;dates&gt;&lt;year&gt;1996&lt;/year&gt;&lt;/dates&gt;&lt;urls&gt;&lt;/urls&gt;&lt;/record&gt;&lt;/Cite&gt;&lt;/EndNote&gt;</w:instrText>
      </w:r>
      <w:r w:rsidRPr="0046646A">
        <w:rPr>
          <w:vertAlign w:val="superscript"/>
          <w:lang w:val="en-GB"/>
        </w:rPr>
        <w:fldChar w:fldCharType="separate"/>
      </w:r>
      <w:r w:rsidR="000E25BA">
        <w:rPr>
          <w:noProof/>
          <w:vertAlign w:val="superscript"/>
          <w:lang w:val="en-GB"/>
        </w:rPr>
        <w:t>129</w:t>
      </w:r>
      <w:r w:rsidRPr="0046646A">
        <w:rPr>
          <w:vertAlign w:val="superscript"/>
          <w:lang w:val="en-GB"/>
        </w:rPr>
        <w:fldChar w:fldCharType="end"/>
      </w:r>
      <w:r w:rsidRPr="0046646A">
        <w:rPr>
          <w:vertAlign w:val="superscript"/>
          <w:lang w:val="en-GB"/>
        </w:rPr>
        <w:t>]</w:t>
      </w:r>
      <w:r w:rsidRPr="0046646A">
        <w:rPr>
          <w:lang w:val="en-GB"/>
        </w:rPr>
        <w:t xml:space="preserve"> proved</w:t>
      </w:r>
      <w:r w:rsidRPr="00D40966">
        <w:rPr>
          <w:lang w:val="en-GB"/>
        </w:rPr>
        <w:t xml:space="preserve"> PFT is generally equivalent to AD. Another proof was provided by Dorrer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&lt;EndNote&gt;&lt;Cite&gt;&lt;Author&gt;Dorrer&lt;/Author&gt;&lt;Year&gt;2014&lt;/Year&gt;&lt;RecNum&gt;201&lt;/RecNum&gt;&lt;DisplayText&gt;130&lt;/DisplayText&gt;&lt;record&gt;&lt;rec-number&gt;201&lt;/rec-number&gt;&lt;foreign-keys&gt;&lt;key app="EN" db-id="s9f5xz5eqf5vd6e9zfmvre58f0wa0f5xswse" timestamp="1685536034"&gt;201&lt;/key&gt;&lt;key app="ENWeb" db-id=""&gt;0&lt;/key&gt;&lt;/foreign-keys&gt;&lt;ref-type name="Journal Article"&gt;17&lt;/ref-type&gt;&lt;contributors&gt;&lt;authors&gt;&lt;author&gt;Dorrer, C.&lt;/author&gt;&lt;author&gt;Kosik, E. M.&lt;/author&gt;&lt;author&gt;Walmsley, I. A.&lt;/author&gt;&lt;/authors&gt;&lt;/contributors&gt;&lt;titles&gt;&lt;title&gt;Spatio-temporal characterization of the electric field of ultrashort optical pulses using two-dimensional shearing interferometry&lt;/title&gt;&lt;secondary-title&gt;Applied Physics B&lt;/secondary-title&gt;&lt;/titles&gt;&lt;periodical&gt;&lt;full-title&gt;Applied Physics B&lt;/full-title&gt;&lt;abbr-1&gt;Appl. Phys. B&lt;/abbr-1&gt;&lt;abbr-2&gt;Appl Phys B&lt;/abbr-2&gt;&lt;/periodical&gt;&lt;pages&gt;s209-s217&lt;/pages&gt;&lt;volume&gt;74&lt;/volume&gt;&lt;number&gt;S1&lt;/number&gt;&lt;section&gt;s209&lt;/section&gt;&lt;dates&gt;&lt;year&gt;2014&lt;/year&gt;&lt;/dates&gt;&lt;isbn&gt;0946-2171&amp;#xD;1432-0649&lt;/isbn&gt;&lt;urls&gt;&lt;/urls&gt;&lt;electronic-resource-num&gt;10.1007/s00340-002-0912-x&lt;/electronic-resource-num&gt;&lt;/record&gt;&lt;/Cite&gt;&lt;/EndNote&gt;</w:instrText>
      </w:r>
      <w:r w:rsidRPr="00D40966">
        <w:rPr>
          <w:vertAlign w:val="superscript"/>
          <w:lang w:val="en-GB"/>
        </w:rPr>
        <w:fldChar w:fldCharType="separate"/>
      </w:r>
      <w:r w:rsidR="000E25BA">
        <w:rPr>
          <w:noProof/>
          <w:vertAlign w:val="superscript"/>
          <w:lang w:val="en-GB"/>
        </w:rPr>
        <w:t>130</w:t>
      </w:r>
      <w:r w:rsidRPr="00D40966">
        <w:rPr>
          <w:vertAlign w:val="superscript"/>
          <w:lang w:val="en-GB"/>
        </w:rPr>
        <w:fldChar w:fldCharType="end"/>
      </w:r>
      <w:r w:rsidRPr="00D40966">
        <w:rPr>
          <w:vertAlign w:val="superscript"/>
          <w:lang w:val="en-GB"/>
        </w:rPr>
        <w:t>]</w:t>
      </w:r>
      <w:r w:rsidRPr="00D40966">
        <w:rPr>
          <w:lang w:val="en-GB"/>
        </w:rPr>
        <w:t xml:space="preserve"> using Fourier transform. However, Akturk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&lt;EndNote&gt;&lt;Cite&gt;&lt;Author&gt;Akturk&lt;/Author&gt;&lt;Year&gt;2004&lt;/Year&gt;&lt;RecNum&gt;202&lt;/RecNum&gt;&lt;DisplayText&gt;131&lt;/DisplayText&gt;&lt;record&gt;&lt;rec-number&gt;202&lt;/rec-number&gt;&lt;foreign-keys&gt;&lt;key app="EN" db-id="s9f5xz5eqf5vd6e9zfmvre58f0wa0f5xswse" timestamp="1685538479"&gt;202&lt;/key&gt;&lt;key app="ENWeb" db-id=""&gt;0&lt;/key&gt;&lt;/foreign-keys&gt;&lt;ref-type name="Journal Article"&gt;17&lt;/ref-type&gt;&lt;contributors&gt;&lt;authors&gt;&lt;author&gt;Akturk, Selcuk&lt;/author&gt;&lt;author&gt;Gu, Xun&lt;/author&gt;&lt;author&gt;Zeek, Erik&lt;/author&gt;&lt;author&gt;Trebino, Rick&lt;/author&gt;&lt;/authors&gt;&lt;/contributors&gt;&lt;titles&gt;&lt;title&gt;Pulse-front tilt caused by spatial and temporal chirp&lt;/title&gt;&lt;secondary-title&gt;Optics Express&lt;/secondary-title&gt;&lt;/titles&gt;&lt;periodical&gt;&lt;full-title&gt;Optics Express&lt;/full-title&gt;&lt;abbr-1&gt;Opt. Express&lt;/abbr-1&gt;&lt;abbr-2&gt;Opt Express&lt;/abbr-2&gt;&lt;/periodical&gt;&lt;pages&gt;4399-4410&lt;/pages&gt;&lt;volume&gt;12&lt;/volume&gt;&lt;number&gt;19&lt;/number&gt;&lt;dates&gt;&lt;year&gt;2004&lt;/year&gt;&lt;/dates&gt;&lt;urls&gt;&lt;/urls&gt;&lt;/record&gt;&lt;/Cite&gt;&lt;/EndNote&gt;</w:instrText>
      </w:r>
      <w:r w:rsidRPr="00D40966">
        <w:rPr>
          <w:vertAlign w:val="superscript"/>
          <w:lang w:val="en-GB"/>
        </w:rPr>
        <w:fldChar w:fldCharType="separate"/>
      </w:r>
      <w:r w:rsidR="000E25BA">
        <w:rPr>
          <w:noProof/>
          <w:vertAlign w:val="superscript"/>
          <w:lang w:val="en-GB"/>
        </w:rPr>
        <w:t>131</w:t>
      </w:r>
      <w:r w:rsidRPr="00D40966">
        <w:rPr>
          <w:vertAlign w:val="superscript"/>
          <w:lang w:val="en-GB"/>
        </w:rPr>
        <w:fldChar w:fldCharType="end"/>
      </w:r>
      <w:r w:rsidRPr="00D40966">
        <w:rPr>
          <w:vertAlign w:val="superscript"/>
          <w:lang w:val="en-GB"/>
        </w:rPr>
        <w:t>]</w:t>
      </w:r>
      <w:r w:rsidRPr="00D40966">
        <w:rPr>
          <w:lang w:val="en-GB"/>
        </w:rPr>
        <w:t xml:space="preserve"> revealed PFT =</w:t>
      </w:r>
      <m:oMath>
        <m:sSub>
          <m:sSubPr>
            <m:ctrlPr>
              <w:rPr>
                <w:rFonts w:ascii="Cambria Math" w:hAnsi="Cambria Math"/>
                <w:lang w:val="en-GB"/>
              </w:rPr>
            </m:ctrlPr>
          </m:sSubPr>
          <m:e>
            <m:r>
              <m:rPr>
                <m:sty m:val="p"/>
              </m:rPr>
              <w:rPr>
                <w:rFonts w:ascii="Cambria Math" w:hAnsi="Cambria Math"/>
                <w:lang w:val="en-GB"/>
              </w:rPr>
              <m:t>PFT</m:t>
            </m:r>
          </m:e>
          <m:sub>
            <m:r>
              <m:rPr>
                <m:sty m:val="p"/>
              </m:rPr>
              <w:rPr>
                <w:rFonts w:ascii="Cambria Math" w:hAnsi="Cambria Math"/>
                <w:lang w:val="en-GB"/>
              </w:rPr>
              <m:t>AD</m:t>
            </m:r>
          </m:sub>
        </m:sSub>
        <m:r>
          <m:rPr>
            <m:sty m:val="p"/>
          </m:rPr>
          <w:rPr>
            <w:rFonts w:ascii="Cambria Math" w:hAnsi="Cambria Math"/>
            <w:lang w:val="en-GB"/>
          </w:rPr>
          <m:t>+</m:t>
        </m:r>
        <m:sSub>
          <m:sSubPr>
            <m:ctrlPr>
              <w:rPr>
                <w:rFonts w:ascii="Cambria Math" w:hAnsi="Cambria Math"/>
                <w:lang w:val="en-GB"/>
              </w:rPr>
            </m:ctrlPr>
          </m:sSubPr>
          <m:e>
            <m:r>
              <m:rPr>
                <m:sty m:val="p"/>
              </m:rPr>
              <w:rPr>
                <w:rFonts w:ascii="Cambria Math" w:hAnsi="Cambria Math"/>
                <w:lang w:val="en-GB"/>
              </w:rPr>
              <m:t>PFT</m:t>
            </m:r>
          </m:e>
          <m:sub>
            <m:r>
              <m:rPr>
                <m:sty m:val="p"/>
              </m:rPr>
              <w:rPr>
                <w:rFonts w:ascii="Cambria Math" w:hAnsi="Cambria Math"/>
                <w:lang w:val="en-GB"/>
              </w:rPr>
              <m:t>SC+TC</m:t>
            </m:r>
          </m:sub>
        </m:sSub>
      </m:oMath>
      <w:r w:rsidRPr="00D40966">
        <w:rPr>
          <w:lang w:val="en-GB"/>
        </w:rPr>
        <w:t>, where TC is temporal chirp. That is to say, PFT equals to AD only for beams without spatial and temporal chirps. Subsequently in 2007, Kazansky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&lt;EndNote&gt;&lt;Cite&gt;&lt;Author&gt;Kazansky&lt;/Author&gt;&lt;Year&gt;2007&lt;/Year&gt;&lt;RecNum&gt;5&lt;/RecNum&gt;&lt;DisplayText&gt;89&lt;/DisplayText&gt;&lt;record&gt;&lt;rec-number&gt;5&lt;/rec-number&gt;&lt;foreign-keys&gt;&lt;key app="EN" db-id="s9f5xz5eqf5vd6e9zfmvre58f0wa0f5xswse" timestamp="1681135617"&gt;5&lt;/key&gt;&lt;key app="ENWeb" db-id=""&gt;0&lt;/key&gt;&lt;/foreign-keys&gt;&lt;ref-type name="Journal Article"&gt;17&lt;/ref-type&gt;&lt;contributors&gt;&lt;authors&gt;&lt;author&gt;Kazansky, Peter G.&lt;/author&gt;&lt;author&gt;Yang, Weijia&lt;/author&gt;&lt;author&gt;Bricchi, Erica&lt;/author&gt;&lt;author&gt;Bovatsek, James&lt;/author&gt;&lt;author&gt;Arai, Alan&lt;/author&gt;&lt;author&gt;Shimotsuma, Yasuhiko&lt;/author&gt;&lt;author&gt;Miura, Kiyotaka&lt;/author&gt;&lt;author&gt;Hirao, Kazuyuki&lt;/author&gt;&lt;/authors&gt;&lt;/contributors&gt;&lt;titles&gt;&lt;title&gt;“Quill” writing with ultrashort light pulses in transparent materials&lt;/title&gt;&lt;secondary-title&gt;Applied Physics Letters&lt;/secondary-title&gt;&lt;/titles&gt;&lt;periodical&gt;&lt;full-title&gt;Applied Physics Letters&lt;/full-title&gt;&lt;abbr-1&gt;Appl. Phys. Lett.&lt;/abbr-1&gt;&lt;abbr-2&gt;Appl Phys Lett&lt;/abbr-2&gt;&lt;/periodical&gt;&lt;pages&gt;151120&lt;/pages&gt;&lt;volume&gt;90&lt;/volume&gt;&lt;number&gt;15&lt;/number&gt;&lt;section&gt;151120&lt;/section&gt;&lt;dates&gt;&lt;year&gt;2007&lt;/year&gt;&lt;/dates&gt;&lt;isbn&gt;0003-6951&amp;#xD;1077-3118&lt;/isbn&gt;&lt;urls&gt;&lt;/urls&gt;&lt;electronic-resource-num&gt;10.1063/1.2722240&lt;/electronic-resource-num&gt;&lt;/record&gt;&lt;/Cite&gt;&lt;/EndNote&gt;</w:instrText>
      </w:r>
      <w:r w:rsidRPr="00D40966">
        <w:rPr>
          <w:vertAlign w:val="superscript"/>
          <w:lang w:val="en-GB"/>
        </w:rPr>
        <w:fldChar w:fldCharType="separate"/>
      </w:r>
      <w:r w:rsidR="000E25BA">
        <w:rPr>
          <w:noProof/>
          <w:vertAlign w:val="superscript"/>
          <w:lang w:val="en-GB"/>
        </w:rPr>
        <w:t>89</w:t>
      </w:r>
      <w:r w:rsidRPr="00D40966">
        <w:rPr>
          <w:vertAlign w:val="superscript"/>
          <w:lang w:val="en-GB"/>
        </w:rPr>
        <w:fldChar w:fldCharType="end"/>
      </w:r>
      <w:r w:rsidRPr="00D40966">
        <w:rPr>
          <w:vertAlign w:val="superscript"/>
          <w:lang w:val="en-GB"/>
        </w:rPr>
        <w:t>]</w:t>
      </w:r>
      <w:r w:rsidRPr="00D40966">
        <w:rPr>
          <w:lang w:val="en-GB"/>
        </w:rPr>
        <w:t xml:space="preserve"> reported direction-dependent “Quill” writing effect caused by PFT. Beresna et al.</w:t>
      </w:r>
      <w:r w:rsidRPr="00D40966">
        <w:rPr>
          <w:vertAlign w:val="superscript"/>
          <w:lang w:val="en-GB"/>
        </w:rPr>
        <w:t>[</w:t>
      </w:r>
      <w:r w:rsidRPr="00D40966">
        <w:rPr>
          <w:vertAlign w:val="superscript"/>
          <w:lang w:val="en-GB"/>
        </w:rPr>
        <w:fldChar w:fldCharType="begin"/>
      </w:r>
      <w:r w:rsidR="000E25BA">
        <w:rPr>
          <w:vertAlign w:val="superscript"/>
          <w:lang w:val="en-GB"/>
        </w:rPr>
        <w:instrText xml:space="preserve"> ADDIN EN.CITE &lt;EndNote&gt;&lt;Cite&gt;&lt;Author&gt;Beresna&lt;/Author&gt;&lt;Year&gt;2011&lt;/Year&gt;&lt;RecNum&gt;31&lt;/RecNum&gt;&lt;DisplayText&gt;132&lt;/DisplayText&gt;&lt;record&gt;&lt;rec-number&gt;31&lt;/rec-number&gt;&lt;foreign-keys&gt;&lt;key app="EN" db-id="s9f5xz5eqf5vd6e9zfmvre58f0wa0f5xswse" timestamp="1681135773"&gt;31&lt;/key&gt;&lt;key app="ENWeb" db-id=""&gt;0&lt;/key&gt;&lt;/foreign-keys&gt;&lt;ref-type name="Conference Paper"&gt;47&lt;/ref-type&gt;&lt;contributors&gt;&lt;authors&gt;&lt;author&gt;Beresna, Martynas&lt;/author&gt;&lt;author&gt;Gecevičius, Mindaugas&lt;/author&gt;&lt;author&gt;Kazansky, Peter G.&lt;/author&gt;&lt;/authors&gt;&lt;secondary-authors&gt;&lt;author&gt;Juodkazis, Saulius&lt;/author&gt;&lt;author&gt;Gu, Min&lt;/author&gt;&lt;/secondary-authors&gt;&lt;/contributors&gt;&lt;titles&gt;&lt;title&gt;Discovering new properties and applications of ultrafast laser nanostructuring in transparent materials&lt;/title&gt;&lt;secondary-title&gt;Smart Nano-Micro Materials and Devices&lt;/secondary-title&gt;&lt;/titles&gt;&lt;pages&gt;820415&lt;/pages&gt;&lt;volume&gt;8204&lt;/volume&gt;&lt;dates&gt;&lt;year&gt;2011&lt;/year&gt;&lt;/dates&gt;&lt;pub-location&gt;Melbourne, Australia&lt;/pub-location&gt;&lt;publisher&gt;SPIE Proceedings&lt;/publisher&gt;&lt;urls&gt;&lt;/urls&gt;&lt;electronic-resource-num&gt;10.1117/12.905364&lt;/electronic-resource-num&gt;&lt;/record&gt;&lt;/Cite&gt;&lt;/EndNote&gt;</w:instrText>
      </w:r>
      <w:r w:rsidRPr="00D40966">
        <w:rPr>
          <w:vertAlign w:val="superscript"/>
          <w:lang w:val="en-GB"/>
        </w:rPr>
        <w:fldChar w:fldCharType="separate"/>
      </w:r>
      <w:r w:rsidR="000E25BA">
        <w:rPr>
          <w:noProof/>
          <w:vertAlign w:val="superscript"/>
          <w:lang w:val="en-GB"/>
        </w:rPr>
        <w:t>132</w:t>
      </w:r>
      <w:r w:rsidRPr="00D40966">
        <w:rPr>
          <w:vertAlign w:val="superscript"/>
          <w:lang w:val="en-GB"/>
        </w:rPr>
        <w:fldChar w:fldCharType="end"/>
      </w:r>
      <w:r w:rsidRPr="00D40966">
        <w:rPr>
          <w:vertAlign w:val="superscript"/>
          <w:lang w:val="en-GB"/>
        </w:rPr>
        <w:t>]</w:t>
      </w:r>
      <w:r w:rsidRPr="00D40966">
        <w:rPr>
          <w:lang w:val="en-GB"/>
        </w:rPr>
        <w:t xml:space="preserve"> depicted the intensity of beam of light polarized along PFT was stronger than that of polarization perpendicular to PFT. The authors thought at pre-focus area the pondermotive forces associated with gradient PFT could more effectually </w:t>
      </w:r>
      <w:r w:rsidR="001E7F03">
        <w:rPr>
          <w:lang w:val="en-GB"/>
        </w:rPr>
        <w:t xml:space="preserve">remove </w:t>
      </w:r>
      <w:r w:rsidRPr="00D40966">
        <w:rPr>
          <w:lang w:val="en-GB"/>
        </w:rPr>
        <w:t>the defects from the light path for polarization along PFT decreasing photon losses. Dai et al.</w:t>
      </w:r>
      <w:r w:rsidRPr="00D40966">
        <w:rPr>
          <w:vertAlign w:val="superscript"/>
          <w:lang w:val="en-GB"/>
        </w:rPr>
        <w:t>[</w:t>
      </w:r>
      <w:r w:rsidRPr="00D40966">
        <w:rPr>
          <w:vertAlign w:val="superscript"/>
          <w:lang w:val="en-GB"/>
        </w:rPr>
        <w:fldChar w:fldCharType="begin">
          <w:fldData xml:space="preserve">PEVuZE5vdGU+PENpdGU+PEF1dGhvcj5EYWk8L0F1dGhvcj48WWVhcj4yMDEyPC9ZZWFyPjxSZWNO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PEVuZE5vdGU+PENpdGU+PEF1dGhvcj5EYWk8L0F1dGhvcj48WWVhcj4yMDEyPC9ZZWFyPjxSZWNO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Pr="00D40966">
        <w:rPr>
          <w:vertAlign w:val="superscript"/>
          <w:lang w:val="en-GB"/>
        </w:rPr>
      </w:r>
      <w:r w:rsidRPr="00D40966">
        <w:rPr>
          <w:vertAlign w:val="superscript"/>
          <w:lang w:val="en-GB"/>
        </w:rPr>
        <w:fldChar w:fldCharType="separate"/>
      </w:r>
      <w:r w:rsidR="000E25BA">
        <w:rPr>
          <w:noProof/>
          <w:vertAlign w:val="superscript"/>
          <w:lang w:val="en-GB"/>
        </w:rPr>
        <w:t>80,133</w:t>
      </w:r>
      <w:r w:rsidRPr="00D40966">
        <w:rPr>
          <w:vertAlign w:val="superscript"/>
          <w:lang w:val="en-GB"/>
        </w:rPr>
        <w:fldChar w:fldCharType="end"/>
      </w:r>
      <w:r w:rsidRPr="00D40966">
        <w:rPr>
          <w:vertAlign w:val="superscript"/>
          <w:lang w:val="en-GB"/>
        </w:rPr>
        <w:t>]</w:t>
      </w:r>
      <w:r w:rsidRPr="00D40966">
        <w:rPr>
          <w:lang w:val="en-GB"/>
        </w:rPr>
        <w:t xml:space="preserve"> denoted the dependency of NGs direction on scanning direction, polarization and PFT. It can be explained that ponderomotive forces perpendicular to the tilted intensity planes push or trap the electron plasma forward in the pulse front when the Poynting vector has a horizontal sub-vector along the scanning direction, resulting in easier excitation of free electrons by the subsequent pulse due to memory effect and lower ionization threshold of STEs. Recently, Li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&lt;EndNote&gt;&lt;Cite&gt;&lt;Author&gt;Li&lt;/Author&gt;&lt;Year&gt;2021&lt;/Year&gt;&lt;RecNum&gt;48&lt;/RecNum&gt;&lt;DisplayText&gt;134&lt;/DisplayText&gt;&lt;record&gt;&lt;rec-number&gt;48&lt;/rec-number&gt;&lt;foreign-keys&gt;&lt;key app="EN" db-id="s9f5xz5eqf5vd6e9zfmvre58f0wa0f5xswse" timestamp="1681135855"&gt;48&lt;/key&gt;&lt;key app="ENWeb" db-id=""&gt;0&lt;/key&gt;&lt;/foreign-keys&gt;&lt;ref-type name="Journal Article"&gt;17&lt;/ref-type&gt;&lt;contributors&gt;&lt;authors&gt;&lt;author&gt;Li, Yuedong&lt;/author&gt;&lt;author&gt;Song, Juan&lt;/author&gt;&lt;author&gt;Zhai, Qinxiao&lt;/author&gt;&lt;author&gt;Yin, Weiyi&lt;/author&gt;&lt;author&gt;Tang, Xinlan&lt;/author&gt;&lt;author&gt;Dai, Ye&lt;/author&gt;&lt;/authors&gt;&lt;/contributors&gt;&lt;titles&gt;&lt;title&gt;Effect of wavefront rotation on the photoionization process by ultrafast laser spatiotemporal focusing&lt;/title&gt;&lt;secondary-title&gt;Journal of the Optical Society of America B&lt;/secondary-title&gt;&lt;/titles&gt;&lt;periodical&gt;&lt;full-title&gt;Journal of the Optical Society of America B&lt;/full-title&gt;&lt;abbr-1&gt;J. Opt. Soc. Am. B&lt;/abbr-1&gt;&lt;abbr-2&gt;J Opt Soc Am B&lt;/abbr-2&gt;&lt;/periodical&gt;&lt;pages&gt;1040-1047&lt;/pages&gt;&lt;volume&gt;38&lt;/volume&gt;&lt;number&gt;4&lt;/number&gt;&lt;section&gt;1040&lt;/section&gt;&lt;dates&gt;&lt;year&gt;2021&lt;/year&gt;&lt;/dates&gt;&lt;isbn&gt;0740-3224&amp;#xD;1520-8540&lt;/isbn&gt;&lt;urls&gt;&lt;/urls&gt;&lt;electronic-resource-num&gt;10.1364/josab.416274&lt;/electronic-resource-num&gt;&lt;/record&gt;&lt;/Cite&gt;&lt;/EndNote&gt;</w:instrText>
      </w:r>
      <w:r w:rsidRPr="00D40966">
        <w:rPr>
          <w:vertAlign w:val="superscript"/>
          <w:lang w:val="en-GB"/>
        </w:rPr>
        <w:fldChar w:fldCharType="separate"/>
      </w:r>
      <w:r w:rsidR="000E25BA">
        <w:rPr>
          <w:noProof/>
          <w:vertAlign w:val="superscript"/>
          <w:lang w:val="en-GB"/>
        </w:rPr>
        <w:t>134</w:t>
      </w:r>
      <w:r w:rsidRPr="00D40966">
        <w:rPr>
          <w:vertAlign w:val="superscript"/>
          <w:lang w:val="en-GB"/>
        </w:rPr>
        <w:fldChar w:fldCharType="end"/>
      </w:r>
      <w:r w:rsidRPr="00D40966">
        <w:rPr>
          <w:vertAlign w:val="superscript"/>
          <w:lang w:val="en-GB"/>
        </w:rPr>
        <w:t>]</w:t>
      </w:r>
      <w:r w:rsidRPr="00D40966">
        <w:rPr>
          <w:lang w:val="en-GB"/>
        </w:rPr>
        <w:t xml:space="preserve"> additionally reported the impact of wavefront rotation (WFR) on PFT for further understanding asymmetric distributions of pulse intensity and free electron density in the presence of PFT.</w:t>
      </w:r>
    </w:p>
    <w:p w14:paraId="48C5F789" w14:textId="77777777" w:rsidR="00543B1D" w:rsidRPr="00D40966" w:rsidRDefault="00543B1D" w:rsidP="00543B1D">
      <w:pPr>
        <w:spacing w:line="360" w:lineRule="auto"/>
        <w:rPr>
          <w:b/>
          <w:lang w:val="en-GB"/>
        </w:rPr>
      </w:pPr>
    </w:p>
    <w:p w14:paraId="6DB61A0F" w14:textId="6B67DED6" w:rsidR="00543B1D" w:rsidRPr="00D40966" w:rsidRDefault="00543B1D" w:rsidP="00543B1D">
      <w:pPr>
        <w:pStyle w:val="Head2"/>
        <w:rPr>
          <w:lang w:val="en-GB"/>
        </w:rPr>
      </w:pPr>
      <w:r w:rsidRPr="00D40966">
        <w:rPr>
          <w:lang w:val="en-GB"/>
        </w:rPr>
        <w:t>2.</w:t>
      </w:r>
      <w:r w:rsidR="00342ABD">
        <w:rPr>
          <w:lang w:val="en-GB"/>
        </w:rPr>
        <w:t>4</w:t>
      </w:r>
      <w:r w:rsidRPr="00D40966">
        <w:rPr>
          <w:lang w:val="en-GB"/>
        </w:rPr>
        <w:t>.</w:t>
      </w:r>
      <w:r w:rsidR="00D07A19">
        <w:rPr>
          <w:lang w:val="en-GB"/>
        </w:rPr>
        <w:t>2</w:t>
      </w:r>
      <w:r w:rsidRPr="00D40966">
        <w:rPr>
          <w:lang w:val="en-GB"/>
        </w:rPr>
        <w:t>. Material chemical composition</w:t>
      </w:r>
    </w:p>
    <w:p w14:paraId="7E12A2BD" w14:textId="77777777" w:rsidR="00543B1D" w:rsidRPr="00D40966" w:rsidRDefault="00543B1D" w:rsidP="00543B1D">
      <w:pPr>
        <w:spacing w:line="360" w:lineRule="auto"/>
        <w:jc w:val="both"/>
        <w:rPr>
          <w:lang w:val="en-GB"/>
        </w:rPr>
      </w:pPr>
    </w:p>
    <w:p w14:paraId="70C1D504" w14:textId="4E51EEBB" w:rsidR="003B4E7C" w:rsidRPr="00D40966" w:rsidRDefault="00543B1D" w:rsidP="00BC6787">
      <w:pPr>
        <w:pStyle w:val="Head1"/>
        <w:rPr>
          <w:lang w:val="en-GB"/>
        </w:rPr>
      </w:pPr>
      <w:r w:rsidRPr="00D40966">
        <w:rPr>
          <w:lang w:val="en-GB"/>
        </w:rPr>
        <w:t xml:space="preserve">Light-matter interaction governed the formation of self-replicated nanostructures implying material chemical composition should also be considered </w:t>
      </w:r>
      <w:r w:rsidR="001E7F03">
        <w:rPr>
          <w:lang w:val="en-GB"/>
        </w:rPr>
        <w:t>during</w:t>
      </w:r>
      <w:r w:rsidRPr="00D40966">
        <w:rPr>
          <w:lang w:val="en-GB"/>
        </w:rPr>
        <w:t xml:space="preserve"> NGs formation process. Different doping impurities within transparent solids could directly change material’s </w:t>
      </w:r>
      <w:r w:rsidRPr="00D40966">
        <w:rPr>
          <w:lang w:val="en-GB"/>
        </w:rPr>
        <w:lastRenderedPageBreak/>
        <w:t>photosensitivity, viscosity, glass transition temperature, density, Young's modulus, bandgap (e.g., 9 eV for silica) etc. Recently, Sun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&lt;EndNote&gt;&lt;Cite&gt;&lt;Author&gt;Sun&lt;/Author&gt;&lt;Year&gt;2022&lt;/Year&gt;&lt;RecNum&gt;132&lt;/RecNum&gt;&lt;DisplayText&gt;135&lt;/DisplayText&gt;&lt;record&gt;&lt;rec-number&gt;132&lt;/rec-number&gt;&lt;foreign-keys&gt;&lt;key app="EN" db-id="s9f5xz5eqf5vd6e9zfmvre58f0wa0f5xswse" timestamp="1681136276"&gt;132&lt;/key&gt;&lt;key app="ENWeb" db-id=""&gt;0&lt;/key&gt;&lt;/foreign-keys&gt;&lt;ref-type name="Report"&gt;27&lt;/ref-type&gt;&lt;contributors&gt;&lt;authors&gt;&lt;author&gt;&lt;style face="normal" font="default" size="100%"&gt;Sun&lt;/style&gt;&lt;style face="normal" font="default" charset="134" size="100%"&gt;, &lt;/style&gt;&lt;style face="normal" font="default" size="100%"&gt;Ke&lt;/style&gt;&lt;/author&gt;&lt;author&gt;&lt;style face="normal" font="default" charset="134" size="100%"&gt;Tan, Dezhi&lt;/style&gt;&lt;/author&gt;&lt;author&gt;&lt;style face="normal" font="default" charset="134" size="100%"&gt;Fang, Xinyuan&lt;/style&gt;&lt;/author&gt;&lt;author&gt;&lt;style face="normal" font="default" charset="134" size="100%"&gt;Xia, Xintao&lt;/style&gt;&lt;/author&gt;&lt;author&gt;&lt;style face="normal" font="default" charset="134" size="100%"&gt;Lin, Dajun&lt;/style&gt;&lt;/author&gt;&lt;author&gt;&lt;style face="normal" font="default" charset="134" size="100%"&gt;Song, Juan&lt;/style&gt;&lt;/author&gt;&lt;author&gt;&lt;style face="normal" font="default" charset="134" size="100%"&gt;Lin, Yonghong&lt;/style&gt;&lt;/author&gt;&lt;author&gt;&lt;style face="normal" font="default" charset="134" size="100%"&gt;Liu, Zhaojun&lt;/style&gt;&lt;/author&gt;&lt;author&gt;&lt;style face="normal" font="default" charset="134" size="100%"&gt;Gu, Min&lt;/style&gt;&lt;/author&gt;&lt;author&gt;&lt;style face="normal" font="default" charset="134" size="100%"&gt;Yue, Yuanzheng&lt;/style&gt;&lt;/author&gt;&lt;author&gt;&lt;style face="normal" font="default" charset="134" size="100%"&gt;Qiu, Jianrong&lt;/style&gt;&lt;/author&gt;&lt;/authors&gt;&lt;/contributors&gt;&lt;titles&gt;&lt;title&gt;Three-dimensional direct lithography of stable perovskite nanocrystals in glass&lt;/title&gt;&lt;secondary-title&gt;Science&lt;/secondary-title&gt;&lt;/titles&gt;&lt;periodical&gt;&lt;full-title&gt;Science&lt;/full-title&gt;&lt;abbr-1&gt;Science&lt;/abbr-1&gt;&lt;abbr-2&gt;Science&lt;/abbr-2&gt;&lt;/periodical&gt;&lt;pages&gt;307-310&lt;/pages&gt;&lt;volume&gt;375&lt;/volume&gt;&lt;dates&gt;&lt;year&gt;2022&lt;/year&gt;&lt;/dates&gt;&lt;urls&gt;&lt;/urls&gt;&lt;/record&gt;&lt;/Cite&gt;&lt;/EndNote&gt;</w:instrText>
      </w:r>
      <w:r w:rsidRPr="00D40966">
        <w:rPr>
          <w:vertAlign w:val="superscript"/>
          <w:lang w:val="en-GB"/>
        </w:rPr>
        <w:fldChar w:fldCharType="separate"/>
      </w:r>
      <w:r w:rsidR="000E25BA">
        <w:rPr>
          <w:noProof/>
          <w:vertAlign w:val="superscript"/>
          <w:lang w:val="en-GB"/>
        </w:rPr>
        <w:t>135</w:t>
      </w:r>
      <w:r w:rsidRPr="00D40966">
        <w:rPr>
          <w:vertAlign w:val="superscript"/>
          <w:lang w:val="en-GB"/>
        </w:rPr>
        <w:fldChar w:fldCharType="end"/>
      </w:r>
      <w:r w:rsidRPr="00D40966">
        <w:rPr>
          <w:vertAlign w:val="superscript"/>
          <w:lang w:val="en-GB"/>
        </w:rPr>
        <w:t>]</w:t>
      </w:r>
      <w:r w:rsidRPr="00D40966">
        <w:rPr>
          <w:lang w:val="en-GB"/>
        </w:rPr>
        <w:t xml:space="preserve"> achieved perovskite nanocrystals with tunable composition and bandgap in glass, controlling halide ion distribution, by using 3D direct lithography. Interestingly, Type I modification threshold was not influenced apparently by composition doping.</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&lt;EndNote&gt;&lt;Cite&gt;&lt;Author&gt;Lancry&lt;/Author&gt;&lt;Year&gt;2011&lt;/Year&gt;&lt;RecNum&gt;95&lt;/RecNum&gt;&lt;DisplayText&gt;3&lt;/DisplayText&gt;&lt;record&gt;&lt;rec-number&gt;95&lt;/rec-number&gt;&lt;foreign-keys&gt;&lt;key app="EN" db-id="s9f5xz5eqf5vd6e9zfmvre58f0wa0f5xswse" timestamp="1684519569"&gt;95&lt;/key&gt;&lt;key app="ENWeb" db-id=""&gt;0&lt;/key&gt;&lt;/foreign-keys&gt;&lt;ref-type name="Journal Article"&gt;17&lt;/ref-type&gt;&lt;contributors&gt;&lt;authors&gt;&lt;author&gt;Lancry, M.&lt;/author&gt;&lt;author&gt;Poumellec, B.&lt;/author&gt;&lt;author&gt;Erraji, A. Chahid&lt;/author&gt;&lt;author&gt;Beresna, M.&lt;/author&gt;&lt;author&gt;Kazansky, P. G.&lt;/author&gt;&lt;/authors&gt;&lt;/contributors&gt;&lt;titles&gt;&lt;title&gt;Dependence of the femtosecond laser refractive index change thresholds on the chemical composition of doped-silica glasses&lt;/title&gt;&lt;secondary-title&gt;Optical Materials Express&lt;/secondary-title&gt;&lt;/titles&gt;&lt;pages&gt;711-723&lt;/pages&gt;&lt;volume&gt;1&lt;/volume&gt;&lt;number&gt;4&lt;/number&gt;&lt;dates&gt;&lt;year&gt;2011&lt;/year&gt;&lt;/dates&gt;&lt;urls&gt;&lt;/urls&gt;&lt;/record&gt;&lt;/Cite&gt;&lt;/EndNote&gt;</w:instrText>
      </w:r>
      <w:r w:rsidRPr="00D40966">
        <w:rPr>
          <w:vertAlign w:val="superscript"/>
          <w:lang w:val="en-GB"/>
        </w:rPr>
        <w:fldChar w:fldCharType="separate"/>
      </w:r>
      <w:r w:rsidRPr="00D40966">
        <w:rPr>
          <w:noProof/>
          <w:vertAlign w:val="superscript"/>
          <w:lang w:val="en-GB"/>
        </w:rPr>
        <w:t>3</w:t>
      </w:r>
      <w:r w:rsidRPr="00D40966">
        <w:rPr>
          <w:vertAlign w:val="superscript"/>
          <w:lang w:val="en-GB"/>
        </w:rPr>
        <w:fldChar w:fldCharType="end"/>
      </w:r>
      <w:r w:rsidRPr="00D40966">
        <w:rPr>
          <w:vertAlign w:val="superscript"/>
          <w:lang w:val="en-GB"/>
        </w:rPr>
        <w:t>]</w:t>
      </w:r>
      <w:r w:rsidRPr="00D40966">
        <w:rPr>
          <w:lang w:val="en-GB"/>
        </w:rPr>
        <w:t xml:space="preserve"> Besides, to date, NGs have been achieved in</w:t>
      </w:r>
      <w:r w:rsidRPr="00D40966">
        <w:rPr>
          <w:bCs/>
          <w:iCs/>
          <w:lang w:val="en-GB"/>
        </w:rPr>
        <w:t xml:space="preserve"> not only SiO</w:t>
      </w:r>
      <w:r w:rsidRPr="00D40966">
        <w:rPr>
          <w:bCs/>
          <w:iCs/>
          <w:vertAlign w:val="subscript"/>
          <w:lang w:val="en-GB"/>
        </w:rPr>
        <w:t>2</w:t>
      </w:r>
      <w:r w:rsidRPr="00D40966">
        <w:rPr>
          <w:bCs/>
          <w:iCs/>
          <w:lang w:val="en-GB"/>
        </w:rPr>
        <w:t xml:space="preserve"> but also GeO</w:t>
      </w:r>
      <w:r w:rsidRPr="00D40966">
        <w:rPr>
          <w:bCs/>
          <w:iCs/>
          <w:vertAlign w:val="subscript"/>
          <w:lang w:val="en-GB"/>
        </w:rPr>
        <w:t>2</w:t>
      </w:r>
      <w:r w:rsidRPr="00D40966">
        <w:rPr>
          <w:bCs/>
          <w:iCs/>
          <w:lang w:val="en-GB"/>
        </w:rPr>
        <w:t xml:space="preserve"> glass, TeO</w:t>
      </w:r>
      <w:r w:rsidRPr="00D40966">
        <w:rPr>
          <w:bCs/>
          <w:iCs/>
          <w:vertAlign w:val="subscript"/>
          <w:lang w:val="en-GB"/>
        </w:rPr>
        <w:t>2</w:t>
      </w:r>
      <w:r w:rsidRPr="00D40966">
        <w:rPr>
          <w:bCs/>
          <w:iCs/>
          <w:lang w:val="en-GB"/>
        </w:rPr>
        <w:t xml:space="preserve"> single crystal, Sapphire, Al</w:t>
      </w:r>
      <w:r w:rsidRPr="00D40966">
        <w:rPr>
          <w:bCs/>
          <w:iCs/>
          <w:vertAlign w:val="subscript"/>
          <w:lang w:val="en-GB"/>
        </w:rPr>
        <w:t>2</w:t>
      </w:r>
      <w:r w:rsidRPr="00D40966">
        <w:rPr>
          <w:bCs/>
          <w:iCs/>
          <w:lang w:val="en-GB"/>
        </w:rPr>
        <w:t>O</w:t>
      </w:r>
      <w:r w:rsidRPr="00D40966">
        <w:rPr>
          <w:bCs/>
          <w:iCs/>
          <w:vertAlign w:val="subscript"/>
          <w:lang w:val="en-GB"/>
        </w:rPr>
        <w:t>3</w:t>
      </w:r>
      <w:r w:rsidRPr="00D40966">
        <w:rPr>
          <w:bCs/>
          <w:iCs/>
          <w:lang w:val="en-GB"/>
        </w:rPr>
        <w:t>-Dy</w:t>
      </w:r>
      <w:r w:rsidRPr="00D40966">
        <w:rPr>
          <w:bCs/>
          <w:iCs/>
          <w:vertAlign w:val="subscript"/>
          <w:lang w:val="en-GB"/>
        </w:rPr>
        <w:t>2</w:t>
      </w:r>
      <w:r w:rsidRPr="00D40966">
        <w:rPr>
          <w:bCs/>
          <w:iCs/>
          <w:lang w:val="en-GB"/>
        </w:rPr>
        <w:t>O</w:t>
      </w:r>
      <w:r w:rsidRPr="00D40966">
        <w:rPr>
          <w:bCs/>
          <w:iCs/>
          <w:vertAlign w:val="subscript"/>
          <w:lang w:val="en-GB"/>
        </w:rPr>
        <w:t>3</w:t>
      </w:r>
      <w:r w:rsidRPr="00D40966">
        <w:rPr>
          <w:bCs/>
          <w:iCs/>
          <w:lang w:val="en-GB"/>
        </w:rPr>
        <w:t xml:space="preserve"> binary glass, or titanium silicate glasses (ULE, Corning)</w:t>
      </w:r>
      <w:r w:rsidRPr="00D40966">
        <w:rPr>
          <w:bCs/>
          <w:iCs/>
          <w:vertAlign w:val="superscript"/>
          <w:lang w:val="en-GB"/>
        </w:rPr>
        <w:t>[</w:t>
      </w:r>
      <w:r w:rsidR="00FC10B7">
        <w:rPr>
          <w:bCs/>
          <w:iCs/>
          <w:vertAlign w:val="superscript"/>
          <w:lang w:val="en-GB"/>
        </w:rPr>
        <w:fldChar w:fldCharType="begin">
          <w:fldData xml:space="preserve">PEVuZE5vdGU+PENpdGU+PEF1dGhvcj5MYW5jcnk8L0F1dGhvcj48WWVhcj4yMDExPC9ZZWFyPjxS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</w:fldData>
        </w:fldChar>
      </w:r>
      <w:r w:rsidR="00B63FE7">
        <w:rPr>
          <w:bCs/>
          <w:iCs/>
          <w:vertAlign w:val="superscript"/>
          <w:lang w:val="en-GB"/>
        </w:rPr>
        <w:instrText xml:space="preserve"> ADDIN EN.CITE </w:instrText>
      </w:r>
      <w:r w:rsidR="00B63FE7">
        <w:rPr>
          <w:bCs/>
          <w:iCs/>
          <w:vertAlign w:val="superscript"/>
          <w:lang w:val="en-GB"/>
        </w:rPr>
        <w:fldChar w:fldCharType="begin">
          <w:fldData xml:space="preserve">PEVuZE5vdGU+PENpdGU+PEF1dGhvcj5MYW5jcnk8L0F1dGhvcj48WWVhcj4yMDExPC9ZZWFyPjxS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</w:fldData>
        </w:fldChar>
      </w:r>
      <w:r w:rsidR="00B63FE7">
        <w:rPr>
          <w:bCs/>
          <w:iCs/>
          <w:vertAlign w:val="superscript"/>
          <w:lang w:val="en-GB"/>
        </w:rPr>
        <w:instrText xml:space="preserve"> ADDIN EN.CITE.DATA </w:instrText>
      </w:r>
      <w:r w:rsidR="00B63FE7">
        <w:rPr>
          <w:bCs/>
          <w:iCs/>
          <w:vertAlign w:val="superscript"/>
          <w:lang w:val="en-GB"/>
        </w:rPr>
      </w:r>
      <w:r w:rsidR="00B63FE7">
        <w:rPr>
          <w:bCs/>
          <w:iCs/>
          <w:vertAlign w:val="superscript"/>
          <w:lang w:val="en-GB"/>
        </w:rPr>
        <w:fldChar w:fldCharType="end"/>
      </w:r>
      <w:r w:rsidR="00FC10B7">
        <w:rPr>
          <w:bCs/>
          <w:iCs/>
          <w:vertAlign w:val="superscript"/>
          <w:lang w:val="en-GB"/>
        </w:rPr>
      </w:r>
      <w:r w:rsidR="00FC10B7">
        <w:rPr>
          <w:bCs/>
          <w:iCs/>
          <w:vertAlign w:val="superscript"/>
          <w:lang w:val="en-GB"/>
        </w:rPr>
        <w:fldChar w:fldCharType="separate"/>
      </w:r>
      <w:r w:rsidR="000E25BA">
        <w:rPr>
          <w:bCs/>
          <w:iCs/>
          <w:noProof/>
          <w:vertAlign w:val="superscript"/>
          <w:lang w:val="en-GB"/>
        </w:rPr>
        <w:t>3,4,111,136-142</w:t>
      </w:r>
      <w:r w:rsidR="00FC10B7">
        <w:rPr>
          <w:bCs/>
          <w:iCs/>
          <w:vertAlign w:val="superscript"/>
          <w:lang w:val="en-GB"/>
        </w:rPr>
        <w:fldChar w:fldCharType="end"/>
      </w:r>
      <w:r w:rsidRPr="00D40966">
        <w:rPr>
          <w:bCs/>
          <w:iCs/>
          <w:vertAlign w:val="superscript"/>
          <w:lang w:val="en-GB"/>
        </w:rPr>
        <w:t>]</w:t>
      </w:r>
      <w:r w:rsidRPr="00D40966">
        <w:rPr>
          <w:lang w:val="en-GB"/>
        </w:rPr>
        <w:t xml:space="preserve"> through adjusting the laser parameters. There are several categories of NGs and the most popular is the one primarily revealed in SiO</w:t>
      </w:r>
      <w:r w:rsidRPr="00D40966">
        <w:rPr>
          <w:vertAlign w:val="subscript"/>
          <w:lang w:val="en-GB"/>
        </w:rPr>
        <w:t>2</w:t>
      </w:r>
      <w:r w:rsidRPr="00D40966">
        <w:rPr>
          <w:lang w:val="en-GB"/>
        </w:rPr>
        <w:t xml:space="preserve"> glass.</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&lt;EndNote&gt;&lt;Cite&gt;&lt;Author&gt;Shimotsuma&lt;/Author&gt;&lt;Year&gt;2003&lt;/Year&gt;&lt;RecNum&gt;108&lt;/RecNum&gt;&lt;DisplayText&gt;13&lt;/DisplayText&gt;&lt;record&gt;&lt;rec-number&gt;108&lt;/rec-number&gt;&lt;foreign-keys&gt;&lt;key app="EN" db-id="s9f5xz5eqf5vd6e9zfmvre58f0wa0f5xswse" timestamp="1681136156"&gt;108&lt;/key&gt;&lt;key app="ENWeb" db-id=""&gt;0&lt;/key&gt;&lt;/foreign-keys&gt;&lt;ref-type name="Journal Article"&gt;17&lt;/ref-type&gt;&lt;contributors&gt;&lt;authors&gt;&lt;author&gt;Shimotsuma, Y.&lt;/author&gt;&lt;author&gt;Kazansky, P. G.&lt;/author&gt;&lt;author&gt;Qiu, J.&lt;/author&gt;&lt;author&gt;Hirao, K.&lt;/author&gt;&lt;/authors&gt;&lt;/contributors&gt;&lt;auth-address&gt;R&amp;amp;D Center Kagoshima, Kyocera Corporation, Kagoshima, Kokubu 899-4312, Japan.&lt;/auth-address&gt;&lt;titles&gt;&lt;title&gt;Self-organized nanogratings in glass irradiated by ultrashort light pulses&lt;/title&gt;&lt;secondary-title&gt;Physical Review Letters&lt;/secondary-title&gt;&lt;/titles&gt;&lt;periodical&gt;&lt;full-title&gt;Physical Review Letters&lt;/full-title&gt;&lt;abbr-1&gt;Phys. Rev. Lett.&lt;/abbr-1&gt;&lt;abbr-2&gt;Phys Rev Lett&lt;/abbr-2&gt;&lt;/periodical&gt;&lt;pages&gt;247405&lt;/pages&gt;&lt;volume&gt;91&lt;/volume&gt;&lt;number&gt;24&lt;/number&gt;&lt;edition&gt;2003/12/20&lt;/edition&gt;&lt;dates&gt;&lt;year&gt;2003&lt;/year&gt;&lt;pub-dates&gt;&lt;date&gt;Dec 12&lt;/date&gt;&lt;/pub-dates&gt;&lt;/dates&gt;&lt;isbn&gt;0031-9007 (Print)&amp;#xD;0031-9007 (Linking)&lt;/isbn&gt;&lt;accession-num&gt;14683157&lt;/accession-num&gt;&lt;urls&gt;&lt;related-urls&gt;&lt;url&gt;&lt;style face="underline" font="default" size="100%"&gt;https://www.ncbi.nlm.nih.gov/pubmed/14683157&lt;/style&gt;&lt;/url&gt;&lt;/related-urls&gt;&lt;/urls&gt;&lt;electronic-resource-num&gt;10.1103/PhysRevLett.91.247405&lt;/electronic-resource-num&gt;&lt;/record&gt;&lt;/Cite&gt;&lt;/EndNote&gt;</w:instrText>
      </w:r>
      <w:r w:rsidRPr="00D40966">
        <w:rPr>
          <w:vertAlign w:val="superscript"/>
          <w:lang w:val="en-GB"/>
        </w:rPr>
        <w:fldChar w:fldCharType="separate"/>
      </w:r>
      <w:r w:rsidR="000E25BA">
        <w:rPr>
          <w:noProof/>
          <w:vertAlign w:val="superscript"/>
          <w:lang w:val="en-GB"/>
        </w:rPr>
        <w:t>13</w:t>
      </w:r>
      <w:r w:rsidRPr="00D40966">
        <w:rPr>
          <w:vertAlign w:val="superscript"/>
          <w:lang w:val="en-GB"/>
        </w:rPr>
        <w:fldChar w:fldCharType="end"/>
      </w:r>
      <w:r w:rsidRPr="00D40966">
        <w:rPr>
          <w:vertAlign w:val="superscript"/>
          <w:lang w:val="en-GB"/>
        </w:rPr>
        <w:t>]</w:t>
      </w:r>
      <w:r w:rsidRPr="00D40966">
        <w:rPr>
          <w:lang w:val="en-GB"/>
        </w:rPr>
        <w:t xml:space="preserve"> The other one is NGs composed of alternative periodic crystalline and amorphous regions, like the case in lithium niobium silicate (LNS) glass</w:t>
      </w:r>
      <w:r w:rsidRPr="00D40966">
        <w:rPr>
          <w:vertAlign w:val="superscript"/>
          <w:lang w:val="en-GB"/>
        </w:rPr>
        <w:t>[</w:t>
      </w:r>
      <w:r w:rsidRPr="00D40966">
        <w:rPr>
          <w:vertAlign w:val="superscript"/>
          <w:lang w:val="en-GB"/>
        </w:rPr>
        <w:fldChar w:fldCharType="begin">
          <w:fldData xml:space="preserve">PEVuZE5vdGU+PENpdGU+PEF1dGhvcj5DYW88L0F1dGhvcj48WWVhcj4yMDE2PC9ZZWFyPjxSZWNO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PEVuZE5vdGU+PENpdGU+PEF1dGhvcj5DYW88L0F1dGhvcj48WWVhcj4yMDE2PC9ZZWFyPjxSZWNO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Pr="00D40966">
        <w:rPr>
          <w:vertAlign w:val="superscript"/>
          <w:lang w:val="en-GB"/>
        </w:rPr>
      </w:r>
      <w:r w:rsidRPr="00D40966">
        <w:rPr>
          <w:vertAlign w:val="superscript"/>
          <w:lang w:val="en-GB"/>
        </w:rPr>
        <w:fldChar w:fldCharType="separate"/>
      </w:r>
      <w:r w:rsidR="000E25BA">
        <w:rPr>
          <w:noProof/>
          <w:vertAlign w:val="superscript"/>
          <w:lang w:val="en-GB"/>
        </w:rPr>
        <w:t>143,144</w:t>
      </w:r>
      <w:r w:rsidRPr="00D40966">
        <w:rPr>
          <w:vertAlign w:val="superscript"/>
          <w:lang w:val="en-GB"/>
        </w:rPr>
        <w:fldChar w:fldCharType="end"/>
      </w:r>
      <w:r w:rsidRPr="00D40966">
        <w:rPr>
          <w:vertAlign w:val="superscript"/>
          <w:lang w:val="en-GB"/>
        </w:rPr>
        <w:t>]</w:t>
      </w:r>
      <w:r w:rsidRPr="00D40966">
        <w:rPr>
          <w:lang w:val="en-GB"/>
        </w:rPr>
        <w:t xml:space="preserve"> or patterned crystal precipitation in LTN glass.</w:t>
      </w:r>
      <w:r w:rsidRPr="00D40966">
        <w:rPr>
          <w:vertAlign w:val="superscript"/>
          <w:lang w:val="en-GB"/>
        </w:rPr>
        <w:t>[</w:t>
      </w:r>
      <w:r w:rsidR="002B437F">
        <w:rPr>
          <w:vertAlign w:val="superscript"/>
          <w:lang w:val="en-GB"/>
        </w:rPr>
        <w:fldChar w:fldCharType="begin">
          <w:fldData xml:space="preserve">PEVuZE5vdGU+PENpdGU+PEF1dGhvcj5aaGFuZzwvQXV0aG9yPjxZZWFyPjIwMjE8L1llYXI+PFJl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</w:fldData>
        </w:fldChar>
      </w:r>
      <w:r w:rsidR="0010160C">
        <w:rPr>
          <w:vertAlign w:val="superscript"/>
          <w:lang w:val="en-GB"/>
        </w:rPr>
        <w:instrText xml:space="preserve"> ADDIN EN.CITE </w:instrText>
      </w:r>
      <w:r w:rsidR="0010160C">
        <w:rPr>
          <w:vertAlign w:val="superscript"/>
          <w:lang w:val="en-GB"/>
        </w:rPr>
        <w:fldChar w:fldCharType="begin">
          <w:fldData xml:space="preserve">PEVuZE5vdGU+PENpdGU+PEF1dGhvcj5aaGFuZzwvQXV0aG9yPjxZZWFyPjIwMjE8L1llYXI+PFJl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</w:fldData>
        </w:fldChar>
      </w:r>
      <w:r w:rsidR="0010160C">
        <w:rPr>
          <w:vertAlign w:val="superscript"/>
          <w:lang w:val="en-GB"/>
        </w:rPr>
        <w:instrText xml:space="preserve"> ADDIN EN.CITE.DATA </w:instrText>
      </w:r>
      <w:r w:rsidR="0010160C">
        <w:rPr>
          <w:vertAlign w:val="superscript"/>
          <w:lang w:val="en-GB"/>
        </w:rPr>
      </w:r>
      <w:r w:rsidR="0010160C">
        <w:rPr>
          <w:vertAlign w:val="superscript"/>
          <w:lang w:val="en-GB"/>
        </w:rPr>
        <w:fldChar w:fldCharType="end"/>
      </w:r>
      <w:r w:rsidR="002B437F">
        <w:rPr>
          <w:vertAlign w:val="superscript"/>
          <w:lang w:val="en-GB"/>
        </w:rPr>
      </w:r>
      <w:r w:rsidR="002B437F">
        <w:rPr>
          <w:vertAlign w:val="superscript"/>
          <w:lang w:val="en-GB"/>
        </w:rPr>
        <w:fldChar w:fldCharType="separate"/>
      </w:r>
      <w:r w:rsidR="000E25BA">
        <w:rPr>
          <w:noProof/>
          <w:vertAlign w:val="superscript"/>
          <w:lang w:val="en-GB"/>
        </w:rPr>
        <w:t>1,115,116</w:t>
      </w:r>
      <w:r w:rsidR="002B437F">
        <w:rPr>
          <w:vertAlign w:val="superscript"/>
          <w:lang w:val="en-GB"/>
        </w:rPr>
        <w:fldChar w:fldCharType="end"/>
      </w:r>
      <w:r w:rsidRPr="00D40966">
        <w:rPr>
          <w:vertAlign w:val="superscript"/>
          <w:lang w:val="en-GB"/>
        </w:rPr>
        <w:t>]</w:t>
      </w:r>
      <w:r w:rsidRPr="00D40966">
        <w:rPr>
          <w:lang w:val="en-GB"/>
        </w:rPr>
        <w:t xml:space="preserve"> Surprisingly, NGs are also found in crystals like Si, GaP, 4H-SiC, GaN, G</w:t>
      </w:r>
      <w:r w:rsidR="00C75059">
        <w:rPr>
          <w:lang w:val="en-GB"/>
        </w:rPr>
        <w:t>aAs or YAG</w:t>
      </w:r>
      <w:r w:rsidRPr="00D40966">
        <w:rPr>
          <w:lang w:val="en-GB"/>
        </w:rPr>
        <w:t>,</w:t>
      </w:r>
      <w:r w:rsidRPr="00D40966">
        <w:rPr>
          <w:vertAlign w:val="superscript"/>
          <w:lang w:val="en-GB"/>
        </w:rPr>
        <w:t>[</w:t>
      </w:r>
      <w:r w:rsidR="00C75059">
        <w:rPr>
          <w:vertAlign w:val="superscript"/>
          <w:lang w:val="en-GB"/>
        </w:rPr>
        <w:fldChar w:fldCharType="begin">
          <w:fldData xml:space="preserve">PEVuZE5vdGU+PENpdGU+PEF1dGhvcj5TaGltb3RzdW1hPC9BdXRob3I+PFllYXI+MjAxNjwvWWVh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</w:fldData>
        </w:fldChar>
      </w:r>
      <w:r w:rsidR="0010160C">
        <w:rPr>
          <w:vertAlign w:val="superscript"/>
          <w:lang w:val="en-GB"/>
        </w:rPr>
        <w:instrText xml:space="preserve"> ADDIN EN.CITE </w:instrText>
      </w:r>
      <w:r w:rsidR="0010160C">
        <w:rPr>
          <w:vertAlign w:val="superscript"/>
          <w:lang w:val="en-GB"/>
        </w:rPr>
        <w:fldChar w:fldCharType="begin">
          <w:fldData xml:space="preserve">PEVuZE5vdGU+PENpdGU+PEF1dGhvcj5TaGltb3RzdW1hPC9BdXRob3I+PFllYXI+MjAxNjwvWWVh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</w:fldData>
        </w:fldChar>
      </w:r>
      <w:r w:rsidR="0010160C">
        <w:rPr>
          <w:vertAlign w:val="superscript"/>
          <w:lang w:val="en-GB"/>
        </w:rPr>
        <w:instrText xml:space="preserve"> ADDIN EN.CITE.DATA </w:instrText>
      </w:r>
      <w:r w:rsidR="0010160C">
        <w:rPr>
          <w:vertAlign w:val="superscript"/>
          <w:lang w:val="en-GB"/>
        </w:rPr>
      </w:r>
      <w:r w:rsidR="0010160C">
        <w:rPr>
          <w:vertAlign w:val="superscript"/>
          <w:lang w:val="en-GB"/>
        </w:rPr>
        <w:fldChar w:fldCharType="end"/>
      </w:r>
      <w:r w:rsidR="00C75059">
        <w:rPr>
          <w:vertAlign w:val="superscript"/>
          <w:lang w:val="en-GB"/>
        </w:rPr>
      </w:r>
      <w:r w:rsidR="00C75059">
        <w:rPr>
          <w:vertAlign w:val="superscript"/>
          <w:lang w:val="en-GB"/>
        </w:rPr>
        <w:fldChar w:fldCharType="separate"/>
      </w:r>
      <w:r w:rsidR="000E25BA">
        <w:rPr>
          <w:noProof/>
          <w:vertAlign w:val="superscript"/>
          <w:lang w:val="en-GB"/>
        </w:rPr>
        <w:t>75,145-148</w:t>
      </w:r>
      <w:r w:rsidR="00C75059">
        <w:rPr>
          <w:vertAlign w:val="superscript"/>
          <w:lang w:val="en-GB"/>
        </w:rPr>
        <w:fldChar w:fldCharType="end"/>
      </w:r>
      <w:r w:rsidRPr="00D40966">
        <w:rPr>
          <w:vertAlign w:val="superscript"/>
          <w:lang w:val="en-GB"/>
        </w:rPr>
        <w:t>]</w:t>
      </w:r>
      <w:r w:rsidRPr="00D40966">
        <w:rPr>
          <w:lang w:val="en-GB"/>
        </w:rPr>
        <w:t xml:space="preserve"> and very recently in Ge-Sb-S glass</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&lt;EndNote&gt;&lt;Cite&gt;&lt;Author&gt;Torun&lt;/Author&gt;&lt;Year&gt;2022&lt;/Year&gt;&lt;RecNum&gt;307&lt;/RecNum&gt;&lt;DisplayText&gt;149&lt;/DisplayText&gt;&lt;record&gt;&lt;rec-number&gt;307&lt;/rec-number&gt;&lt;foreign-keys&gt;&lt;key app="EN" db-id="s9f5xz5eqf5vd6e9zfmvre58f0wa0f5xswse" timestamp="1690062062"&gt;307&lt;/key&gt;&lt;key app="ENWeb" db-id=""&gt;0&lt;/key&gt;&lt;/foreign-keys&gt;&lt;ref-type name="Journal Article"&gt;17&lt;/ref-type&gt;&lt;contributors&gt;&lt;authors&gt;&lt;author&gt;Torun, Gözden&lt;/author&gt;&lt;author&gt;Yadav, Anupama&lt;/author&gt;&lt;author&gt;Richardson, Kathleen A.&lt;/author&gt;&lt;author&gt;Bellouard, Yves&lt;/author&gt;&lt;/authors&gt;&lt;/contributors&gt;&lt;titles&gt;&lt;title&gt;Ultrafast laser direct-writing of self-organized microstructures in Ge-Sb-S chalcogenide glass&lt;/title&gt;&lt;secondary-title&gt;Frontiers in Physics&lt;/secondary-title&gt;&lt;/titles&gt;&lt;periodical&gt;&lt;full-title&gt;Frontiers in Physics&lt;/full-title&gt;&lt;abbr-1&gt;FrPhy&lt;/abbr-1&gt;&lt;/periodical&gt;&lt;pages&gt;883319&lt;/pages&gt;&lt;volume&gt;10&lt;/volume&gt;&lt;dates&gt;&lt;year&gt;2022&lt;/year&gt;&lt;/dates&gt;&lt;isbn&gt;2296-424X&lt;/isbn&gt;&lt;urls&gt;&lt;/urls&gt;&lt;electronic-resource-num&gt;10.3389/fphy.2022.883319&lt;/electronic-resource-num&gt;&lt;/record&gt;&lt;/Cite&gt;&lt;/EndNote&gt;</w:instrText>
      </w:r>
      <w:r w:rsidRPr="00D40966">
        <w:rPr>
          <w:vertAlign w:val="superscript"/>
          <w:lang w:val="en-GB"/>
        </w:rPr>
        <w:fldChar w:fldCharType="separate"/>
      </w:r>
      <w:r w:rsidR="000E25BA">
        <w:rPr>
          <w:noProof/>
          <w:vertAlign w:val="superscript"/>
          <w:lang w:val="en-GB"/>
        </w:rPr>
        <w:t>149</w:t>
      </w:r>
      <w:r w:rsidRPr="00D40966">
        <w:rPr>
          <w:vertAlign w:val="superscript"/>
          <w:lang w:val="en-GB"/>
        </w:rPr>
        <w:fldChar w:fldCharType="end"/>
      </w:r>
      <w:r w:rsidRPr="00D40966">
        <w:rPr>
          <w:vertAlign w:val="superscript"/>
          <w:lang w:val="en-GB"/>
        </w:rPr>
        <w:t>]</w:t>
      </w:r>
      <w:r w:rsidRPr="00D40966">
        <w:rPr>
          <w:lang w:val="en-GB"/>
        </w:rPr>
        <w:t xml:space="preserve"> which overstep the scope of the review. Here, this section will be classified into two sub-sections: (1) laser-induced NGs containing nanopores; (2) laser-induced NGs containing partial crystallization.</w:t>
      </w:r>
      <w:r w:rsidR="001931D3">
        <w:rPr>
          <w:lang w:val="en-GB"/>
        </w:rPr>
        <w:t xml:space="preserve"> </w:t>
      </w:r>
      <w:r w:rsidR="001931D3" w:rsidRPr="00FD67FC">
        <w:rPr>
          <w:lang w:val="en-GB"/>
        </w:rPr>
        <w:t>For more details,</w:t>
      </w:r>
      <w:r w:rsidR="0043707D" w:rsidRPr="00FD67FC">
        <w:rPr>
          <w:lang w:val="en-GB"/>
        </w:rPr>
        <w:t xml:space="preserve"> a </w:t>
      </w:r>
      <w:r w:rsidR="001931D3" w:rsidRPr="00FD67FC">
        <w:rPr>
          <w:lang w:val="en-GB"/>
        </w:rPr>
        <w:t>critical overview</w:t>
      </w:r>
      <w:r w:rsidR="00BC2A1F" w:rsidRPr="00FD67FC">
        <w:rPr>
          <w:lang w:val="en-GB"/>
        </w:rPr>
        <w:t xml:space="preserve"> of the discovery of NG</w:t>
      </w:r>
      <w:r w:rsidR="001931D3" w:rsidRPr="00FD67FC">
        <w:rPr>
          <w:lang w:val="en-GB"/>
        </w:rPr>
        <w:t xml:space="preserve">s in multicomponent glasses </w:t>
      </w:r>
      <w:r w:rsidR="0043707D" w:rsidRPr="00FD67FC">
        <w:rPr>
          <w:lang w:val="en-GB"/>
        </w:rPr>
        <w:t>was published in 2023</w:t>
      </w:r>
      <w:r w:rsidR="001931D3" w:rsidRPr="00FD67FC">
        <w:rPr>
          <w:lang w:val="en-GB"/>
        </w:rPr>
        <w:t>,</w:t>
      </w:r>
      <w:r w:rsidR="00A275D2" w:rsidRPr="00FD67FC">
        <w:rPr>
          <w:vertAlign w:val="superscript"/>
          <w:lang w:val="en-GB"/>
        </w:rPr>
        <w:t>[</w:t>
      </w:r>
      <w:r w:rsidR="00A275D2" w:rsidRPr="00FD67FC">
        <w:rPr>
          <w:vertAlign w:val="superscript"/>
          <w:lang w:val="en-GB"/>
        </w:rPr>
        <w:fldChar w:fldCharType="begin"/>
      </w:r>
      <w:r w:rsidR="00B63FE7">
        <w:rPr>
          <w:vertAlign w:val="superscript"/>
          <w:lang w:val="en-GB"/>
        </w:rPr>
        <w:instrText xml:space="preserve"> ADDIN EN.CITE &lt;EndNote&gt;&lt;Cite&gt;&lt;Author&gt;Yao&lt;/Author&gt;&lt;Year&gt;2024&lt;/Year&gt;&lt;RecNum&gt;442&lt;/RecNum&gt;&lt;DisplayText&gt;87&lt;/DisplayText&gt;&lt;record&gt;&lt;rec-number&gt;442&lt;/rec-number&gt;&lt;foreign-keys&gt;&lt;key app="EN" db-id="s9f5xz5eqf5vd6e9zfmvre58f0wa0f5xswse" timestamp="1708697404"&gt;442&lt;/key&gt;&lt;key app="ENWeb" db-id=""&gt;0&lt;/key&gt;&lt;/foreign-keys&gt;&lt;ref-type name="Journal Article"&gt;17&lt;/ref-type&gt;&lt;contributors&gt;&lt;authors&gt;&lt;author&gt;Yao, Heng&lt;/author&gt;&lt;author&gt;Xie, Qiong&lt;/author&gt;&lt;author&gt;Cavillon, Maxime&lt;/author&gt;&lt;author&gt;Dai, Ye&lt;/author&gt;&lt;author&gt;Lancry, Matthieu&lt;/author&gt;&lt;/authors&gt;&lt;/contributors&gt;&lt;titles&gt;&lt;title&gt;Materials roadmap for inscription of nanogratings inside transparent dielectrics using ultrafast lasers&lt;/title&gt;&lt;secondary-title&gt;Progress in Materials Science&lt;/secondary-title&gt;&lt;/titles&gt;&lt;periodical&gt;&lt;full-title&gt;Progress in Materials Science&lt;/full-title&gt;&lt;abbr-1&gt;Prog. Mater Sci.&lt;/abbr-1&gt;&lt;abbr-2&gt;Prog Mater Sci&lt;/abbr-2&gt;&lt;/periodical&gt;&lt;pages&gt;101226&lt;/pages&gt;&lt;volume&gt;142&lt;/volume&gt;&lt;section&gt;101226&lt;/section&gt;&lt;dates&gt;&lt;year&gt;2024&lt;/year&gt;&lt;/dates&gt;&lt;isbn&gt;00796425&lt;/isbn&gt;&lt;urls&gt;&lt;/urls&gt;&lt;electronic-resource-num&gt;10.1016/j.pmatsci.2023.101226&lt;/electronic-resource-num&gt;&lt;/record&gt;&lt;/Cite&gt;&lt;/EndNote&gt;</w:instrText>
      </w:r>
      <w:r w:rsidR="00A275D2" w:rsidRPr="00FD67FC">
        <w:rPr>
          <w:vertAlign w:val="superscript"/>
          <w:lang w:val="en-GB"/>
        </w:rPr>
        <w:fldChar w:fldCharType="separate"/>
      </w:r>
      <w:r w:rsidR="000E25BA" w:rsidRPr="00FD67FC">
        <w:rPr>
          <w:noProof/>
          <w:vertAlign w:val="superscript"/>
          <w:lang w:val="en-GB"/>
        </w:rPr>
        <w:t>87</w:t>
      </w:r>
      <w:r w:rsidR="00A275D2" w:rsidRPr="00FD67FC">
        <w:rPr>
          <w:vertAlign w:val="superscript"/>
          <w:lang w:val="en-GB"/>
        </w:rPr>
        <w:fldChar w:fldCharType="end"/>
      </w:r>
      <w:r w:rsidR="00A275D2" w:rsidRPr="00FD67FC">
        <w:rPr>
          <w:vertAlign w:val="superscript"/>
          <w:lang w:val="en-GB"/>
        </w:rPr>
        <w:t>]</w:t>
      </w:r>
      <w:r w:rsidR="001931D3" w:rsidRPr="00FD67FC">
        <w:rPr>
          <w:lang w:val="en-GB"/>
        </w:rPr>
        <w:t xml:space="preserve"> </w:t>
      </w:r>
      <w:r w:rsidR="0043707D" w:rsidRPr="00FD67FC">
        <w:rPr>
          <w:lang w:val="en-GB"/>
        </w:rPr>
        <w:t xml:space="preserve"> this provides </w:t>
      </w:r>
      <w:r w:rsidR="001931D3" w:rsidRPr="00FD67FC">
        <w:rPr>
          <w:lang w:val="en-GB"/>
        </w:rPr>
        <w:t>a materials roadma</w:t>
      </w:r>
      <w:r w:rsidR="00BC2A1F" w:rsidRPr="00FD67FC">
        <w:rPr>
          <w:lang w:val="en-GB"/>
        </w:rPr>
        <w:t>p for inscription of NG</w:t>
      </w:r>
      <w:r w:rsidR="001931D3" w:rsidRPr="00FD67FC">
        <w:rPr>
          <w:lang w:val="en-GB"/>
        </w:rPr>
        <w:t>s inside transparent dielectrics</w:t>
      </w:r>
      <w:r w:rsidR="0043707D" w:rsidRPr="00FD67FC">
        <w:rPr>
          <w:lang w:val="en-GB"/>
        </w:rPr>
        <w:t>.</w:t>
      </w:r>
    </w:p>
    <w:p w14:paraId="5715EDEB" w14:textId="77777777" w:rsidR="003B4E7C" w:rsidRPr="00D40966" w:rsidRDefault="003B4E7C" w:rsidP="003B4E7C">
      <w:pPr>
        <w:spacing w:line="360" w:lineRule="auto"/>
        <w:rPr>
          <w:b/>
          <w:lang w:val="en-GB"/>
        </w:rPr>
      </w:pPr>
    </w:p>
    <w:p w14:paraId="027CC7C8" w14:textId="3AD3722C" w:rsidR="003B4E7C" w:rsidRPr="00D40966" w:rsidRDefault="003B4E7C" w:rsidP="00BC6787">
      <w:pPr>
        <w:pStyle w:val="Head1"/>
        <w:ind w:firstLine="709"/>
        <w:rPr>
          <w:lang w:val="en-GB"/>
        </w:rPr>
      </w:pPr>
      <w:r w:rsidRPr="00D40966">
        <w:rPr>
          <w:i/>
          <w:iCs/>
          <w:lang w:val="en-GB"/>
        </w:rPr>
        <w:t xml:space="preserve">Laser-induced NGs containing nanopores: </w:t>
      </w:r>
      <w:r w:rsidRPr="00D40966">
        <w:rPr>
          <w:lang w:val="en-GB"/>
        </w:rPr>
        <w:t>Lancry et al.</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&lt;EndNote&gt;&lt;Cite&gt;&lt;Author&gt;Lancry&lt;/Author&gt;&lt;Year&gt;2011&lt;/Year&gt;&lt;RecNum&gt;95&lt;/RecNum&gt;&lt;DisplayText&gt;3&lt;/DisplayText&gt;&lt;record&gt;&lt;rec-number&gt;95&lt;/rec-number&gt;&lt;foreign-keys&gt;&lt;key app="EN" db-id="s9f5xz5eqf5vd6e9zfmvre58f0wa0f5xswse" timestamp="1684519569"&gt;95&lt;/key&gt;&lt;key app="ENWeb" db-id=""&gt;0&lt;/key&gt;&lt;/foreign-keys&gt;&lt;ref-type name="Journal Article"&gt;17&lt;/ref-type&gt;&lt;contributors&gt;&lt;authors&gt;&lt;author&gt;Lancry, M.&lt;/author&gt;&lt;author&gt;Poumellec, B.&lt;/author&gt;&lt;author&gt;Erraji, A. Chahid&lt;/author&gt;&lt;author&gt;Beresna, M.&lt;/author&gt;&lt;author&gt;Kazansky, P. G.&lt;/author&gt;&lt;/authors&gt;&lt;/contributors&gt;&lt;titles&gt;&lt;title&gt;Dependence of the femtosecond laser refractive index change thresholds on the chemical composition of doped-silica glasses&lt;/title&gt;&lt;secondary-title&gt;Optical Materials Express&lt;/secondary-title&gt;&lt;/titles&gt;&lt;pages&gt;711-723&lt;/pages&gt;&lt;volume&gt;1&lt;/volume&gt;&lt;number&gt;4&lt;/number&gt;&lt;dates&gt;&lt;year&gt;2011&lt;/year&gt;&lt;/dates&gt;&lt;urls&gt;&lt;/urls&gt;&lt;/record&gt;&lt;/Cite&gt;&lt;/EndNote&gt;</w:instrText>
      </w:r>
      <w:r w:rsidRPr="00D40966">
        <w:rPr>
          <w:vertAlign w:val="superscript"/>
          <w:lang w:val="en-GB"/>
        </w:rPr>
        <w:fldChar w:fldCharType="separate"/>
      </w:r>
      <w:r w:rsidRPr="00D40966">
        <w:rPr>
          <w:noProof/>
          <w:vertAlign w:val="superscript"/>
          <w:lang w:val="en-GB"/>
        </w:rPr>
        <w:t>3</w:t>
      </w:r>
      <w:r w:rsidRPr="00D40966">
        <w:rPr>
          <w:vertAlign w:val="superscript"/>
          <w:lang w:val="en-GB"/>
        </w:rPr>
        <w:fldChar w:fldCharType="end"/>
      </w:r>
      <w:r w:rsidRPr="00D40966">
        <w:rPr>
          <w:vertAlign w:val="superscript"/>
          <w:lang w:val="en-GB"/>
        </w:rPr>
        <w:t>]</w:t>
      </w:r>
      <w:r w:rsidRPr="00D40966">
        <w:rPr>
          <w:lang w:val="en-GB"/>
        </w:rPr>
        <w:t xml:space="preserve"> showed that the threshold of strongly linear birefringence (NGs) apparently depended on composition dopants in the glass. The authors revealed Ge-doped silica possessed smaller NGs formation threshold (0.14 </w:t>
      </w:r>
      <m:oMath>
        <m:r>
          <m:rPr>
            <m:sty m:val="p"/>
          </m:rPr>
          <w:rPr>
            <w:rFonts w:ascii="Cambria Math" w:hAnsi="Cambria Math"/>
            <w:lang w:val="en-GB"/>
          </w:rPr>
          <m:t>±</m:t>
        </m:r>
      </m:oMath>
      <w:r w:rsidRPr="00D40966">
        <w:rPr>
          <w:lang w:val="en-GB"/>
        </w:rPr>
        <w:t xml:space="preserve"> 0.05 µJ) compared to that (0.31 µJ) of silica due to Ge easily behaving as a trapping center forming Ge(1) center compared to silica. Besides, P-doped silica presented similar properties, while F-doped glass showed opposite results due to its difficult decomposition of glass network structure. Indeed, doping can also impact the aspect ratio of nanopores.</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&lt;EndNote&gt;&lt;Cite&gt;&lt;Author&gt;Zimmermann&lt;/Author&gt;&lt;Year&gt;2016&lt;/Year&gt;&lt;RecNum&gt;90&lt;/RecNum&gt;&lt;DisplayText&gt;150&lt;/DisplayText&gt;&lt;record&gt;&lt;rec-number&gt;90&lt;/rec-number&gt;&lt;foreign-keys&gt;&lt;key app="EN" db-id="s9f5xz5eqf5vd6e9zfmvre58f0wa0f5xswse" timestamp="1681136071"&gt;90&lt;/key&gt;&lt;key app="ENWeb" db-id=""&gt;0&lt;/key&gt;&lt;/foreign-keys&gt;&lt;ref-type name="Journal Article"&gt;17&lt;/ref-type&gt;&lt;contributors&gt;&lt;authors&gt;&lt;author&gt;Zimmermann, F.&lt;/author&gt;&lt;author&gt;Lancry, M.&lt;/author&gt;&lt;author&gt;Plech, A.&lt;/author&gt;&lt;author&gt;Richter, S.&lt;/author&gt;&lt;author&gt;Babu, B. H.&lt;/author&gt;&lt;author&gt;Poumellec, B.&lt;/author&gt;&lt;author&gt;Tunnermann, A.&lt;/author&gt;&lt;author&gt;Nolte, S.&lt;/author&gt;&lt;/authors&gt;&lt;/contributors&gt;&lt;titles&gt;&lt;title&gt;Femtosecond laser written nanostructures in Ge-doped glasses&lt;/title&gt;&lt;secondary-title&gt;Opt Lett&lt;/secondary-title&gt;&lt;/titles&gt;&lt;periodical&gt;&lt;full-title&gt;Optics Letters&lt;/full-title&gt;&lt;abbr-1&gt;Opt. Lett.&lt;/abbr-1&gt;&lt;abbr-2&gt;Opt Lett&lt;/abbr-2&gt;&lt;/periodical&gt;&lt;pages&gt;1161-1164&lt;/pages&gt;&lt;volume&gt;41&lt;/volume&gt;&lt;number&gt;6&lt;/number&gt;&lt;edition&gt;2016/03/16&lt;/edition&gt;&lt;dates&gt;&lt;year&gt;2016&lt;/year&gt;&lt;pub-dates&gt;&lt;date&gt;Mar 15&lt;/date&gt;&lt;/pub-dates&gt;&lt;/dates&gt;&lt;isbn&gt;1539-4794 (Electronic)&amp;#xD;0146-9592 (Linking)&lt;/isbn&gt;&lt;accession-num&gt;26977659&lt;/accession-num&gt;&lt;urls&gt;&lt;related-urls&gt;&lt;url&gt;&lt;style face="underline" font="default" size="100%"&gt;https://www.ncbi.nlm.nih.gov/pubmed/26977659&lt;/style&gt;&lt;/url&gt;&lt;/related-urls&gt;&lt;/urls&gt;&lt;electronic-resource-num&gt;10.1364/OL.41.001161&lt;/electronic-resource-num&gt;&lt;/record&gt;&lt;/Cite&gt;&lt;/EndNote&gt;</w:instrText>
      </w:r>
      <w:r w:rsidRPr="00D40966">
        <w:rPr>
          <w:vertAlign w:val="superscript"/>
          <w:lang w:val="en-GB"/>
        </w:rPr>
        <w:fldChar w:fldCharType="separate"/>
      </w:r>
      <w:r w:rsidR="000E25BA">
        <w:rPr>
          <w:noProof/>
          <w:vertAlign w:val="superscript"/>
          <w:lang w:val="en-GB"/>
        </w:rPr>
        <w:t>150</w:t>
      </w:r>
      <w:r w:rsidRPr="00D40966">
        <w:rPr>
          <w:vertAlign w:val="superscript"/>
          <w:lang w:val="en-GB"/>
        </w:rPr>
        <w:fldChar w:fldCharType="end"/>
      </w:r>
      <w:r w:rsidRPr="00D40966">
        <w:rPr>
          <w:vertAlign w:val="superscript"/>
          <w:lang w:val="en-GB"/>
        </w:rPr>
        <w:t>]</w:t>
      </w:r>
      <w:r w:rsidRPr="00D40966">
        <w:rPr>
          <w:lang w:val="en-GB"/>
        </w:rPr>
        <w:t xml:space="preserve"> Shimotsuma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&lt;EndNote&gt;&lt;Cite&gt;&lt;Author&gt;Shimotsuma&lt;/Author&gt;&lt;Year&gt;2017&lt;/Year&gt;&lt;RecNum&gt;134&lt;/RecNum&gt;&lt;DisplayText&gt;137&lt;/DisplayText&gt;&lt;record&gt;&lt;rec-number&gt;134&lt;/rec-number&gt;&lt;foreign-keys&gt;&lt;key app="EN" db-id="s9f5xz5eqf5vd6e9zfmvre58f0wa0f5xswse" timestamp="1681136293"&gt;134&lt;/key&gt;&lt;key app="ENWeb" db-id=""&gt;0&lt;/key&gt;&lt;/foreign-keys&gt;&lt;ref-type name="Journal Article"&gt;17&lt;/ref-type&gt;&lt;contributors&gt;&lt;authors&gt;&lt;author&gt;Shimotsuma, Yasuhiko&lt;/author&gt;&lt;author&gt;Kubota, Sho&lt;/author&gt;&lt;author&gt;Murata, Atsushi&lt;/author&gt;&lt;author&gt;Kurita, Torataro&lt;/author&gt;&lt;author&gt;Sakakura, Masaaki&lt;/author&gt;&lt;author&gt;Miura, Kiyotka&lt;/author&gt;&lt;author&gt;Lancry, Matthieu&lt;/author&gt;&lt;author&gt;Poumellec, Bertrand&lt;/author&gt;&lt;/authors&gt;&lt;/contributors&gt;&lt;titles&gt;&lt;title&gt;Tunability of form birefringence induced by femtosecond laser irradiation in anion-doped silica glass&lt;/title&gt;&lt;secondary-title&gt;Journal of the American Ceramic Society&lt;/secondary-title&gt;&lt;/titles&gt;&lt;periodical&gt;&lt;full-title&gt;Journal of the American Ceramic Society&lt;/full-title&gt;&lt;abbr-1&gt;J. Am. Ceram. Soc.&lt;/abbr-1&gt;&lt;abbr-2&gt;J Am Ceram Soc&lt;/abbr-2&gt;&lt;/periodical&gt;&lt;pages&gt;3912-3919&lt;/pages&gt;&lt;volume&gt;100&lt;/volume&gt;&lt;number&gt;9&lt;/number&gt;&lt;section&gt;3912&lt;/section&gt;&lt;dates&gt;&lt;year&gt;2017&lt;/year&gt;&lt;/dates&gt;&lt;isbn&gt;00027820&lt;/isbn&gt;&lt;urls&gt;&lt;/urls&gt;&lt;electronic-resource-num&gt;10.1111/jace.14956&lt;/electronic-resource-num&gt;&lt;/record&gt;&lt;/Cite&gt;&lt;/EndNote&gt;</w:instrText>
      </w:r>
      <w:r w:rsidRPr="00D40966">
        <w:rPr>
          <w:vertAlign w:val="superscript"/>
          <w:lang w:val="en-GB"/>
        </w:rPr>
        <w:fldChar w:fldCharType="separate"/>
      </w:r>
      <w:r w:rsidR="000E25BA">
        <w:rPr>
          <w:noProof/>
          <w:vertAlign w:val="superscript"/>
          <w:lang w:val="en-GB"/>
        </w:rPr>
        <w:t>137</w:t>
      </w:r>
      <w:r w:rsidRPr="00D40966">
        <w:rPr>
          <w:vertAlign w:val="superscript"/>
          <w:lang w:val="en-GB"/>
        </w:rPr>
        <w:fldChar w:fldCharType="end"/>
      </w:r>
      <w:r w:rsidRPr="00D40966">
        <w:rPr>
          <w:vertAlign w:val="superscript"/>
          <w:lang w:val="en-GB"/>
        </w:rPr>
        <w:t>]</w:t>
      </w:r>
      <w:r w:rsidRPr="00D40966">
        <w:rPr>
          <w:lang w:val="en-GB"/>
        </w:rPr>
        <w:t xml:space="preserve"> reported Cl-doped fused silica can yield larger birefringence compared to SiO</w:t>
      </w:r>
      <w:r w:rsidRPr="00D40966">
        <w:rPr>
          <w:vertAlign w:val="subscript"/>
          <w:lang w:val="en-GB"/>
        </w:rPr>
        <w:t>2</w:t>
      </w:r>
      <w:r w:rsidRPr="00D40966">
        <w:rPr>
          <w:lang w:val="en-GB"/>
        </w:rPr>
        <w:t xml:space="preserve"> and NGs of anion-doped silica possessed high thermal stability. Moreover, Wang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&lt;EndNote&gt;&lt;Cite&gt;&lt;Author&gt;Wang&lt;/Author&gt;&lt;Year&gt;2018&lt;/Year&gt;&lt;RecNum&gt;80&lt;/RecNum&gt;&lt;DisplayText&gt;151&lt;/DisplayText&gt;&lt;record&gt;&lt;rec-number&gt;80&lt;/rec-number&gt;&lt;foreign-keys&gt;&lt;key app="EN" db-id="s9f5xz5eqf5vd6e9zfmvre58f0wa0f5xswse" timestamp="1681136023"&gt;80&lt;/key&gt;&lt;key app="ENWeb" db-id=""&gt;0&lt;/key&gt;&lt;/foreign-keys&gt;&lt;ref-type name="Journal Article"&gt;17&lt;/ref-type&gt;&lt;contributors&gt;&lt;authors&gt;&lt;author&gt;Wang, J.&lt;/author&gt;&lt;author&gt;Liu, X.&lt;/author&gt;&lt;author&gt;Dai, Y.&lt;/author&gt;&lt;author&gt;Wang, Z.&lt;/author&gt;&lt;author&gt;Qiu, J.&lt;/author&gt;&lt;/authors&gt;&lt;/contributors&gt;&lt;titles&gt;&lt;title&gt;Effect of sodium oxide content on the formation of nanogratings in germanate glass by a femtosecond laser&lt;/title&gt;&lt;secondary-title&gt;Optics Express&lt;/secondary-title&gt;&lt;/titles&gt;&lt;periodical&gt;&lt;full-title&gt;Optics Express&lt;/full-title&gt;&lt;abbr-1&gt;Opt. Express&lt;/abbr-1&gt;&lt;abbr-2&gt;Opt Express&lt;/abbr-2&gt;&lt;/periodical&gt;&lt;pages&gt;12761-12768&lt;/pages&gt;&lt;volume&gt;26&lt;/volume&gt;&lt;number&gt;10&lt;/number&gt;&lt;edition&gt;2018/05/29&lt;/edition&gt;&lt;dates&gt;&lt;year&gt;2018&lt;/year&gt;&lt;pub-dates&gt;&lt;date&gt;May 14&lt;/date&gt;&lt;/pub-dates&gt;&lt;/dates&gt;&lt;isbn&gt;1094-4087 (Electronic)&amp;#xD;1094-4087 (Linking)&lt;/isbn&gt;&lt;accession-num&gt;29801311&lt;/accession-num&gt;&lt;urls&gt;&lt;related-urls&gt;&lt;url&gt;&lt;style face="underline" font="default" size="100%"&gt;https://www.ncbi.nlm.nih.gov/pubmed/29801311&lt;/style&gt;&lt;/url&gt;&lt;/related-urls&gt;&lt;/urls&gt;&lt;electronic-resource-num&gt;10.1364/OE.26.012761&lt;/electronic-resource-num&gt;&lt;/record&gt;&lt;/Cite&gt;&lt;/EndNote&gt;</w:instrText>
      </w:r>
      <w:r w:rsidRPr="00D40966">
        <w:rPr>
          <w:vertAlign w:val="superscript"/>
          <w:lang w:val="en-GB"/>
        </w:rPr>
        <w:fldChar w:fldCharType="separate"/>
      </w:r>
      <w:r w:rsidR="000E25BA">
        <w:rPr>
          <w:noProof/>
          <w:vertAlign w:val="superscript"/>
          <w:lang w:val="en-GB"/>
        </w:rPr>
        <w:t>151</w:t>
      </w:r>
      <w:r w:rsidRPr="00D40966">
        <w:rPr>
          <w:vertAlign w:val="superscript"/>
          <w:lang w:val="en-GB"/>
        </w:rPr>
        <w:fldChar w:fldCharType="end"/>
      </w:r>
      <w:r w:rsidRPr="00D40966">
        <w:rPr>
          <w:vertAlign w:val="superscript"/>
          <w:lang w:val="en-GB"/>
        </w:rPr>
        <w:t>]</w:t>
      </w:r>
      <w:r w:rsidRPr="00D40966">
        <w:rPr>
          <w:lang w:val="en-GB"/>
        </w:rPr>
        <w:t xml:space="preserve"> reported the dependency of morphology and period of NGs on Na-doping in germanate glasses. Recently, Yao et al. elucidated the observation of NGs not in barium gallo-germanate (BGG) glass doped with Na, K, or La</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&lt;EndNote&gt;&lt;Cite&gt;&lt;Author&gt;Yao&lt;/Author&gt;&lt;Year&gt;2021&lt;/Year&gt;&lt;RecNum&gt;210&lt;/RecNum&gt;&lt;DisplayText&gt;35&lt;/DisplayText&gt;&lt;record&gt;&lt;rec-number&gt;210&lt;/rec-number&gt;&lt;foreign-keys&gt;&lt;key app="EN" db-id="s9f5xz5eqf5vd6e9zfmvre58f0wa0f5xswse" timestamp="1685569735"&gt;210&lt;/key&gt;&lt;key app="ENWeb" db-id=""&gt;0&lt;/key&gt;&lt;/foreign-keys&gt;&lt;ref-type name="Journal Article"&gt;17&lt;/ref-type&gt;&lt;contributors&gt;&lt;authors&gt;&lt;author&gt;Yao, Heng&lt;/author&gt;&lt;author&gt;Zaiter, Rayan&lt;/author&gt;&lt;author&gt;Cavillon, Maxime&lt;/author&gt;&lt;author&gt;Sapaly, Benjamin&lt;/author&gt;&lt;author&gt;Calzavara, Florian&lt;/author&gt;&lt;author&gt;Delullier, Pierre&lt;/author&gt;&lt;author&gt;Cardinal, Thierry&lt;/author&gt;&lt;author&gt;Dai, Ye&lt;/author&gt;&lt;author&gt;Poumellec, Bertrand&lt;/author&gt;&lt;author&gt;Lancry, Matthieu&lt;/author&gt;&lt;/authors&gt;&lt;/contributors&gt;&lt;titles&gt;&lt;title&gt;Photosensitivity of barium germano-gallate glasses under femtosecond laser direct writing for Mid-IR applications&lt;/title&gt;&lt;secondary-title&gt;Ceramics International&lt;/secondary-title&gt;&lt;/titles&gt;&lt;periodical&gt;&lt;full-title&gt;Ceramics International&lt;/full-title&gt;&lt;abbr-1&gt;Ceram. Int.&lt;/abbr-1&gt;&lt;abbr-2&gt;Ceram Int&lt;/abbr-2&gt;&lt;/periodical&gt;&lt;pages&gt;34235-34241&lt;/pages&gt;&lt;volume&gt;47&lt;/volume&gt;&lt;number&gt;24&lt;/number&gt;&lt;section&gt;34235&lt;/section&gt;&lt;dates&gt;&lt;year&gt;2021&lt;/year&gt;&lt;/dates&gt;&lt;isbn&gt;02728842&lt;/isbn&gt;&lt;urls&gt;&lt;/urls&gt;&lt;electronic-resource-num&gt;10.1016/j.ceramint.2021.08.333&lt;/electronic-resource-num&gt;&lt;/record&gt;&lt;/Cite&gt;&lt;/EndNote&gt;</w:instrText>
      </w:r>
      <w:r w:rsidRPr="00D40966">
        <w:rPr>
          <w:vertAlign w:val="superscript"/>
          <w:lang w:val="en-GB"/>
        </w:rPr>
        <w:fldChar w:fldCharType="separate"/>
      </w:r>
      <w:r w:rsidR="000E25BA">
        <w:rPr>
          <w:noProof/>
          <w:vertAlign w:val="superscript"/>
          <w:lang w:val="en-GB"/>
        </w:rPr>
        <w:t>35</w:t>
      </w:r>
      <w:r w:rsidRPr="00D40966">
        <w:rPr>
          <w:vertAlign w:val="superscript"/>
          <w:lang w:val="en-GB"/>
        </w:rPr>
        <w:fldChar w:fldCharType="end"/>
      </w:r>
      <w:r w:rsidRPr="00D40966">
        <w:rPr>
          <w:vertAlign w:val="superscript"/>
          <w:lang w:val="en-GB"/>
        </w:rPr>
        <w:t>]</w:t>
      </w:r>
      <w:r w:rsidRPr="00D40966">
        <w:rPr>
          <w:lang w:val="en-GB"/>
        </w:rPr>
        <w:t xml:space="preserve"> but in that doped with Ta, Gd, Y, or Zn.</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&lt;EndNote&gt;&lt;Cite&gt;&lt;Author&gt;Yao&lt;/Author&gt;&lt;Year&gt;2022&lt;/Year&gt;&lt;RecNum&gt;211&lt;/RecNum&gt;&lt;DisplayText&gt;41&lt;/DisplayText&gt;&lt;record&gt;&lt;rec-number&gt;211&lt;/rec-number&gt;&lt;foreign-keys&gt;&lt;key app="EN" db-id="s9f5xz5eqf5vd6e9zfmvre58f0wa0f5xswse" timestamp="1685569999"&gt;211&lt;/key&gt;&lt;key app="ENWeb" db-id=""&gt;0&lt;/key&gt;&lt;/foreign-keys&gt;&lt;ref-type name="Journal Article"&gt;17&lt;/ref-type&gt;&lt;contributors&gt;&lt;authors&gt;&lt;author&gt;Yao, Heng&lt;/author&gt;&lt;author&gt;Zaiter, Rayan&lt;/author&gt;&lt;author&gt;Cavillon, Maxime&lt;/author&gt;&lt;author&gt;Delullier, Pierre&lt;/author&gt;&lt;author&gt;Lu, Bo&lt;/author&gt;&lt;author&gt;Cardinal, Thierry&lt;/author&gt;&lt;author&gt;Dai, Ye&lt;/author&gt;&lt;author&gt;Poumellec, Bertrand&lt;/author&gt;&lt;author&gt;Lancry, Matthieu&lt;/author&gt;&lt;/authors&gt;&lt;/contributors&gt;&lt;titles&gt;&lt;title&gt;Formation of nanogratings driven by ultrafast laser irradiation in mid-IR heavy oxide glasses&lt;/title&gt;&lt;secondary-title&gt;Ceramics International&lt;/secondary-title&gt;&lt;/titles&gt;&lt;periodical&gt;&lt;full-title&gt;Ceramics International&lt;/full-title&gt;&lt;abbr-1&gt;Ceram. Int.&lt;/abbr-1&gt;&lt;abbr-2&gt;Ceram Int&lt;/abbr-2&gt;&lt;/periodical&gt;&lt;pages&gt;31363-31369&lt;/pages&gt;&lt;volume&gt;48&lt;/volume&gt;&lt;number&gt;21&lt;/number&gt;&lt;section&gt;31363&lt;/section&gt;&lt;dates&gt;&lt;year&gt;2022&lt;/year&gt;&lt;/dates&gt;&lt;isbn&gt;02728842&lt;/isbn&gt;&lt;urls&gt;&lt;/urls&gt;&lt;electronic-resource-num&gt;10.1016/j.ceramint.2022.07.012&lt;/electronic-resource-num&gt;&lt;/record&gt;&lt;/Cite&gt;&lt;/EndNote&gt;</w:instrText>
      </w:r>
      <w:r w:rsidRPr="00D40966">
        <w:rPr>
          <w:vertAlign w:val="superscript"/>
          <w:lang w:val="en-GB"/>
        </w:rPr>
        <w:fldChar w:fldCharType="separate"/>
      </w:r>
      <w:r w:rsidR="000E25BA">
        <w:rPr>
          <w:noProof/>
          <w:vertAlign w:val="superscript"/>
          <w:lang w:val="en-GB"/>
        </w:rPr>
        <w:t>41</w:t>
      </w:r>
      <w:r w:rsidRPr="00D40966">
        <w:rPr>
          <w:vertAlign w:val="superscript"/>
          <w:lang w:val="en-GB"/>
        </w:rPr>
        <w:fldChar w:fldCharType="end"/>
      </w:r>
      <w:r w:rsidRPr="00D40966">
        <w:rPr>
          <w:vertAlign w:val="superscript"/>
          <w:lang w:val="en-GB"/>
        </w:rPr>
        <w:t>]</w:t>
      </w:r>
    </w:p>
    <w:p w14:paraId="08090107" w14:textId="77777777" w:rsidR="003B4E7C" w:rsidRPr="00D40966" w:rsidRDefault="003B4E7C" w:rsidP="003B4E7C">
      <w:pPr>
        <w:spacing w:line="360" w:lineRule="auto"/>
        <w:rPr>
          <w:b/>
          <w:lang w:val="en-GB"/>
        </w:rPr>
      </w:pPr>
    </w:p>
    <w:p w14:paraId="185C2647" w14:textId="2CF145B1" w:rsidR="00E11FD9" w:rsidRPr="00E11FD9" w:rsidRDefault="00890170" w:rsidP="00197333">
      <w:pPr>
        <w:pStyle w:val="Head1"/>
        <w:ind w:firstLine="709"/>
        <w:rPr>
          <w:lang w:val="en-GB"/>
        </w:rPr>
      </w:pPr>
      <w:r w:rsidRPr="00D40966">
        <w:rPr>
          <w:i/>
          <w:iCs/>
          <w:lang w:val="en-GB"/>
        </w:rPr>
        <w:t>Laser-induced NGs containing partial crystallization</w:t>
      </w:r>
      <w:r w:rsidR="003B4E7C" w:rsidRPr="00D40966">
        <w:rPr>
          <w:i/>
          <w:iCs/>
          <w:lang w:val="en-GB"/>
        </w:rPr>
        <w:t xml:space="preserve">: </w:t>
      </w:r>
      <w:r w:rsidRPr="00D40966">
        <w:rPr>
          <w:lang w:val="en-GB"/>
        </w:rPr>
        <w:t>Laser-induced crystallization in transparent dielectrics has drawn wide attention due to its potential photonic applications.</w:t>
      </w:r>
      <w:r w:rsidRPr="00D40966">
        <w:rPr>
          <w:vertAlign w:val="superscript"/>
          <w:lang w:val="en-GB"/>
        </w:rPr>
        <w:t>[</w:t>
      </w:r>
      <w:r w:rsidRPr="00D40966">
        <w:rPr>
          <w:vertAlign w:val="superscript"/>
          <w:lang w:val="en-GB"/>
        </w:rPr>
        <w:fldChar w:fldCharType="begin">
          <w:fldData xml:space="preserve">PEVuZE5vdGU+PENpdGU+PEF1dGhvcj5GZXJuYW5kZXo8L0F1dGhvcj48WWVhcj4yMDE4PC9ZZWFy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PEVuZE5vdGU+PENpdGU+PEF1dGhvcj5GZXJuYW5kZXo8L0F1dGhvcj48WWVhcj4yMDE4PC9ZZWFy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Pr="00D40966">
        <w:rPr>
          <w:vertAlign w:val="superscript"/>
          <w:lang w:val="en-GB"/>
        </w:rPr>
      </w:r>
      <w:r w:rsidRPr="00D40966">
        <w:rPr>
          <w:vertAlign w:val="superscript"/>
          <w:lang w:val="en-GB"/>
        </w:rPr>
        <w:fldChar w:fldCharType="separate"/>
      </w:r>
      <w:r w:rsidR="000E25BA">
        <w:rPr>
          <w:noProof/>
          <w:vertAlign w:val="superscript"/>
          <w:lang w:val="en-GB"/>
        </w:rPr>
        <w:t>152,153</w:t>
      </w:r>
      <w:r w:rsidRPr="00D40966">
        <w:rPr>
          <w:vertAlign w:val="superscript"/>
          <w:lang w:val="en-GB"/>
        </w:rPr>
        <w:fldChar w:fldCharType="end"/>
      </w:r>
      <w:r w:rsidRPr="00D40966">
        <w:rPr>
          <w:vertAlign w:val="superscript"/>
          <w:lang w:val="en-GB"/>
        </w:rPr>
        <w:t>]</w:t>
      </w:r>
      <w:r w:rsidRPr="00D40966">
        <w:rPr>
          <w:lang w:val="en-GB"/>
        </w:rPr>
        <w:t xml:space="preserve"> Under intensive investigation in the field of NGs, another type of NGs (containing crystalline phase) in LNS glass was reported by Cao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&lt;EndNote&gt;&lt;Cite&gt;&lt;Author&gt;Cao&lt;/Author&gt;&lt;Year&gt;2016&lt;/Year&gt;&lt;RecNum&gt;89&lt;/RecNum&gt;&lt;DisplayText&gt;143&lt;/DisplayText&gt;&lt;record&gt;&lt;rec-number&gt;89&lt;/rec-number&gt;&lt;foreign-keys&gt;&lt;key app="EN" db-id="s9f5xz5eqf5vd6e9zfmvre58f0wa0f5xswse" timestamp="1681136065"&gt;89&lt;/key&gt;&lt;key app="ENWeb" db-id=""&gt;0&lt;/key&gt;&lt;/foreign-keys&gt;&lt;ref-type name="Journal Article"&gt;17&lt;/ref-type&gt;&lt;contributors&gt;&lt;authors&gt;&lt;author&gt;Cao, J.&lt;/author&gt;&lt;author&gt;Mazerolles, L.&lt;/author&gt;&lt;author&gt;Lancry, M.&lt;/author&gt;&lt;author&gt;Solas, D.&lt;/author&gt;&lt;author&gt;Brisset, F.&lt;/author&gt;&lt;author&gt;Poumellec, B.&lt;/author&gt;&lt;/authors&gt;&lt;/contributors&gt;&lt;titles&gt;&lt;title&gt;Form birefringence induced in multicomponent glass by femtosecond laser direct writing&lt;/title&gt;&lt;secondary-title&gt;Optics Letters&lt;/secondary-title&gt;&lt;/titles&gt;&lt;periodical&gt;&lt;full-title&gt;Optics Letters&lt;/full-title&gt;&lt;abbr-1&gt;Opt. Lett.&lt;/abbr-1&gt;&lt;abbr-2&gt;Opt Lett&lt;/abbr-2&gt;&lt;/periodical&gt;&lt;pages&gt;2739-2742&lt;/pages&gt;&lt;volume&gt;41&lt;/volume&gt;&lt;number&gt;12&lt;/number&gt;&lt;edition&gt;2016/06/16&lt;/edition&gt;&lt;dates&gt;&lt;year&gt;2016&lt;/year&gt;&lt;pub-dates&gt;&lt;date&gt;Jun 15&lt;/date&gt;&lt;/pub-dates&gt;&lt;/dates&gt;&lt;isbn&gt;1539-4794 (Electronic)&amp;#xD;0146-9592 (Linking)&lt;/isbn&gt;&lt;accession-num&gt;27304277&lt;/accession-num&gt;&lt;urls&gt;&lt;related-urls&gt;&lt;url&gt;&lt;style face="underline" font="default" size="100%"&gt;https://www.ncbi.nlm.nih.gov/pubmed/27304277&lt;/style&gt;&lt;/url&gt;&lt;/related-urls&gt;&lt;/urls&gt;&lt;electronic-resource-num&gt;10.1364/OL.41.002739&lt;/electronic-resource-num&gt;&lt;/record&gt;&lt;/Cite&gt;&lt;/EndNote&gt;</w:instrText>
      </w:r>
      <w:r w:rsidRPr="00D40966">
        <w:rPr>
          <w:vertAlign w:val="superscript"/>
          <w:lang w:val="en-GB"/>
        </w:rPr>
        <w:fldChar w:fldCharType="separate"/>
      </w:r>
      <w:r w:rsidR="000E25BA">
        <w:rPr>
          <w:noProof/>
          <w:vertAlign w:val="superscript"/>
          <w:lang w:val="en-GB"/>
        </w:rPr>
        <w:t>143</w:t>
      </w:r>
      <w:r w:rsidRPr="00D40966">
        <w:rPr>
          <w:vertAlign w:val="superscript"/>
          <w:lang w:val="en-GB"/>
        </w:rPr>
        <w:fldChar w:fldCharType="end"/>
      </w:r>
      <w:r w:rsidRPr="00D40966">
        <w:rPr>
          <w:vertAlign w:val="superscript"/>
          <w:lang w:val="en-GB"/>
        </w:rPr>
        <w:t>]</w:t>
      </w:r>
      <w:r w:rsidRPr="00D40966">
        <w:rPr>
          <w:lang w:val="en-GB"/>
        </w:rPr>
        <w:t xml:space="preserve"> The authors utilized a high-resolution (HR) </w:t>
      </w:r>
      <w:r w:rsidRPr="00D40966">
        <w:rPr>
          <w:lang w:val="en-GB"/>
        </w:rPr>
        <w:lastRenderedPageBreak/>
        <w:t xml:space="preserve">TEM and selected area electron diffraction (SAED) to obtain a clear picture of the crystalline properties in the black or gray regions (nonlinear nanocrystals) and the white regions (vitreous “walls”) of the laser-induced nanostructures, as in </w:t>
      </w:r>
      <w:r w:rsidRPr="00D40966">
        <w:rPr>
          <w:b/>
          <w:bCs/>
          <w:lang w:val="en-GB"/>
        </w:rPr>
        <w:t>Figure 1</w:t>
      </w:r>
      <w:r w:rsidR="00A275D2">
        <w:rPr>
          <w:b/>
          <w:bCs/>
          <w:lang w:val="en-GB"/>
        </w:rPr>
        <w:t>2</w:t>
      </w:r>
      <w:r w:rsidRPr="00D40966">
        <w:rPr>
          <w:lang w:val="en-GB"/>
        </w:rPr>
        <w:t>a and b. Later, in 2019,</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&lt;EndNote&gt;&lt;Cite&gt;&lt;Author&gt;Cao&lt;/Author&gt;&lt;Year&gt;2019&lt;/Year&gt;&lt;RecNum&gt;214&lt;/RecNum&gt;&lt;DisplayText&gt;154&lt;/DisplayText&gt;&lt;record&gt;&lt;rec-number&gt;214&lt;/rec-number&gt;&lt;foreign-keys&gt;&lt;key app="EN" db-id="s9f5xz5eqf5vd6e9zfmvre58f0wa0f5xswse" timestamp="1685605614"&gt;214&lt;/key&gt;&lt;key app="ENWeb" db-id=""&gt;0&lt;/key&gt;&lt;/foreign-keys&gt;&lt;ref-type name="Journal Article"&gt;17&lt;/ref-type&gt;&lt;contributors&gt;&lt;authors&gt;&lt;author&gt;Cao, Jing&lt;/author&gt;&lt;author&gt;Lancry, Matthieu&lt;/author&gt;&lt;author&gt;Brisset, François&lt;/author&gt;&lt;author&gt;Mazerolles, Léo&lt;/author&gt;&lt;author&gt;Saint-Martin, Romuald&lt;/author&gt;&lt;author&gt;Poumellec, Bertrand&lt;/author&gt;&lt;/authors&gt;&lt;/contributors&gt;&lt;titles&gt;&lt;title&gt;Femtosecond Laser-Induced Crystallization in Glasses: Growth Dynamics for Orientable Nanostructure and Nanocrystallization&lt;/title&gt;&lt;secondary-title&gt;Cryst Growth Des&lt;/secondary-title&gt;&lt;/titles&gt;&lt;periodical&gt;&lt;full-title&gt;Crystal Growth and Design&lt;/full-title&gt;&lt;abbr-1&gt;Cryst. Growth Des.&lt;/abbr-1&gt;&lt;abbr-2&gt;Cryst Growth Des&lt;/abbr-2&gt;&lt;/periodical&gt;&lt;pages&gt;2189-2205&lt;/pages&gt;&lt;volume&gt;19&lt;/volume&gt;&lt;number&gt;4&lt;/number&gt;&lt;section&gt;2189&lt;/section&gt;&lt;dates&gt;&lt;year&gt;2019&lt;/year&gt;&lt;/dates&gt;&lt;isbn&gt;1528-7483&amp;#xD;1528-7505&lt;/isbn&gt;&lt;urls&gt;&lt;/urls&gt;&lt;electronic-resource-num&gt;10.1021/acs.cgd.8b01802&lt;/electronic-resource-num&gt;&lt;/record&gt;&lt;/Cite&gt;&lt;/EndNote&gt;</w:instrText>
      </w:r>
      <w:r w:rsidRPr="00D40966">
        <w:rPr>
          <w:vertAlign w:val="superscript"/>
          <w:lang w:val="en-GB"/>
        </w:rPr>
        <w:fldChar w:fldCharType="separate"/>
      </w:r>
      <w:r w:rsidR="000E25BA">
        <w:rPr>
          <w:noProof/>
          <w:vertAlign w:val="superscript"/>
          <w:lang w:val="en-GB"/>
        </w:rPr>
        <w:t>154</w:t>
      </w:r>
      <w:r w:rsidRPr="00D40966">
        <w:rPr>
          <w:vertAlign w:val="superscript"/>
          <w:lang w:val="en-GB"/>
        </w:rPr>
        <w:fldChar w:fldCharType="end"/>
      </w:r>
      <w:r w:rsidRPr="00D40966">
        <w:rPr>
          <w:vertAlign w:val="superscript"/>
          <w:lang w:val="en-GB"/>
        </w:rPr>
        <w:t>]</w:t>
      </w:r>
      <w:r w:rsidRPr="00D40966">
        <w:rPr>
          <w:lang w:val="en-GB"/>
        </w:rPr>
        <w:t xml:space="preserve"> the authors further completed the related complex crystallization mechanism in LNS glass by introducing 3 regimes (1: modifications of amorphous structures. 2: occurrence of nanocrystals between the amorphous lamellas. 3: dependence of crystallization morphology on laser scanning direction and polarization). NGs containing Dy</w:t>
      </w:r>
      <w:r w:rsidRPr="00D40966">
        <w:rPr>
          <w:vertAlign w:val="subscript"/>
          <w:lang w:val="en-GB"/>
        </w:rPr>
        <w:t>3</w:t>
      </w:r>
      <w:r w:rsidRPr="00D40966">
        <w:rPr>
          <w:lang w:val="en-GB"/>
        </w:rPr>
        <w:t>Al</w:t>
      </w:r>
      <w:r w:rsidRPr="00D40966">
        <w:rPr>
          <w:vertAlign w:val="subscript"/>
          <w:lang w:val="en-GB"/>
        </w:rPr>
        <w:t>5</w:t>
      </w:r>
      <w:r w:rsidRPr="00D40966">
        <w:rPr>
          <w:lang w:val="en-GB"/>
        </w:rPr>
        <w:t>O</w:t>
      </w:r>
      <w:r w:rsidRPr="00D40966">
        <w:rPr>
          <w:vertAlign w:val="subscript"/>
          <w:lang w:val="en-GB"/>
        </w:rPr>
        <w:t>12</w:t>
      </w:r>
      <w:r w:rsidRPr="00D40966">
        <w:rPr>
          <w:lang w:val="en-GB"/>
        </w:rPr>
        <w:t xml:space="preserve"> garnet and DyAlO</w:t>
      </w:r>
      <w:r w:rsidRPr="00D40966">
        <w:rPr>
          <w:vertAlign w:val="subscript"/>
          <w:lang w:val="en-GB"/>
        </w:rPr>
        <w:t>3</w:t>
      </w:r>
      <w:r w:rsidRPr="00D40966">
        <w:rPr>
          <w:lang w:val="en-GB"/>
        </w:rPr>
        <w:t xml:space="preserve"> perovskite crystal, induced by ultrafast laser in Al</w:t>
      </w:r>
      <w:r w:rsidRPr="00D40966">
        <w:rPr>
          <w:vertAlign w:val="subscript"/>
          <w:lang w:val="en-GB"/>
        </w:rPr>
        <w:t>2</w:t>
      </w:r>
      <w:r w:rsidRPr="00D40966">
        <w:rPr>
          <w:lang w:val="en-GB"/>
        </w:rPr>
        <w:t>O</w:t>
      </w:r>
      <w:r w:rsidRPr="00D40966">
        <w:rPr>
          <w:vertAlign w:val="subscript"/>
          <w:lang w:val="en-GB"/>
        </w:rPr>
        <w:t>3</w:t>
      </w:r>
      <w:r w:rsidRPr="00D40966">
        <w:rPr>
          <w:lang w:val="en-GB"/>
        </w:rPr>
        <w:t>-Dy</w:t>
      </w:r>
      <w:r w:rsidRPr="00D40966">
        <w:rPr>
          <w:vertAlign w:val="subscript"/>
          <w:lang w:val="en-GB"/>
        </w:rPr>
        <w:t>2</w:t>
      </w:r>
      <w:r w:rsidRPr="00D40966">
        <w:rPr>
          <w:lang w:val="en-GB"/>
        </w:rPr>
        <w:t>O</w:t>
      </w:r>
      <w:r w:rsidRPr="00D40966">
        <w:rPr>
          <w:vertAlign w:val="subscript"/>
          <w:lang w:val="en-GB"/>
        </w:rPr>
        <w:t>3</w:t>
      </w:r>
      <w:r w:rsidRPr="00D40966">
        <w:rPr>
          <w:lang w:val="en-GB"/>
        </w:rPr>
        <w:t xml:space="preserve"> binary glass</w:t>
      </w:r>
      <w:r w:rsidR="00D44573">
        <w:rPr>
          <w:lang w:val="en-GB"/>
        </w:rPr>
        <w:t>,</w:t>
      </w:r>
      <w:r w:rsidRPr="00D40966">
        <w:rPr>
          <w:lang w:val="en-GB"/>
        </w:rPr>
        <w:t xml:space="preserve"> were also reported.</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&lt;EndNote&gt;&lt;Cite&gt;&lt;Author&gt;Shimotsuma&lt;/Author&gt;&lt;Year&gt;2018&lt;/Year&gt;&lt;RecNum&gt;206&lt;/RecNum&gt;&lt;DisplayText&gt;142&lt;/DisplayText&gt;&lt;record&gt;&lt;rec-number&gt;206&lt;/rec-number&gt;&lt;foreign-keys&gt;&lt;key app="EN" db-id="s9f5xz5eqf5vd6e9zfmvre58f0wa0f5xswse" timestamp="1685563479"&gt;206&lt;/key&gt;&lt;key app="ENWeb" db-id=""&gt;0&lt;/key&gt;&lt;/foreign-keys&gt;&lt;ref-type name="Journal Article"&gt;17&lt;/ref-type&gt;&lt;contributors&gt;&lt;authors&gt;&lt;author&gt;Shimotsuma, Y.&lt;/author&gt;&lt;author&gt;Mori, S.&lt;/author&gt;&lt;author&gt;Nakanishii, Y.&lt;/author&gt;&lt;author&gt;Kim, E.&lt;/author&gt;&lt;author&gt;Sakakura, M.&lt;/author&gt;&lt;author&gt;Miura, K.&lt;/author&gt;&lt;/authors&gt;&lt;/contributors&gt;&lt;titles&gt;&lt;title&gt;&lt;style face="normal" font="default" size="100%"&gt;Self-assembled glass/crystal periodic nanostructure in Al&lt;/style&gt;&lt;style face="subscript" font="default" size="100%"&gt;2&lt;/style&gt;&lt;style face="normal" font="default" size="100%"&gt;O&lt;/style&gt;&lt;style face="subscript" font="default" size="100%"&gt;3&lt;/style&gt;&lt;style face="normal" font="default" size="100%"&gt;-Dy&lt;/style&gt;&lt;style face="subscript" font="default" size="100%"&gt;2&lt;/style&gt;&lt;style face="normal" font="default" size="100%"&gt;O&lt;/style&gt;&lt;style face="subscript" font="default" size="100%"&gt;3&lt;/style&gt;&lt;style face="normal" font="default" size="100%"&gt; binary glass&lt;/style&gt;&lt;/title&gt;&lt;secondary-title&gt;Applied Physics A&lt;/secondary-title&gt;&lt;/titles&gt;&lt;periodical&gt;&lt;full-title&gt;Applied Physics A&lt;/full-title&gt;&lt;abbr-1&gt;Appl. Phys. A&lt;/abbr-1&gt;&lt;abbr-2&gt;Appl Phys A&lt;/abbr-2&gt;&lt;/periodical&gt;&lt;pages&gt;82&lt;/pages&gt;&lt;volume&gt;124&lt;/volume&gt;&lt;number&gt;1&lt;/number&gt;&lt;dates&gt;&lt;year&gt;2018&lt;/year&gt;&lt;/dates&gt;&lt;isbn&gt;0947-8396&amp;#xD;1432-0630&lt;/isbn&gt;&lt;urls&gt;&lt;/urls&gt;&lt;electronic-resource-num&gt;10.1007/s00339-017-1507-z&lt;/electronic-resource-num&gt;&lt;/record&gt;&lt;/Cite&gt;&lt;/EndNote&gt;</w:instrText>
      </w:r>
      <w:r w:rsidRPr="00D40966">
        <w:rPr>
          <w:vertAlign w:val="superscript"/>
          <w:lang w:val="en-GB"/>
        </w:rPr>
        <w:fldChar w:fldCharType="separate"/>
      </w:r>
      <w:r w:rsidR="000E25BA">
        <w:rPr>
          <w:noProof/>
          <w:vertAlign w:val="superscript"/>
          <w:lang w:val="en-GB"/>
        </w:rPr>
        <w:t>142</w:t>
      </w:r>
      <w:r w:rsidRPr="00D40966">
        <w:rPr>
          <w:vertAlign w:val="superscript"/>
          <w:lang w:val="en-GB"/>
        </w:rPr>
        <w:fldChar w:fldCharType="end"/>
      </w:r>
      <w:r w:rsidRPr="00D40966">
        <w:rPr>
          <w:vertAlign w:val="superscript"/>
          <w:lang w:val="en-GB"/>
        </w:rPr>
        <w:t>]</w:t>
      </w:r>
      <w:r w:rsidRPr="00D40966">
        <w:rPr>
          <w:lang w:val="en-GB"/>
        </w:rPr>
        <w:t xml:space="preserve"> Interestingly, partial crystallization of NGs inside Na</w:t>
      </w:r>
      <w:r w:rsidRPr="00D40966">
        <w:rPr>
          <w:vertAlign w:val="subscript"/>
          <w:lang w:val="en-GB"/>
        </w:rPr>
        <w:t>2</w:t>
      </w:r>
      <w:r w:rsidRPr="00D40966">
        <w:rPr>
          <w:lang w:val="en-GB"/>
        </w:rPr>
        <w:t>O-GeO</w:t>
      </w:r>
      <w:r w:rsidRPr="00D40966">
        <w:rPr>
          <w:vertAlign w:val="subscript"/>
          <w:lang w:val="en-GB"/>
        </w:rPr>
        <w:t>2</w:t>
      </w:r>
      <w:r w:rsidRPr="00D40966">
        <w:rPr>
          <w:lang w:val="en-GB"/>
        </w:rPr>
        <w:t xml:space="preserve"> binary glasses was reported by Lotarev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&lt;EndNote&gt;&lt;Cite&gt;&lt;Author&gt;Lotarev&lt;/Author&gt;&lt;Year&gt;2019&lt;/Year&gt;&lt;RecNum&gt;215&lt;/RecNum&gt;&lt;DisplayText&gt;155&lt;/DisplayText&gt;&lt;record&gt;&lt;rec-number&gt;215&lt;/rec-number&gt;&lt;foreign-keys&gt;&lt;key app="EN" db-id="s9f5xz5eqf5vd6e9zfmvre58f0wa0f5xswse" timestamp="1685606560"&gt;215&lt;/key&gt;&lt;key app="ENWeb" db-id=""&gt;0&lt;/key&gt;&lt;/foreign-keys&gt;&lt;ref-type name="Journal Article"&gt;17&lt;/ref-type&gt;&lt;contributors&gt;&lt;authors&gt;&lt;author&gt;Lotarev, S. V.&lt;/author&gt;&lt;author&gt;Fedotov, S. S.&lt;/author&gt;&lt;author&gt;Kurina, A. I.&lt;/author&gt;&lt;author&gt;Lipatiev, A. S.&lt;/author&gt;&lt;author&gt;Sigaev, V. N.&lt;/author&gt;&lt;/authors&gt;&lt;/contributors&gt;&lt;titles&gt;&lt;title&gt;Ultrafast laser-induced nanogratings in sodium germanate glasses&lt;/title&gt;&lt;secondary-title&gt;Optics Letters&lt;/secondary-title&gt;&lt;/titles&gt;&lt;periodical&gt;&lt;full-title&gt;Optics Letters&lt;/full-title&gt;&lt;abbr-1&gt;Opt. Lett.&lt;/abbr-1&gt;&lt;abbr-2&gt;Opt Lett&lt;/abbr-2&gt;&lt;/periodical&gt;&lt;pages&gt;1564-1567&lt;/pages&gt;&lt;volume&gt;44&lt;/volume&gt;&lt;number&gt;7&lt;/number&gt;&lt;edition&gt;2019/04/02&lt;/edition&gt;&lt;dates&gt;&lt;year&gt;2019&lt;/year&gt;&lt;pub-dates&gt;&lt;date&gt;Apr 1&lt;/date&gt;&lt;/pub-dates&gt;&lt;/dates&gt;&lt;isbn&gt;1539-4794 (Electronic)&amp;#xD;0146-9592 (Linking)&lt;/isbn&gt;&lt;accession-num&gt;30933091&lt;/accession-num&gt;&lt;urls&gt;&lt;related-urls&gt;&lt;url&gt;&lt;style face="underline" font="default" size="100%"&gt;https://www.ncbi.nlm.nih.gov/pubmed/30933091&lt;/style&gt;&lt;/url&gt;&lt;/related-urls&gt;&lt;/urls&gt;&lt;electronic-resource-num&gt;10.1364/OL.44.001564&lt;/electronic-resource-num&gt;&lt;/record&gt;&lt;/Cite&gt;&lt;/EndNote&gt;</w:instrText>
      </w:r>
      <w:r w:rsidRPr="00D40966">
        <w:rPr>
          <w:vertAlign w:val="superscript"/>
          <w:lang w:val="en-GB"/>
        </w:rPr>
        <w:fldChar w:fldCharType="separate"/>
      </w:r>
      <w:r w:rsidR="000E25BA">
        <w:rPr>
          <w:noProof/>
          <w:vertAlign w:val="superscript"/>
          <w:lang w:val="en-GB"/>
        </w:rPr>
        <w:t>155</w:t>
      </w:r>
      <w:r w:rsidRPr="00D40966">
        <w:rPr>
          <w:vertAlign w:val="superscript"/>
          <w:lang w:val="en-GB"/>
        </w:rPr>
        <w:fldChar w:fldCharType="end"/>
      </w:r>
      <w:r w:rsidRPr="00D40966">
        <w:rPr>
          <w:vertAlign w:val="superscript"/>
          <w:lang w:val="en-GB"/>
        </w:rPr>
        <w:t>]</w:t>
      </w:r>
      <w:r w:rsidRPr="00D40966">
        <w:rPr>
          <w:lang w:val="en-GB"/>
        </w:rPr>
        <w:t xml:space="preserve"> in 2019. They revealed the partial crystallization inside NGs with the precipitation of Na</w:t>
      </w:r>
      <w:r w:rsidRPr="00D40966">
        <w:rPr>
          <w:vertAlign w:val="subscript"/>
          <w:lang w:val="en-GB"/>
        </w:rPr>
        <w:t>2</w:t>
      </w:r>
      <w:r w:rsidRPr="00D40966">
        <w:rPr>
          <w:lang w:val="en-GB"/>
        </w:rPr>
        <w:t>Ge</w:t>
      </w:r>
      <w:r w:rsidRPr="00D40966">
        <w:rPr>
          <w:vertAlign w:val="subscript"/>
          <w:lang w:val="en-GB"/>
        </w:rPr>
        <w:t>4</w:t>
      </w:r>
      <w:r w:rsidRPr="00D40966">
        <w:rPr>
          <w:lang w:val="en-GB"/>
        </w:rPr>
        <w:t>O</w:t>
      </w:r>
      <w:r w:rsidRPr="00D40966">
        <w:rPr>
          <w:vertAlign w:val="subscript"/>
          <w:lang w:val="en-GB"/>
        </w:rPr>
        <w:t>9</w:t>
      </w:r>
      <w:r w:rsidRPr="00D40966">
        <w:rPr>
          <w:lang w:val="en-GB"/>
        </w:rPr>
        <w:t xml:space="preserve"> crystals (major) and Na</w:t>
      </w:r>
      <w:r w:rsidRPr="00D40966">
        <w:rPr>
          <w:vertAlign w:val="subscript"/>
          <w:lang w:val="en-GB"/>
        </w:rPr>
        <w:t>4</w:t>
      </w:r>
      <w:r w:rsidRPr="00D40966">
        <w:rPr>
          <w:lang w:val="en-GB"/>
        </w:rPr>
        <w:t>Ge</w:t>
      </w:r>
      <w:r w:rsidRPr="00D40966">
        <w:rPr>
          <w:vertAlign w:val="subscript"/>
          <w:lang w:val="en-GB"/>
        </w:rPr>
        <w:t>9</w:t>
      </w:r>
      <w:r w:rsidRPr="00D40966">
        <w:rPr>
          <w:lang w:val="en-GB"/>
        </w:rPr>
        <w:t>O</w:t>
      </w:r>
      <w:r w:rsidRPr="00D40966">
        <w:rPr>
          <w:vertAlign w:val="subscript"/>
          <w:lang w:val="en-GB"/>
        </w:rPr>
        <w:t>20</w:t>
      </w:r>
      <w:r w:rsidRPr="00D40966">
        <w:rPr>
          <w:lang w:val="en-GB"/>
        </w:rPr>
        <w:t xml:space="preserve"> crystals (minor), as shown in Figure 1</w:t>
      </w:r>
      <w:r w:rsidR="00A275D2">
        <w:rPr>
          <w:lang w:val="en-GB"/>
        </w:rPr>
        <w:t>2</w:t>
      </w:r>
      <w:r w:rsidRPr="00D40966">
        <w:rPr>
          <w:lang w:val="en-GB"/>
        </w:rPr>
        <w:t>c. Furthermore, Zhang et al.</w:t>
      </w:r>
      <w:r w:rsidRPr="00D40966">
        <w:rPr>
          <w:vertAlign w:val="superscript"/>
          <w:lang w:val="en-GB"/>
        </w:rPr>
        <w:t>[</w:t>
      </w:r>
      <w:r w:rsidRPr="00D40966">
        <w:rPr>
          <w:vertAlign w:val="superscript"/>
          <w:lang w:val="en-GB"/>
        </w:rPr>
        <w:fldChar w:fldCharType="begin">
          <w:fldData xml:space="preserve">PEVuZE5vdGU+PENpdGU+PEF1dGhvcj5aaGFuZzwvQXV0aG9yPjxZZWFyPjIwMTk8L1llYXI+PFJl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</w:fldData>
        </w:fldChar>
      </w:r>
      <w:r w:rsidR="0010160C">
        <w:rPr>
          <w:vertAlign w:val="superscript"/>
          <w:lang w:val="en-GB"/>
        </w:rPr>
        <w:instrText xml:space="preserve"> ADDIN EN.CITE </w:instrText>
      </w:r>
      <w:r w:rsidR="0010160C">
        <w:rPr>
          <w:vertAlign w:val="superscript"/>
          <w:lang w:val="en-GB"/>
        </w:rPr>
        <w:fldChar w:fldCharType="begin">
          <w:fldData xml:space="preserve">PEVuZE5vdGU+PENpdGU+PEF1dGhvcj5aaGFuZzwvQXV0aG9yPjxZZWFyPjIwMTk8L1llYXI+PFJl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</w:fldData>
        </w:fldChar>
      </w:r>
      <w:r w:rsidR="0010160C">
        <w:rPr>
          <w:vertAlign w:val="superscript"/>
          <w:lang w:val="en-GB"/>
        </w:rPr>
        <w:instrText xml:space="preserve"> ADDIN EN.CITE.DATA </w:instrText>
      </w:r>
      <w:r w:rsidR="0010160C">
        <w:rPr>
          <w:vertAlign w:val="superscript"/>
          <w:lang w:val="en-GB"/>
        </w:rPr>
      </w:r>
      <w:r w:rsidR="0010160C">
        <w:rPr>
          <w:vertAlign w:val="superscript"/>
          <w:lang w:val="en-GB"/>
        </w:rPr>
        <w:fldChar w:fldCharType="end"/>
      </w:r>
      <w:r w:rsidRPr="00D40966">
        <w:rPr>
          <w:vertAlign w:val="superscript"/>
          <w:lang w:val="en-GB"/>
        </w:rPr>
      </w:r>
      <w:r w:rsidRPr="00D40966">
        <w:rPr>
          <w:vertAlign w:val="superscript"/>
          <w:lang w:val="en-GB"/>
        </w:rPr>
        <w:fldChar w:fldCharType="separate"/>
      </w:r>
      <w:r w:rsidR="000E25BA">
        <w:rPr>
          <w:noProof/>
          <w:vertAlign w:val="superscript"/>
          <w:lang w:val="en-GB"/>
        </w:rPr>
        <w:t>115,116</w:t>
      </w:r>
      <w:r w:rsidRPr="00D40966">
        <w:rPr>
          <w:vertAlign w:val="superscript"/>
          <w:lang w:val="en-GB"/>
        </w:rPr>
        <w:fldChar w:fldCharType="end"/>
      </w:r>
      <w:hyperlink w:anchor="_ENREF_81" w:tooltip="Zhang, 2021 #312" w:history="1"/>
      <w:r w:rsidRPr="00D40966">
        <w:rPr>
          <w:vertAlign w:val="superscript"/>
          <w:lang w:val="en-GB"/>
        </w:rPr>
        <w:t>]</w:t>
      </w:r>
      <w:r w:rsidRPr="00D40966">
        <w:rPr>
          <w:lang w:val="en-GB"/>
        </w:rPr>
        <w:t xml:space="preserve"> reported self-assembled crystallite-based NGs in multicomponent LTN glass an</w:t>
      </w:r>
      <w:r w:rsidR="00A275D2">
        <w:rPr>
          <w:lang w:val="en-GB"/>
        </w:rPr>
        <w:t>d indicated heat accumulation caused by ps-</w:t>
      </w:r>
      <w:r w:rsidRPr="00D40966">
        <w:rPr>
          <w:lang w:val="en-GB"/>
        </w:rPr>
        <w:t>laser and Ta</w:t>
      </w:r>
      <w:r w:rsidRPr="00D40966">
        <w:rPr>
          <w:vertAlign w:val="subscript"/>
          <w:lang w:val="en-GB"/>
        </w:rPr>
        <w:t>2</w:t>
      </w:r>
      <w:r w:rsidRPr="00D40966">
        <w:rPr>
          <w:lang w:val="en-GB"/>
        </w:rPr>
        <w:t>O</w:t>
      </w:r>
      <w:r w:rsidRPr="00D40966">
        <w:rPr>
          <w:vertAlign w:val="subscript"/>
          <w:lang w:val="en-GB"/>
        </w:rPr>
        <w:t>5</w:t>
      </w:r>
      <w:r w:rsidRPr="00D40966">
        <w:rPr>
          <w:lang w:val="en-GB"/>
        </w:rPr>
        <w:t xml:space="preserve"> content played a crucial role in crystal growth. Recently, the authors</w:t>
      </w:r>
      <w:r w:rsidRPr="00D40966">
        <w:rPr>
          <w:vertAlign w:val="superscript"/>
          <w:lang w:val="en-GB"/>
        </w:rPr>
        <w:t>[</w:t>
      </w:r>
      <w:r w:rsidRPr="00D40966">
        <w:rPr>
          <w:vertAlign w:val="superscript"/>
          <w:lang w:val="en-GB"/>
        </w:rPr>
        <w:fldChar w:fldCharType="begin">
          <w:fldData xml:space="preserve">PEVuZE5vdGU+PENpdGU+PEF1dGhvcj5aaGFuZzwvQXV0aG9yPjxZZWFyPjIwMjE8L1llYXI+PFJl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</w:fldData>
        </w:fldChar>
      </w:r>
      <w:r w:rsidR="0010160C">
        <w:rPr>
          <w:vertAlign w:val="superscript"/>
          <w:lang w:val="en-GB"/>
        </w:rPr>
        <w:instrText xml:space="preserve"> ADDIN EN.CITE </w:instrText>
      </w:r>
      <w:r w:rsidR="0010160C">
        <w:rPr>
          <w:vertAlign w:val="superscript"/>
          <w:lang w:val="en-GB"/>
        </w:rPr>
        <w:fldChar w:fldCharType="begin">
          <w:fldData xml:space="preserve">PEVuZE5vdGU+PENpdGU+PEF1dGhvcj5aaGFuZzwvQXV0aG9yPjxZZWFyPjIwMjE8L1llYXI+PFJl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</w:fldData>
        </w:fldChar>
      </w:r>
      <w:r w:rsidR="0010160C">
        <w:rPr>
          <w:vertAlign w:val="superscript"/>
          <w:lang w:val="en-GB"/>
        </w:rPr>
        <w:instrText xml:space="preserve"> ADDIN EN.CITE.DATA </w:instrText>
      </w:r>
      <w:r w:rsidR="0010160C">
        <w:rPr>
          <w:vertAlign w:val="superscript"/>
          <w:lang w:val="en-GB"/>
        </w:rPr>
      </w:r>
      <w:r w:rsidR="0010160C">
        <w:rPr>
          <w:vertAlign w:val="superscript"/>
          <w:lang w:val="en-GB"/>
        </w:rPr>
        <w:fldChar w:fldCharType="end"/>
      </w:r>
      <w:r w:rsidRPr="00D40966">
        <w:rPr>
          <w:vertAlign w:val="superscript"/>
          <w:lang w:val="en-GB"/>
        </w:rPr>
      </w:r>
      <w:r w:rsidRPr="00D40966">
        <w:rPr>
          <w:vertAlign w:val="superscript"/>
          <w:lang w:val="en-GB"/>
        </w:rPr>
        <w:fldChar w:fldCharType="separate"/>
      </w:r>
      <w:r w:rsidRPr="00D40966">
        <w:rPr>
          <w:noProof/>
          <w:vertAlign w:val="superscript"/>
          <w:lang w:val="en-GB"/>
        </w:rPr>
        <w:t>1</w:t>
      </w:r>
      <w:r w:rsidRPr="00D40966">
        <w:rPr>
          <w:vertAlign w:val="superscript"/>
          <w:lang w:val="en-GB"/>
        </w:rPr>
        <w:fldChar w:fldCharType="end"/>
      </w:r>
      <w:r w:rsidRPr="00D40966">
        <w:rPr>
          <w:vertAlign w:val="superscript"/>
          <w:lang w:val="en-GB"/>
        </w:rPr>
        <w:t>]</w:t>
      </w:r>
      <w:r w:rsidRPr="00D40966">
        <w:rPr>
          <w:lang w:val="en-GB"/>
        </w:rPr>
        <w:t xml:space="preserve"> reported, once again, laser-induced NGs containing partial crystallization in LTN glass, as illustrated in Figure 1</w:t>
      </w:r>
      <w:r w:rsidR="00A275D2">
        <w:rPr>
          <w:lang w:val="en-GB"/>
        </w:rPr>
        <w:t>2</w:t>
      </w:r>
      <w:r w:rsidRPr="00D40966">
        <w:rPr>
          <w:lang w:val="en-GB"/>
        </w:rPr>
        <w:t>d and e, based on the approach of self-organized phase-transition lithography (SOPTL). They indicated the existence of LaTa</w:t>
      </w:r>
      <w:r w:rsidRPr="00D40966">
        <w:rPr>
          <w:vertAlign w:val="subscript"/>
          <w:lang w:val="en-GB"/>
        </w:rPr>
        <w:t>x</w:t>
      </w:r>
      <w:r w:rsidRPr="00D40966">
        <w:rPr>
          <w:lang w:val="en-GB"/>
        </w:rPr>
        <w:t>Nb</w:t>
      </w:r>
      <w:r w:rsidRPr="00D40966">
        <w:rPr>
          <w:vertAlign w:val="subscript"/>
          <w:lang w:val="en-GB"/>
        </w:rPr>
        <w:t>1-x</w:t>
      </w:r>
      <w:r w:rsidRPr="00D40966">
        <w:rPr>
          <w:lang w:val="en-GB"/>
        </w:rPr>
        <w:t>O</w:t>
      </w:r>
      <w:r w:rsidRPr="00D40966">
        <w:rPr>
          <w:vertAlign w:val="subscript"/>
          <w:lang w:val="en-GB"/>
        </w:rPr>
        <w:t>4</w:t>
      </w:r>
      <w:r w:rsidRPr="00D40966">
        <w:rPr>
          <w:lang w:val="en-GB"/>
        </w:rPr>
        <w:t xml:space="preserve"> and Ta</w:t>
      </w:r>
      <w:r w:rsidRPr="00D40966">
        <w:rPr>
          <w:vertAlign w:val="subscript"/>
          <w:lang w:val="en-GB"/>
        </w:rPr>
        <w:t>2</w:t>
      </w:r>
      <w:r w:rsidRPr="00D40966">
        <w:rPr>
          <w:lang w:val="en-GB"/>
        </w:rPr>
        <w:t>O</w:t>
      </w:r>
      <w:r w:rsidRPr="00D40966">
        <w:rPr>
          <w:vertAlign w:val="subscript"/>
          <w:lang w:val="en-GB"/>
        </w:rPr>
        <w:t>5</w:t>
      </w:r>
      <w:r w:rsidRPr="00D40966">
        <w:rPr>
          <w:lang w:val="en-GB"/>
        </w:rPr>
        <w:t xml:space="preserve"> crystals in the processed area by ultrafast laser irradiation and envisaged the potential paths for various frontier photonic applications, as environmental sensors, photonic crystals, and nonlinear optics.</w:t>
      </w:r>
      <w:r w:rsidR="00E11FD9">
        <w:rPr>
          <w:lang w:val="en-GB"/>
        </w:rPr>
        <w:t xml:space="preserve"> </w:t>
      </w:r>
      <w:r w:rsidR="00E11FD9" w:rsidRPr="00181FB8">
        <w:rPr>
          <w:rFonts w:eastAsia="Times New Roman"/>
          <w:color w:val="000000" w:themeColor="text1"/>
        </w:rPr>
        <w:t xml:space="preserve">From mechanisms point of view, a scenario was suggested to interpret the nanoscale chemical separation that is initiated before the crystallization. </w:t>
      </w:r>
      <w:r w:rsidR="00197333" w:rsidRPr="00181FB8">
        <w:rPr>
          <w:rFonts w:eastAsia="Times New Roman"/>
          <w:color w:val="000000" w:themeColor="text1"/>
        </w:rPr>
        <w:t xml:space="preserve">The idea is based on </w:t>
      </w:r>
      <w:r w:rsidR="00E11FD9" w:rsidRPr="00181FB8">
        <w:rPr>
          <w:rFonts w:eastAsia="Times New Roman"/>
          <w:color w:val="000000" w:themeColor="text1"/>
        </w:rPr>
        <w:t>light “forced-organized” plasma imprints its spatial distribution on the chemical separation</w:t>
      </w:r>
      <w:r w:rsidR="00342ABD" w:rsidRPr="00181FB8">
        <w:rPr>
          <w:rFonts w:eastAsia="Times New Roman"/>
          <w:color w:val="000000" w:themeColor="text1"/>
          <w:vertAlign w:val="superscript"/>
        </w:rPr>
        <w:t>[</w:t>
      </w:r>
      <w:r w:rsidR="00342ABD" w:rsidRPr="00181FB8">
        <w:rPr>
          <w:rFonts w:eastAsia="Times New Roman"/>
          <w:color w:val="000000" w:themeColor="text1"/>
          <w:vertAlign w:val="superscript"/>
        </w:rPr>
        <w:fldChar w:fldCharType="begin"/>
      </w:r>
      <w:r w:rsidR="00B63FE7">
        <w:rPr>
          <w:rFonts w:eastAsia="Times New Roman"/>
          <w:color w:val="000000" w:themeColor="text1"/>
          <w:vertAlign w:val="superscript"/>
        </w:rPr>
        <w:instrText xml:space="preserve"> ADDIN EN.CITE &lt;EndNote&gt;&lt;Cite&gt;&lt;Author&gt;Fernandez&lt;/Author&gt;&lt;Year&gt;2015&lt;/Year&gt;&lt;RecNum&gt;333&lt;/RecNum&gt;&lt;DisplayText&gt;156&lt;/DisplayText&gt;&lt;record&gt;&lt;rec-number&gt;333&lt;/rec-number&gt;&lt;foreign-keys&gt;&lt;key app="EN" db-id="s9f5xz5eqf5vd6e9zfmvre58f0wa0f5xswse" timestamp="1692129035"&gt;333&lt;/key&gt;&lt;key app="ENWeb" db-id=""&gt;0&lt;/key&gt;&lt;/foreign-keys&gt;&lt;ref-type name="Journal Article"&gt;17&lt;/ref-type&gt;&lt;contributors&gt;&lt;authors&gt;&lt;author&gt;Fernandez, Toney Teddy&lt;/author&gt;&lt;author&gt;Siegel, Jan&lt;/author&gt;&lt;author&gt;Hoyo, Jesus&lt;/author&gt;&lt;author&gt;Sotillo, Belen&lt;/author&gt;&lt;author&gt;Fernandez, Paloma&lt;/author&gt;&lt;author&gt;Solis, Javier&lt;/author&gt;&lt;/authors&gt;&lt;/contributors&gt;&lt;titles&gt;&lt;title&gt;Controlling plasma distributions as driving forces for ion migration during fs laser writing&lt;/title&gt;&lt;secondary-title&gt;Journal of Physics D: Applied Physics&lt;/secondary-title&gt;&lt;/titles&gt;&lt;periodical&gt;&lt;full-title&gt;Journal of Physics D: Applied Physics&lt;/full-title&gt;&lt;abbr-1&gt;J. Phys. D: Appl. Phys.&lt;/abbr-1&gt;&lt;abbr-2&gt;J Phys D: Appl Phys&lt;/abbr-2&gt;&lt;/periodical&gt;&lt;pages&gt;155101&lt;/pages&gt;&lt;volume&gt;48&lt;/volume&gt;&lt;number&gt;15&lt;/number&gt;&lt;section&gt;155101&lt;/section&gt;&lt;dates&gt;&lt;year&gt;2015&lt;/year&gt;&lt;/dates&gt;&lt;isbn&gt;0022-3727&amp;#xD;1361-6463&lt;/isbn&gt;&lt;urls&gt;&lt;/urls&gt;&lt;electronic-resource-num&gt;10.1088/0022-3727/48/15/155101&lt;/electronic-resource-num&gt;&lt;/record&gt;&lt;/Cite&gt;&lt;/EndNote&gt;</w:instrText>
      </w:r>
      <w:r w:rsidR="00342ABD" w:rsidRPr="00181FB8">
        <w:rPr>
          <w:rFonts w:eastAsia="Times New Roman"/>
          <w:color w:val="000000" w:themeColor="text1"/>
          <w:vertAlign w:val="superscript"/>
        </w:rPr>
        <w:fldChar w:fldCharType="separate"/>
      </w:r>
      <w:r w:rsidR="000E25BA" w:rsidRPr="00181FB8">
        <w:rPr>
          <w:rFonts w:eastAsia="Times New Roman"/>
          <w:noProof/>
          <w:color w:val="000000" w:themeColor="text1"/>
          <w:vertAlign w:val="superscript"/>
        </w:rPr>
        <w:t>156</w:t>
      </w:r>
      <w:r w:rsidR="00342ABD" w:rsidRPr="00181FB8">
        <w:rPr>
          <w:rFonts w:eastAsia="Times New Roman"/>
          <w:color w:val="000000" w:themeColor="text1"/>
          <w:vertAlign w:val="superscript"/>
        </w:rPr>
        <w:fldChar w:fldCharType="end"/>
      </w:r>
      <w:r w:rsidR="00342ABD" w:rsidRPr="00181FB8">
        <w:rPr>
          <w:rFonts w:eastAsia="Times New Roman"/>
          <w:color w:val="000000" w:themeColor="text1"/>
          <w:vertAlign w:val="superscript"/>
        </w:rPr>
        <w:t>]</w:t>
      </w:r>
      <w:r w:rsidR="00E11FD9" w:rsidRPr="00181FB8">
        <w:rPr>
          <w:rFonts w:eastAsia="Times New Roman"/>
          <w:color w:val="000000" w:themeColor="text1"/>
        </w:rPr>
        <w:t xml:space="preserve"> that is driven by electrochemical potential gradient related to the various glass constituents.</w:t>
      </w:r>
      <w:r w:rsidR="00342ABD" w:rsidRPr="00181FB8">
        <w:rPr>
          <w:rFonts w:eastAsia="Times New Roman"/>
          <w:color w:val="000000" w:themeColor="text1"/>
          <w:vertAlign w:val="superscript"/>
        </w:rPr>
        <w:t>[</w:t>
      </w:r>
      <w:r w:rsidR="00342ABD" w:rsidRPr="00181FB8">
        <w:rPr>
          <w:rFonts w:eastAsia="Times New Roman"/>
          <w:color w:val="000000" w:themeColor="text1"/>
          <w:vertAlign w:val="superscript"/>
        </w:rPr>
        <w:fldChar w:fldCharType="begin"/>
      </w:r>
      <w:r w:rsidR="0010160C">
        <w:rPr>
          <w:rFonts w:eastAsia="Times New Roman"/>
          <w:color w:val="000000" w:themeColor="text1"/>
          <w:vertAlign w:val="superscript"/>
        </w:rPr>
        <w:instrText xml:space="preserve"> ADDIN EN.CITE &lt;EndNote&gt;&lt;Cite&gt;&lt;Author&gt;Poumellec&lt;/Author&gt;&lt;Year&gt;2023&lt;/Year&gt;&lt;RecNum&gt;332&lt;/RecNum&gt;&lt;DisplayText&gt;157&lt;/DisplayText&gt;&lt;record&gt;&lt;rec-number&gt;332&lt;/rec-number&gt;&lt;foreign-keys&gt;&lt;key app="EN" db-id="s9f5xz5eqf5vd6e9zfmvre58f0wa0f5xswse" timestamp="1692128445"&gt;332&lt;/key&gt;&lt;key app="ENWeb" db-id=""&gt;0&lt;/key&gt;&lt;/foreign-keys&gt;&lt;ref-type name="Journal Article"&gt;17&lt;/ref-type&gt;&lt;contributors&gt;&lt;authors&gt;&lt;author&gt;Poumellec, Bertrand&lt;/author&gt;&lt;author&gt;Cavillon, Maxime&lt;/author&gt;&lt;author&gt;Lancry, Matthieu&lt;/author&gt;&lt;/authors&gt;&lt;/contributors&gt;&lt;titles&gt;&lt;title&gt;Electrostatic interpretation of phase separation induced by femtosecond laser light in glass&lt;/title&gt;&lt;secondary-title&gt;Crystals&lt;/secondary-title&gt;&lt;/titles&gt;&lt;pages&gt;393&lt;/pages&gt;&lt;volume&gt;13&lt;/volume&gt;&lt;number&gt;3&lt;/number&gt;&lt;section&gt;393&lt;/section&gt;&lt;dates&gt;&lt;year&gt;2023&lt;/year&gt;&lt;/dates&gt;&lt;isbn&gt;2073-4352&lt;/isbn&gt;&lt;urls&gt;&lt;/urls&gt;&lt;electronic-resource-num&gt;10.3390/cryst13030393&lt;/electronic-resource-num&gt;&lt;/record&gt;&lt;/Cite&gt;&lt;/EndNote&gt;</w:instrText>
      </w:r>
      <w:r w:rsidR="00342ABD" w:rsidRPr="00181FB8">
        <w:rPr>
          <w:rFonts w:eastAsia="Times New Roman"/>
          <w:color w:val="000000" w:themeColor="text1"/>
          <w:vertAlign w:val="superscript"/>
        </w:rPr>
        <w:fldChar w:fldCharType="separate"/>
      </w:r>
      <w:r w:rsidR="000E25BA" w:rsidRPr="00181FB8">
        <w:rPr>
          <w:rFonts w:eastAsia="Times New Roman"/>
          <w:noProof/>
          <w:color w:val="000000" w:themeColor="text1"/>
          <w:vertAlign w:val="superscript"/>
        </w:rPr>
        <w:t>157</w:t>
      </w:r>
      <w:r w:rsidR="00342ABD" w:rsidRPr="00181FB8">
        <w:rPr>
          <w:rFonts w:eastAsia="Times New Roman"/>
          <w:color w:val="000000" w:themeColor="text1"/>
          <w:vertAlign w:val="superscript"/>
        </w:rPr>
        <w:fldChar w:fldCharType="end"/>
      </w:r>
      <w:r w:rsidR="00342ABD" w:rsidRPr="00181FB8">
        <w:rPr>
          <w:rFonts w:eastAsia="Times New Roman"/>
          <w:color w:val="000000" w:themeColor="text1"/>
          <w:vertAlign w:val="superscript"/>
        </w:rPr>
        <w:t>]</w:t>
      </w:r>
      <w:r w:rsidR="00E11FD9" w:rsidRPr="00181FB8">
        <w:rPr>
          <w:rFonts w:eastAsia="Times New Roman"/>
          <w:color w:val="000000" w:themeColor="text1"/>
        </w:rPr>
        <w:t xml:space="preserve"> Following this view, there is an additional electrochemical force super-imposed to the thermal one (thermodynamical phase separation), leading to the formation of these partly crystallized NGs.</w:t>
      </w:r>
    </w:p>
    <w:p w14:paraId="56879884" w14:textId="77777777" w:rsidR="00890170" w:rsidRPr="00D40966" w:rsidRDefault="00890170" w:rsidP="00DC4E35">
      <w:pPr>
        <w:pStyle w:val="Head1"/>
        <w:rPr>
          <w:lang w:val="en-GB"/>
        </w:rPr>
      </w:pPr>
    </w:p>
    <w:p w14:paraId="2AF2D3B9" w14:textId="04BAFA1B" w:rsidR="00890170" w:rsidRPr="00D40966" w:rsidRDefault="00890170" w:rsidP="00890170">
      <w:pPr>
        <w:pStyle w:val="Head1"/>
        <w:rPr>
          <w:lang w:val="en-GB"/>
        </w:rPr>
      </w:pPr>
      <w:r w:rsidRPr="00D40966">
        <w:rPr>
          <w:noProof/>
          <w:lang w:eastAsia="zh-CN"/>
        </w:rPr>
        <w:lastRenderedPageBreak/>
        <w:drawing>
          <wp:inline distT="0" distB="0" distL="0" distR="0" wp14:anchorId="1419A25F" wp14:editId="3676D1B5">
            <wp:extent cx="5430741" cy="2771718"/>
            <wp:effectExtent l="0" t="0" r="0" b="0"/>
            <wp:docPr id="5" name="图片 5" descr="Immagine che contiene testo, schermata, Software multimediale, Software per la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magine che contiene testo, schermata, Software multimediale, Software per la grafica&#10;&#10;Descrizione generata automaticament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434363" cy="2773566"/>
                    </a:xfrm>
                    <a:prstGeom prst="rect">
                      <a:avLst/>
                    </a:prstGeom>
                  </pic:spPr>
                </pic:pic>
              </a:graphicData>
            </a:graphic>
          </wp:inline>
        </w:drawing>
      </w:r>
    </w:p>
    <w:p w14:paraId="31ADCAA8" w14:textId="599FBBB3" w:rsidR="00477D00" w:rsidRPr="00D40966" w:rsidRDefault="00890170" w:rsidP="00477D00">
      <w:pPr>
        <w:pStyle w:val="Head1"/>
        <w:rPr>
          <w:lang w:val="en-GB"/>
        </w:rPr>
      </w:pPr>
      <w:r w:rsidRPr="00D40966">
        <w:rPr>
          <w:b/>
          <w:lang w:val="en-GB"/>
        </w:rPr>
        <w:t>Figure 1</w:t>
      </w:r>
      <w:r w:rsidR="00A275D2">
        <w:rPr>
          <w:b/>
          <w:lang w:val="en-GB"/>
        </w:rPr>
        <w:t>2</w:t>
      </w:r>
      <w:r w:rsidRPr="00D40966">
        <w:rPr>
          <w:b/>
          <w:lang w:val="en-GB"/>
        </w:rPr>
        <w:t>.</w:t>
      </w:r>
      <w:r w:rsidRPr="00D40966">
        <w:rPr>
          <w:lang w:val="en-GB"/>
        </w:rPr>
        <w:t xml:space="preserve"> TEM (bright field mode) graphs of fs laser-induced NGs: </w:t>
      </w:r>
      <w:r w:rsidR="00D44573">
        <w:rPr>
          <w:lang w:val="en-GB"/>
        </w:rPr>
        <w:t>(</w:t>
      </w:r>
      <w:r w:rsidRPr="00D40966">
        <w:rPr>
          <w:lang w:val="en-GB"/>
        </w:rPr>
        <w:t xml:space="preserve">a) overview of the focused ion beam (FIB) slice in the XY plan and </w:t>
      </w:r>
      <w:r w:rsidR="00D44573">
        <w:rPr>
          <w:lang w:val="en-GB"/>
        </w:rPr>
        <w:t>(</w:t>
      </w:r>
      <w:r w:rsidRPr="00D40966">
        <w:rPr>
          <w:lang w:val="en-GB"/>
        </w:rPr>
        <w:t xml:space="preserve">b) HRTEM graph showing a magnification on a single nanoplane (inset is the SEAD pattern). </w:t>
      </w:r>
      <w:r w:rsidR="00E62176" w:rsidRPr="00D40966">
        <w:rPr>
          <w:lang w:val="en-GB"/>
        </w:rPr>
        <w:t>Reproduced with permission</w:t>
      </w:r>
      <w:r w:rsidR="00D44573">
        <w:rPr>
          <w:lang w:val="en-GB"/>
        </w:rPr>
        <w:t xml:space="preserve"> from ref</w:t>
      </w:r>
      <w:r w:rsidR="00E62176" w:rsidRPr="00D40966">
        <w:rPr>
          <w:lang w:val="en-GB"/>
        </w:rPr>
        <w:t>.</w:t>
      </w:r>
      <w:r w:rsidR="00E62176" w:rsidRPr="00D40966">
        <w:rPr>
          <w:vertAlign w:val="superscript"/>
          <w:lang w:val="en-GB"/>
        </w:rPr>
        <w:t>[</w:t>
      </w:r>
      <w:r w:rsidR="00E62176" w:rsidRPr="00D40966">
        <w:rPr>
          <w:vertAlign w:val="superscript"/>
          <w:lang w:val="en-GB"/>
        </w:rPr>
        <w:fldChar w:fldCharType="begin"/>
      </w:r>
      <w:r w:rsidR="00B63FE7">
        <w:rPr>
          <w:vertAlign w:val="superscript"/>
          <w:lang w:val="en-GB"/>
        </w:rPr>
        <w:instrText xml:space="preserve"> ADDIN EN.CITE &lt;EndNote&gt;&lt;Cite&gt;&lt;Author&gt;Cao&lt;/Author&gt;&lt;Year&gt;2016&lt;/Year&gt;&lt;RecNum&gt;89&lt;/RecNum&gt;&lt;DisplayText&gt;143&lt;/DisplayText&gt;&lt;record&gt;&lt;rec-number&gt;89&lt;/rec-number&gt;&lt;foreign-keys&gt;&lt;key app="EN" db-id="s9f5xz5eqf5vd6e9zfmvre58f0wa0f5xswse" timestamp="1681136065"&gt;89&lt;/key&gt;&lt;key app="ENWeb" db-id=""&gt;0&lt;/key&gt;&lt;/foreign-keys&gt;&lt;ref-type name="Journal Article"&gt;17&lt;/ref-type&gt;&lt;contributors&gt;&lt;authors&gt;&lt;author&gt;Cao, J.&lt;/author&gt;&lt;author&gt;Mazerolles, L.&lt;/author&gt;&lt;author&gt;Lancry, M.&lt;/author&gt;&lt;author&gt;Solas, D.&lt;/author&gt;&lt;author&gt;Brisset, F.&lt;/author&gt;&lt;author&gt;Poumellec, B.&lt;/author&gt;&lt;/authors&gt;&lt;/contributors&gt;&lt;titles&gt;&lt;title&gt;Form birefringence induced in multicomponent glass by femtosecond laser direct writing&lt;/title&gt;&lt;secondary-title&gt;Optics Letters&lt;/secondary-title&gt;&lt;/titles&gt;&lt;periodical&gt;&lt;full-title&gt;Optics Letters&lt;/full-title&gt;&lt;abbr-1&gt;Opt. Lett.&lt;/abbr-1&gt;&lt;abbr-2&gt;Opt Lett&lt;/abbr-2&gt;&lt;/periodical&gt;&lt;pages&gt;2739-2742&lt;/pages&gt;&lt;volume&gt;41&lt;/volume&gt;&lt;number&gt;12&lt;/number&gt;&lt;edition&gt;2016/06/16&lt;/edition&gt;&lt;dates&gt;&lt;year&gt;2016&lt;/year&gt;&lt;pub-dates&gt;&lt;date&gt;Jun 15&lt;/date&gt;&lt;/pub-dates&gt;&lt;/dates&gt;&lt;isbn&gt;1539-4794 (Electronic)&amp;#xD;0146-9592 (Linking)&lt;/isbn&gt;&lt;accession-num&gt;27304277&lt;/accession-num&gt;&lt;urls&gt;&lt;related-urls&gt;&lt;url&gt;&lt;style face="underline" font="default" size="100%"&gt;https://www.ncbi.nlm.nih.gov/pubmed/27304277&lt;/style&gt;&lt;/url&gt;&lt;/related-urls&gt;&lt;/urls&gt;&lt;electronic-resource-num&gt;10.1364/OL.41.002739&lt;/electronic-resource-num&gt;&lt;/record&gt;&lt;/Cite&gt;&lt;/EndNote&gt;</w:instrText>
      </w:r>
      <w:r w:rsidR="00E62176" w:rsidRPr="00D40966">
        <w:rPr>
          <w:vertAlign w:val="superscript"/>
          <w:lang w:val="en-GB"/>
        </w:rPr>
        <w:fldChar w:fldCharType="separate"/>
      </w:r>
      <w:r w:rsidR="000E25BA">
        <w:rPr>
          <w:noProof/>
          <w:vertAlign w:val="superscript"/>
          <w:lang w:val="en-GB"/>
        </w:rPr>
        <w:t>143</w:t>
      </w:r>
      <w:r w:rsidR="00E62176" w:rsidRPr="00D40966">
        <w:rPr>
          <w:vertAlign w:val="superscript"/>
          <w:lang w:val="en-GB"/>
        </w:rPr>
        <w:fldChar w:fldCharType="end"/>
      </w:r>
      <w:r w:rsidR="00E62176" w:rsidRPr="00D40966">
        <w:rPr>
          <w:vertAlign w:val="superscript"/>
          <w:lang w:val="en-GB"/>
        </w:rPr>
        <w:t>]</w:t>
      </w:r>
      <w:r w:rsidR="00E62176" w:rsidRPr="00D40966">
        <w:rPr>
          <w:lang w:val="en-GB"/>
        </w:rPr>
        <w:t xml:space="preserve"> Copyright 2016, Optical Society of America. </w:t>
      </w:r>
      <w:r w:rsidR="00D44573">
        <w:rPr>
          <w:lang w:val="en-GB"/>
        </w:rPr>
        <w:t>(</w:t>
      </w:r>
      <w:r w:rsidRPr="00D40966">
        <w:rPr>
          <w:lang w:val="en-GB"/>
        </w:rPr>
        <w:t>c) X-ray diffraction pattern of the heat-treated SG22 glass, and line diagrams of Na</w:t>
      </w:r>
      <w:r w:rsidRPr="00D40966">
        <w:rPr>
          <w:vertAlign w:val="subscript"/>
          <w:lang w:val="en-GB"/>
        </w:rPr>
        <w:t>2</w:t>
      </w:r>
      <w:r w:rsidRPr="00D40966">
        <w:rPr>
          <w:lang w:val="en-GB"/>
        </w:rPr>
        <w:t>Ge</w:t>
      </w:r>
      <w:r w:rsidRPr="00D40966">
        <w:rPr>
          <w:vertAlign w:val="subscript"/>
          <w:lang w:val="en-GB"/>
        </w:rPr>
        <w:t>4</w:t>
      </w:r>
      <w:r w:rsidRPr="00D40966">
        <w:rPr>
          <w:lang w:val="en-GB"/>
        </w:rPr>
        <w:t>O</w:t>
      </w:r>
      <w:r w:rsidRPr="00D40966">
        <w:rPr>
          <w:vertAlign w:val="subscript"/>
          <w:lang w:val="en-GB"/>
        </w:rPr>
        <w:t>9</w:t>
      </w:r>
      <w:r w:rsidRPr="00D40966">
        <w:rPr>
          <w:lang w:val="en-GB"/>
        </w:rPr>
        <w:t xml:space="preserve"> and Na</w:t>
      </w:r>
      <w:r w:rsidRPr="00D40966">
        <w:rPr>
          <w:vertAlign w:val="subscript"/>
          <w:lang w:val="en-GB"/>
        </w:rPr>
        <w:t>4</w:t>
      </w:r>
      <w:r w:rsidRPr="00D40966">
        <w:rPr>
          <w:lang w:val="en-GB"/>
        </w:rPr>
        <w:t>Ge</w:t>
      </w:r>
      <w:r w:rsidRPr="00D40966">
        <w:rPr>
          <w:vertAlign w:val="subscript"/>
          <w:lang w:val="en-GB"/>
        </w:rPr>
        <w:t>9</w:t>
      </w:r>
      <w:r w:rsidRPr="00D40966">
        <w:rPr>
          <w:lang w:val="en-GB"/>
        </w:rPr>
        <w:t>O</w:t>
      </w:r>
      <w:r w:rsidRPr="00D40966">
        <w:rPr>
          <w:vertAlign w:val="subscript"/>
          <w:lang w:val="en-GB"/>
        </w:rPr>
        <w:t>20</w:t>
      </w:r>
      <w:r w:rsidRPr="00D40966">
        <w:rPr>
          <w:lang w:val="en-GB"/>
        </w:rPr>
        <w:t xml:space="preserve"> crystals. </w:t>
      </w:r>
      <w:r w:rsidR="00E62176" w:rsidRPr="00D40966">
        <w:rPr>
          <w:lang w:val="en-GB"/>
        </w:rPr>
        <w:t>Reproduced with permission</w:t>
      </w:r>
      <w:r w:rsidR="00D44573">
        <w:rPr>
          <w:lang w:val="en-GB"/>
        </w:rPr>
        <w:t xml:space="preserve"> from ref</w:t>
      </w:r>
      <w:r w:rsidR="00E62176" w:rsidRPr="00D40966">
        <w:rPr>
          <w:lang w:val="en-GB"/>
        </w:rPr>
        <w:t>.</w:t>
      </w:r>
      <w:r w:rsidR="00E62176" w:rsidRPr="00D40966">
        <w:rPr>
          <w:vertAlign w:val="superscript"/>
          <w:lang w:val="en-GB"/>
        </w:rPr>
        <w:t>[</w:t>
      </w:r>
      <w:r w:rsidR="00E62176" w:rsidRPr="00D40966">
        <w:rPr>
          <w:vertAlign w:val="superscript"/>
          <w:lang w:val="en-GB"/>
        </w:rPr>
        <w:fldChar w:fldCharType="begin"/>
      </w:r>
      <w:r w:rsidR="00B63FE7">
        <w:rPr>
          <w:vertAlign w:val="superscript"/>
          <w:lang w:val="en-GB"/>
        </w:rPr>
        <w:instrText xml:space="preserve"> ADDIN EN.CITE &lt;EndNote&gt;&lt;Cite&gt;&lt;Author&gt;Lotarev&lt;/Author&gt;&lt;Year&gt;2019&lt;/Year&gt;&lt;RecNum&gt;215&lt;/RecNum&gt;&lt;DisplayText&gt;155&lt;/DisplayText&gt;&lt;record&gt;&lt;rec-number&gt;215&lt;/rec-number&gt;&lt;foreign-keys&gt;&lt;key app="EN" db-id="s9f5xz5eqf5vd6e9zfmvre58f0wa0f5xswse" timestamp="1685606560"&gt;215&lt;/key&gt;&lt;key app="ENWeb" db-id=""&gt;0&lt;/key&gt;&lt;/foreign-keys&gt;&lt;ref-type name="Journal Article"&gt;17&lt;/ref-type&gt;&lt;contributors&gt;&lt;authors&gt;&lt;author&gt;Lotarev, S. V.&lt;/author&gt;&lt;author&gt;Fedotov, S. S.&lt;/author&gt;&lt;author&gt;Kurina, A. I.&lt;/author&gt;&lt;author&gt;Lipatiev, A. S.&lt;/author&gt;&lt;author&gt;Sigaev, V. N.&lt;/author&gt;&lt;/authors&gt;&lt;/contributors&gt;&lt;titles&gt;&lt;title&gt;Ultrafast laser-induced nanogratings in sodium germanate glasses&lt;/title&gt;&lt;secondary-title&gt;Optics Letters&lt;/secondary-title&gt;&lt;/titles&gt;&lt;periodical&gt;&lt;full-title&gt;Optics Letters&lt;/full-title&gt;&lt;abbr-1&gt;Opt. Lett.&lt;/abbr-1&gt;&lt;abbr-2&gt;Opt Lett&lt;/abbr-2&gt;&lt;/periodical&gt;&lt;pages&gt;1564-1567&lt;/pages&gt;&lt;volume&gt;44&lt;/volume&gt;&lt;number&gt;7&lt;/number&gt;&lt;edition&gt;2019/04/02&lt;/edition&gt;&lt;dates&gt;&lt;year&gt;2019&lt;/year&gt;&lt;pub-dates&gt;&lt;date&gt;Apr 1&lt;/date&gt;&lt;/pub-dates&gt;&lt;/dates&gt;&lt;isbn&gt;1539-4794 (Electronic)&amp;#xD;0146-9592 (Linking)&lt;/isbn&gt;&lt;accession-num&gt;30933091&lt;/accession-num&gt;&lt;urls&gt;&lt;related-urls&gt;&lt;url&gt;&lt;style face="underline" font="default" size="100%"&gt;https://www.ncbi.nlm.nih.gov/pubmed/30933091&lt;/style&gt;&lt;/url&gt;&lt;/related-urls&gt;&lt;/urls&gt;&lt;electronic-resource-num&gt;10.1364/OL.44.001564&lt;/electronic-resource-num&gt;&lt;/record&gt;&lt;/Cite&gt;&lt;/EndNote&gt;</w:instrText>
      </w:r>
      <w:r w:rsidR="00E62176" w:rsidRPr="00D40966">
        <w:rPr>
          <w:vertAlign w:val="superscript"/>
          <w:lang w:val="en-GB"/>
        </w:rPr>
        <w:fldChar w:fldCharType="separate"/>
      </w:r>
      <w:r w:rsidR="000E25BA">
        <w:rPr>
          <w:noProof/>
          <w:vertAlign w:val="superscript"/>
          <w:lang w:val="en-GB"/>
        </w:rPr>
        <w:t>155</w:t>
      </w:r>
      <w:r w:rsidR="00E62176" w:rsidRPr="00D40966">
        <w:rPr>
          <w:vertAlign w:val="superscript"/>
          <w:lang w:val="en-GB"/>
        </w:rPr>
        <w:fldChar w:fldCharType="end"/>
      </w:r>
      <w:r w:rsidR="00E62176" w:rsidRPr="00D40966">
        <w:rPr>
          <w:vertAlign w:val="superscript"/>
          <w:lang w:val="en-GB"/>
        </w:rPr>
        <w:t>]</w:t>
      </w:r>
      <w:r w:rsidR="00E62176" w:rsidRPr="00D40966">
        <w:rPr>
          <w:lang w:val="en-GB"/>
        </w:rPr>
        <w:t xml:space="preserve"> Copyright 2019, Optical Society of America. </w:t>
      </w:r>
      <w:r w:rsidR="00D44573">
        <w:rPr>
          <w:lang w:val="en-GB"/>
        </w:rPr>
        <w:t>(</w:t>
      </w:r>
      <w:r w:rsidRPr="00D40966">
        <w:rPr>
          <w:lang w:val="en-GB"/>
        </w:rPr>
        <w:t xml:space="preserve">d) Schematic illustration of the expected morphology of the created photonic structures. S: the beam scanning direction. </w:t>
      </w:r>
      <w:r w:rsidR="001D3E9D">
        <w:rPr>
          <w:lang w:val="en-GB"/>
        </w:rPr>
        <w:t>(</w:t>
      </w:r>
      <w:r w:rsidRPr="00D40966">
        <w:rPr>
          <w:lang w:val="en-GB"/>
        </w:rPr>
        <w:t xml:space="preserve">e) HRTEM graph of the crystal and glass region of the photonic textures. Insets are the fast Fourier transform (FFT) images from the dotted areas. </w:t>
      </w:r>
      <w:r w:rsidR="00E62176" w:rsidRPr="00D40966">
        <w:rPr>
          <w:lang w:val="en-GB"/>
        </w:rPr>
        <w:t>R</w:t>
      </w:r>
      <w:r w:rsidRPr="00D40966">
        <w:rPr>
          <w:lang w:val="en-GB"/>
        </w:rPr>
        <w:t>eproduced with permission</w:t>
      </w:r>
      <w:r w:rsidR="00D44573">
        <w:rPr>
          <w:lang w:val="en-GB"/>
        </w:rPr>
        <w:t xml:space="preserve"> from ref</w:t>
      </w:r>
      <w:r w:rsidRPr="00D40966">
        <w:rPr>
          <w:lang w:val="en-GB"/>
        </w:rPr>
        <w:t>.</w:t>
      </w:r>
      <w:r w:rsidRPr="00D40966">
        <w:rPr>
          <w:vertAlign w:val="superscript"/>
          <w:lang w:val="en-GB"/>
        </w:rPr>
        <w:t>[</w:t>
      </w:r>
      <w:r w:rsidRPr="00D40966">
        <w:rPr>
          <w:vertAlign w:val="superscript"/>
          <w:lang w:val="en-GB"/>
        </w:rPr>
        <w:fldChar w:fldCharType="begin">
          <w:fldData xml:space="preserve">PEVuZE5vdGU+PENpdGU+PEF1dGhvcj5aaGFuZzwvQXV0aG9yPjxZZWFyPjIwMjE8L1llYXI+PFJl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</w:fldData>
        </w:fldChar>
      </w:r>
      <w:r w:rsidR="0010160C">
        <w:rPr>
          <w:vertAlign w:val="superscript"/>
          <w:lang w:val="en-GB"/>
        </w:rPr>
        <w:instrText xml:space="preserve"> ADDIN EN.CITE </w:instrText>
      </w:r>
      <w:r w:rsidR="0010160C">
        <w:rPr>
          <w:vertAlign w:val="superscript"/>
          <w:lang w:val="en-GB"/>
        </w:rPr>
        <w:fldChar w:fldCharType="begin">
          <w:fldData xml:space="preserve">PEVuZE5vdGU+PENpdGU+PEF1dGhvcj5aaGFuZzwvQXV0aG9yPjxZZWFyPjIwMjE8L1llYXI+PFJl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</w:fldData>
        </w:fldChar>
      </w:r>
      <w:r w:rsidR="0010160C">
        <w:rPr>
          <w:vertAlign w:val="superscript"/>
          <w:lang w:val="en-GB"/>
        </w:rPr>
        <w:instrText xml:space="preserve"> ADDIN EN.CITE.DATA </w:instrText>
      </w:r>
      <w:r w:rsidR="0010160C">
        <w:rPr>
          <w:vertAlign w:val="superscript"/>
          <w:lang w:val="en-GB"/>
        </w:rPr>
      </w:r>
      <w:r w:rsidR="0010160C">
        <w:rPr>
          <w:vertAlign w:val="superscript"/>
          <w:lang w:val="en-GB"/>
        </w:rPr>
        <w:fldChar w:fldCharType="end"/>
      </w:r>
      <w:r w:rsidRPr="00D40966">
        <w:rPr>
          <w:vertAlign w:val="superscript"/>
          <w:lang w:val="en-GB"/>
        </w:rPr>
      </w:r>
      <w:r w:rsidRPr="00D40966">
        <w:rPr>
          <w:vertAlign w:val="superscript"/>
          <w:lang w:val="en-GB"/>
        </w:rPr>
        <w:fldChar w:fldCharType="separate"/>
      </w:r>
      <w:r w:rsidRPr="00D40966">
        <w:rPr>
          <w:noProof/>
          <w:vertAlign w:val="superscript"/>
          <w:lang w:val="en-GB"/>
        </w:rPr>
        <w:t>1</w:t>
      </w:r>
      <w:r w:rsidRPr="00D40966">
        <w:rPr>
          <w:vertAlign w:val="superscript"/>
          <w:lang w:val="en-GB"/>
        </w:rPr>
        <w:fldChar w:fldCharType="end"/>
      </w:r>
      <w:r w:rsidRPr="00D40966">
        <w:rPr>
          <w:vertAlign w:val="superscript"/>
          <w:lang w:val="en-GB"/>
        </w:rPr>
        <w:t>]</w:t>
      </w:r>
      <w:r w:rsidRPr="00D40966">
        <w:rPr>
          <w:lang w:val="en-GB"/>
        </w:rPr>
        <w:t xml:space="preserve"> Copyright 2021, Springer Nature.</w:t>
      </w:r>
    </w:p>
    <w:p w14:paraId="23105BC7" w14:textId="77777777" w:rsidR="00853C26" w:rsidRDefault="00853C26" w:rsidP="00477D00">
      <w:pPr>
        <w:spacing w:line="360" w:lineRule="auto"/>
        <w:rPr>
          <w:b/>
          <w:lang w:val="en-GB"/>
        </w:rPr>
      </w:pPr>
    </w:p>
    <w:p w14:paraId="7B9654E6" w14:textId="45F3095B" w:rsidR="00853C26" w:rsidRPr="00D40966" w:rsidRDefault="00853C26" w:rsidP="00853C26">
      <w:pPr>
        <w:pStyle w:val="Head1"/>
        <w:rPr>
          <w:lang w:val="en-GB"/>
        </w:rPr>
      </w:pPr>
      <w:r w:rsidRPr="00D40966">
        <w:rPr>
          <w:rStyle w:val="Enfasigrassetto"/>
          <w:lang w:val="en-GB"/>
        </w:rPr>
        <w:t>2</w:t>
      </w:r>
      <w:r w:rsidR="00DC4E35">
        <w:rPr>
          <w:rStyle w:val="Enfasigrassetto"/>
          <w:lang w:val="en-GB"/>
        </w:rPr>
        <w:t>.5</w:t>
      </w:r>
      <w:r w:rsidRPr="00D40966">
        <w:rPr>
          <w:rStyle w:val="Enfasigrassetto"/>
          <w:lang w:val="en-GB"/>
        </w:rPr>
        <w:t>. Models of volume NGs formation</w:t>
      </w:r>
    </w:p>
    <w:p w14:paraId="5143F2C4" w14:textId="77777777" w:rsidR="00853C26" w:rsidRPr="00D40966" w:rsidRDefault="00853C26" w:rsidP="00853C26">
      <w:pPr>
        <w:spacing w:line="360" w:lineRule="auto"/>
        <w:rPr>
          <w:b/>
          <w:lang w:val="en-GB"/>
        </w:rPr>
      </w:pPr>
    </w:p>
    <w:p w14:paraId="36C522BE" w14:textId="7093DE68" w:rsidR="00853C26" w:rsidRPr="00D40966" w:rsidRDefault="00DC4E35" w:rsidP="00853C26">
      <w:pPr>
        <w:pStyle w:val="Head2"/>
        <w:rPr>
          <w:lang w:val="en-GB"/>
        </w:rPr>
      </w:pPr>
      <w:r>
        <w:rPr>
          <w:lang w:val="en-GB"/>
        </w:rPr>
        <w:t>2.5</w:t>
      </w:r>
      <w:r w:rsidR="00853C26" w:rsidRPr="00D40966">
        <w:rPr>
          <w:lang w:val="en-GB"/>
        </w:rPr>
        <w:t>.1. Plasmon-photon interference</w:t>
      </w:r>
    </w:p>
    <w:p w14:paraId="43D2AF2F" w14:textId="0EC0C10C" w:rsidR="00853C26" w:rsidRPr="00D40966" w:rsidRDefault="00853C26" w:rsidP="001D3E9D">
      <w:pPr>
        <w:spacing w:line="360" w:lineRule="auto"/>
        <w:ind w:firstLine="709"/>
        <w:jc w:val="both"/>
        <w:rPr>
          <w:lang w:val="en-GB"/>
        </w:rPr>
      </w:pPr>
      <w:r w:rsidRPr="00D40966">
        <w:rPr>
          <w:lang w:val="en-GB"/>
        </w:rPr>
        <w:t>In 2003, Shimotsuma et al.</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&lt;EndNote&gt;&lt;Cite&gt;&lt;Author&gt;Shimotsuma&lt;/Author&gt;&lt;Year&gt;2003&lt;/Year&gt;&lt;RecNum&gt;108&lt;/RecNum&gt;&lt;DisplayText&gt;13&lt;/DisplayText&gt;&lt;record&gt;&lt;rec-number&gt;108&lt;/rec-number&gt;&lt;foreign-keys&gt;&lt;key app="EN" db-id="s9f5xz5eqf5vd6e9zfmvre58f0wa0f5xswse" timestamp="1681136156"&gt;108&lt;/key&gt;&lt;key app="ENWeb" db-id=""&gt;0&lt;/key&gt;&lt;/foreign-keys&gt;&lt;ref-type name="Journal Article"&gt;17&lt;/ref-type&gt;&lt;contributors&gt;&lt;authors&gt;&lt;author&gt;Shimotsuma, Y.&lt;/author&gt;&lt;author&gt;Kazansky, P. G.&lt;/author&gt;&lt;author&gt;Qiu, J.&lt;/author&gt;&lt;author&gt;Hirao, K.&lt;/author&gt;&lt;/authors&gt;&lt;/contributors&gt;&lt;auth-address&gt;R&amp;amp;D Center Kagoshima, Kyocera Corporation, Kagoshima, Kokubu 899-4312, Japan.&lt;/auth-address&gt;&lt;titles&gt;&lt;title&gt;Self-organized nanogratings in glass irradiated by ultrashort light pulses&lt;/title&gt;&lt;secondary-title&gt;Physical Review Letters&lt;/secondary-title&gt;&lt;/titles&gt;&lt;periodical&gt;&lt;full-title&gt;Physical Review Letters&lt;/full-title&gt;&lt;abbr-1&gt;Phys. Rev. Lett.&lt;/abbr-1&gt;&lt;abbr-2&gt;Phys Rev Lett&lt;/abbr-2&gt;&lt;/periodical&gt;&lt;pages&gt;247405&lt;/pages&gt;&lt;volume&gt;91&lt;/volume&gt;&lt;number&gt;24&lt;/number&gt;&lt;edition&gt;2003/12/20&lt;/edition&gt;&lt;dates&gt;&lt;year&gt;2003&lt;/year&gt;&lt;pub-dates&gt;&lt;date&gt;Dec 12&lt;/date&gt;&lt;/pub-dates&gt;&lt;/dates&gt;&lt;isbn&gt;0031-9007 (Print)&amp;#xD;0031-9007 (Linking)&lt;/isbn&gt;&lt;accession-num&gt;14683157&lt;/accession-num&gt;&lt;urls&gt;&lt;related-urls&gt;&lt;url&gt;&lt;style face="underline" font="default" size="100%"&gt;https://www.ncbi.nlm.nih.gov/pubmed/14683157&lt;/style&gt;&lt;/url&gt;&lt;/related-urls&gt;&lt;/urls&gt;&lt;electronic-resource-num&gt;10.1103/PhysRevLett.91.247405&lt;/electronic-resource-num&gt;&lt;/record&gt;&lt;/Cite&gt;&lt;/EndNote&gt;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13</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have firstly proposed a model based on the interference between the incident light field and the electric field of the bulk electron plasma wave, which subsequently resulted in periodic modulation of NGs. The complete physical process of electron dynamics was presented: in the laser focal volume inside fused silica glass, certain free electrons, so-called seed electrons, preferentially excited by multi-photon ionization subsequently absorbed pulse energy via single photon absorption due to inverse bremsstrahlung. </w:t>
      </w:r>
      <w:r w:rsidRPr="00181FB8">
        <w:rPr>
          <w:lang w:val="en-GB"/>
        </w:rPr>
        <w:t xml:space="preserve">Subsequently, more hot electrons happened due to impact ionization, forming a bulk electron plasma. This quasi-free electron plasma oscillates in the form of a plasma density wave, i.e., a longitudinal wave whose direction is parallel to the electric field </w:t>
      </w:r>
      <m:oMath>
        <m:acc>
          <m:accPr>
            <m:chr m:val="⃗"/>
            <m:ctrlPr>
              <w:rPr>
                <w:rFonts w:ascii="Cambria Math" w:hAnsi="Cambria Math"/>
                <w:i/>
                <w:lang w:val="en-GB"/>
              </w:rPr>
            </m:ctrlPr>
          </m:accPr>
          <m:e>
            <m:r>
              <w:rPr>
                <w:rFonts w:ascii="Cambria Math" w:hAnsi="Cambria Math"/>
                <w:lang w:val="en-GB"/>
              </w:rPr>
              <m:t>E</m:t>
            </m:r>
          </m:e>
        </m:acc>
      </m:oMath>
      <w:r w:rsidRPr="00181FB8">
        <w:rPr>
          <w:lang w:val="en-GB"/>
        </w:rPr>
        <w:t xml:space="preserve">. When orientation of </w:t>
      </w:r>
      <m:oMath>
        <m:acc>
          <m:accPr>
            <m:chr m:val="⃗"/>
            <m:ctrlPr>
              <w:rPr>
                <w:rFonts w:ascii="Cambria Math" w:hAnsi="Cambria Math"/>
                <w:i/>
                <w:lang w:val="en-GB"/>
              </w:rPr>
            </m:ctrlPr>
          </m:accPr>
          <m:e>
            <m:r>
              <w:rPr>
                <w:rFonts w:ascii="Cambria Math" w:hAnsi="Cambria Math"/>
                <w:lang w:val="en-GB"/>
              </w:rPr>
              <m:t>E</m:t>
            </m:r>
          </m:e>
        </m:acc>
      </m:oMath>
      <w:r w:rsidRPr="00181FB8">
        <w:rPr>
          <w:lang w:val="en-GB"/>
        </w:rPr>
        <w:t xml:space="preserve"> </w:t>
      </w:r>
      <w:r w:rsidR="00B554FB">
        <w:rPr>
          <w:lang w:val="en-GB"/>
        </w:rPr>
        <w:t>is</w:t>
      </w:r>
      <w:r w:rsidRPr="00181FB8">
        <w:rPr>
          <w:lang w:val="en-GB"/>
        </w:rPr>
        <w:t xml:space="preserve"> </w:t>
      </w:r>
      <w:r w:rsidRPr="00181FB8">
        <w:rPr>
          <w:lang w:val="en-GB"/>
        </w:rPr>
        <w:lastRenderedPageBreak/>
        <w:t xml:space="preserve">coplanar with polarization of incident light, an efficient coupling will occur. Thus, free electron densities </w:t>
      </w:r>
      <w:r w:rsidR="00B554FB">
        <w:rPr>
          <w:lang w:val="en-GB"/>
        </w:rPr>
        <w:t>are</w:t>
      </w:r>
      <w:r w:rsidRPr="00181FB8">
        <w:rPr>
          <w:lang w:val="en-GB"/>
        </w:rPr>
        <w:t xml:space="preserve"> periodically modulated. Overall, through the mechanism of interference between incident light-field and electron plasma wave, the plasma density is periodically modulated </w:t>
      </w:r>
      <w:r w:rsidR="00B554FB">
        <w:rPr>
          <w:lang w:val="en-GB"/>
        </w:rPr>
        <w:t>and</w:t>
      </w:r>
      <w:r w:rsidRPr="00181FB8">
        <w:rPr>
          <w:lang w:val="en-GB"/>
        </w:rPr>
        <w:t xml:space="preserve"> will further imprint its spatial structure within the glass material.</w:t>
      </w:r>
      <w:r w:rsidRPr="00D40966">
        <w:rPr>
          <w:lang w:val="en-GB"/>
        </w:rPr>
        <w:t xml:space="preserve"> On one hand, abundant plasma electrons, Si</w:t>
      </w:r>
      <m:oMath>
        <m:r>
          <m:rPr>
            <m:sty m:val="p"/>
          </m:rPr>
          <w:rPr>
            <w:rFonts w:ascii="Cambria Math" w:hAnsi="Cambria Math"/>
            <w:lang w:val="en-GB"/>
          </w:rPr>
          <m:t>=</m:t>
        </m:r>
      </m:oMath>
      <w:r w:rsidRPr="00D40966">
        <w:rPr>
          <w:lang w:val="en-GB"/>
        </w:rPr>
        <w:t>Si, non-bridging oxygen-hole centers (NBOHCs)</w:t>
      </w:r>
      <w:r w:rsidR="001523F9">
        <w:rPr>
          <w:lang w:val="en-GB"/>
        </w:rPr>
        <w:t>,</w:t>
      </w:r>
      <w:r w:rsidRPr="00D40966">
        <w:rPr>
          <w:lang w:val="en-GB"/>
        </w:rPr>
        <w:t xml:space="preserve"> </w:t>
      </w:r>
      <w:r w:rsidR="00705F31">
        <w:rPr>
          <w:lang w:val="en-GB"/>
        </w:rPr>
        <w:t xml:space="preserve">and </w:t>
      </w:r>
      <w:r w:rsidRPr="00D40966">
        <w:rPr>
          <w:lang w:val="en-GB"/>
        </w:rPr>
        <w:t>a few oxygen atoms</w:t>
      </w:r>
      <w:r w:rsidR="00705F31">
        <w:rPr>
          <w:lang w:val="en-GB"/>
        </w:rPr>
        <w:t>/</w:t>
      </w:r>
      <w:r w:rsidRPr="00D40966">
        <w:rPr>
          <w:lang w:val="en-GB"/>
        </w:rPr>
        <w:t xml:space="preserve">ions were concomitantly formed due to the non-linear ionization that resulted in the fracture of Si-O-Si sequence of silica glass network. Moreover, oxygen atoms will migrate from the high-density region to the lower region due to ultrahigh pressure produced by fs laser whilst oxygen ions also migrated as a result of repulsion of high-density electrons. The presence of defects (E’, ODC, NBOHC and color centers etc.) inside glassy materials leading to the preferential ionization of transparent materials corresponded to the region of low oxygen density which will further form nanopores being a part of NGs. On the other hand, the period </w:t>
      </w:r>
      <m:oMath>
        <m:r>
          <w:rPr>
            <w:rFonts w:ascii="Cambria Math" w:hAnsi="Cambria Math"/>
            <w:lang w:val="en-GB"/>
          </w:rPr>
          <m:t>Λ</m:t>
        </m:r>
      </m:oMath>
      <w:r w:rsidRPr="00D40966">
        <w:rPr>
          <w:lang w:val="en-GB"/>
        </w:rPr>
        <w:t xml:space="preserve"> of NGs was predicted to be dependent on the optical wavelength, plasma temperature and density,</w:t>
      </w:r>
      <w:r w:rsidRPr="00D40966">
        <w:rPr>
          <w:szCs w:val="20"/>
          <w:vertAlign w:val="superscript"/>
          <w:lang w:val="en-GB"/>
        </w:rPr>
        <w:t>[</w:t>
      </w:r>
      <w:r w:rsidRPr="00D40966">
        <w:rPr>
          <w:szCs w:val="20"/>
          <w:vertAlign w:val="superscript"/>
          <w:lang w:val="en-GB"/>
        </w:rPr>
        <w:fldChar w:fldCharType="begin"/>
      </w:r>
      <w:r w:rsidR="00B63FE7">
        <w:rPr>
          <w:szCs w:val="20"/>
          <w:vertAlign w:val="superscript"/>
          <w:lang w:val="en-GB"/>
        </w:rPr>
        <w:instrText xml:space="preserve"> ADDIN EN.CITE &lt;EndNote&gt;&lt;Cite&gt;&lt;Author&gt;Shimotsuma&lt;/Author&gt;&lt;Year&gt;2003&lt;/Year&gt;&lt;RecNum&gt;108&lt;/RecNum&gt;&lt;DisplayText&gt;13&lt;/DisplayText&gt;&lt;record&gt;&lt;rec-number&gt;108&lt;/rec-number&gt;&lt;foreign-keys&gt;&lt;key app="EN" db-id="s9f5xz5eqf5vd6e9zfmvre58f0wa0f5xswse" timestamp="1681136156"&gt;108&lt;/key&gt;&lt;key app="ENWeb" db-id=""&gt;0&lt;/key&gt;&lt;/foreign-keys&gt;&lt;ref-type name="Journal Article"&gt;17&lt;/ref-type&gt;&lt;contributors&gt;&lt;authors&gt;&lt;author&gt;Shimotsuma, Y.&lt;/author&gt;&lt;author&gt;Kazansky, P. G.&lt;/author&gt;&lt;author&gt;Qiu, J.&lt;/author&gt;&lt;author&gt;Hirao, K.&lt;/author&gt;&lt;/authors&gt;&lt;/contributors&gt;&lt;auth-address&gt;R&amp;amp;D Center Kagoshima, Kyocera Corporation, Kagoshima, Kokubu 899-4312, Japan.&lt;/auth-address&gt;&lt;titles&gt;&lt;title&gt;Self-organized nanogratings in glass irradiated by ultrashort light pulses&lt;/title&gt;&lt;secondary-title&gt;Physical Review Letters&lt;/secondary-title&gt;&lt;/titles&gt;&lt;periodical&gt;&lt;full-title&gt;Physical Review Letters&lt;/full-title&gt;&lt;abbr-1&gt;Phys. Rev. Lett.&lt;/abbr-1&gt;&lt;abbr-2&gt;Phys Rev Lett&lt;/abbr-2&gt;&lt;/periodical&gt;&lt;pages&gt;247405&lt;/pages&gt;&lt;volume&gt;91&lt;/volume&gt;&lt;number&gt;24&lt;/number&gt;&lt;edition&gt;2003/12/20&lt;/edition&gt;&lt;dates&gt;&lt;year&gt;2003&lt;/year&gt;&lt;pub-dates&gt;&lt;date&gt;Dec 12&lt;/date&gt;&lt;/pub-dates&gt;&lt;/dates&gt;&lt;isbn&gt;0031-9007 (Print)&amp;#xD;0031-9007 (Linking)&lt;/isbn&gt;&lt;accession-num&gt;14683157&lt;/accession-num&gt;&lt;urls&gt;&lt;related-urls&gt;&lt;url&gt;&lt;style face="underline" font="default" size="100%"&gt;https://www.ncbi.nlm.nih.gov/pubmed/14683157&lt;/style&gt;&lt;/url&gt;&lt;/related-urls&gt;&lt;/urls&gt;&lt;electronic-resource-num&gt;10.1103/PhysRevLett.91.247405&lt;/electronic-resource-num&gt;&lt;/record&gt;&lt;/Cite&gt;&lt;/EndNote&gt;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13</w:t>
      </w:r>
      <w:r w:rsidRPr="00D40966">
        <w:rPr>
          <w:szCs w:val="20"/>
          <w:vertAlign w:val="superscript"/>
          <w:lang w:val="en-GB"/>
        </w:rPr>
        <w:fldChar w:fldCharType="end"/>
      </w:r>
      <w:r w:rsidRPr="00D40966">
        <w:rPr>
          <w:szCs w:val="20"/>
          <w:vertAlign w:val="superscript"/>
          <w:lang w:val="en-GB"/>
        </w:rPr>
        <w:t>]</w:t>
      </w:r>
      <w:r w:rsidRPr="00D40966">
        <w:rPr>
          <w:lang w:val="en-GB"/>
        </w:rPr>
        <w:t xml:space="preserve"> as follows: </w:t>
      </w:r>
    </w:p>
    <w:p w14:paraId="049787F4" w14:textId="77777777" w:rsidR="00853C26" w:rsidRPr="00D40966" w:rsidRDefault="00853C26" w:rsidP="00853C26">
      <w:pPr>
        <w:tabs>
          <w:tab w:val="center" w:pos="4000"/>
          <w:tab w:val="right" w:pos="12000"/>
        </w:tabs>
        <w:spacing w:line="360" w:lineRule="auto"/>
        <w:jc w:val="both"/>
        <w:rPr>
          <w:lang w:val="en-GB"/>
        </w:rPr>
      </w:pPr>
      <w:r w:rsidRPr="00D40966">
        <w:rPr>
          <w:lang w:val="en-GB"/>
        </w:rPr>
        <w:tab/>
      </w:r>
      <m:oMath>
        <m:r>
          <w:rPr>
            <w:rFonts w:ascii="Cambria Math" w:hAnsi="Cambria Math"/>
            <w:lang w:val="en-GB"/>
          </w:rPr>
          <m:t>Λ</m:t>
        </m:r>
      </m:oMath>
      <w:r w:rsidRPr="00D40966">
        <w:rPr>
          <w:lang w:val="en-GB"/>
        </w:rPr>
        <w:t xml:space="preserve"> = </w:t>
      </w:r>
      <m:oMath>
        <m:f>
          <m:fPr>
            <m:ctrlPr>
              <w:rPr>
                <w:rFonts w:ascii="Cambria Math" w:hAnsi="Cambria Math"/>
                <w:i/>
                <w:lang w:val="en-GB"/>
              </w:rPr>
            </m:ctrlPr>
          </m:fPr>
          <m:num>
            <m:r>
              <m:rPr>
                <m:sty m:val="p"/>
              </m:rPr>
              <w:rPr>
                <w:rFonts w:ascii="Cambria Math" w:hAnsi="Cambria Math"/>
                <w:lang w:val="en-GB"/>
              </w:rPr>
              <m:t>2</m:t>
            </m:r>
            <m:r>
              <w:rPr>
                <w:rFonts w:ascii="Cambria Math" w:hAnsi="Cambria Math"/>
                <w:lang w:val="en-GB"/>
              </w:rPr>
              <m:t>π</m:t>
            </m:r>
          </m:num>
          <m:den>
            <m:rad>
              <m:radPr>
                <m:degHide m:val="1"/>
                <m:ctrlPr>
                  <w:rPr>
                    <w:rFonts w:ascii="Cambria Math" w:hAnsi="Cambria Math"/>
                    <w:i/>
                    <w:lang w:val="en-GB"/>
                  </w:rPr>
                </m:ctrlPr>
              </m:radPr>
              <m:deg/>
              <m:e>
                <m:f>
                  <m:fPr>
                    <m:ctrlPr>
                      <w:rPr>
                        <w:rFonts w:ascii="Cambria Math" w:hAnsi="Cambria Math"/>
                        <w:i/>
                        <w:lang w:val="en-GB"/>
                      </w:rPr>
                    </m:ctrlPr>
                  </m:fPr>
                  <m:num>
                    <m:r>
                      <w:rPr>
                        <w:rFonts w:ascii="Cambria Math" w:hAnsi="Cambria Math"/>
                        <w:lang w:val="en-GB"/>
                      </w:rPr>
                      <m:t>1</m:t>
                    </m:r>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e</m:t>
                        </m:r>
                      </m:sub>
                    </m:sSub>
                  </m:den>
                </m:f>
                <m:d>
                  <m:dPr>
                    <m:ctrlPr>
                      <w:rPr>
                        <w:rFonts w:ascii="Cambria Math" w:hAnsi="Cambria Math"/>
                        <w:i/>
                        <w:lang w:val="en-GB"/>
                      </w:rPr>
                    </m:ctrlPr>
                  </m:dPr>
                  <m:e>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m</m:t>
                            </m:r>
                          </m:e>
                          <m:sub>
                            <m:r>
                              <w:rPr>
                                <w:rFonts w:ascii="Cambria Math" w:hAnsi="Cambria Math"/>
                                <w:lang w:val="en-GB"/>
                              </w:rPr>
                              <m:t>e</m:t>
                            </m:r>
                          </m:sub>
                        </m:sSub>
                        <m:sSup>
                          <m:sSupPr>
                            <m:ctrlPr>
                              <w:rPr>
                                <w:rFonts w:ascii="Cambria Math" w:hAnsi="Cambria Math"/>
                                <w:i/>
                                <w:lang w:val="en-GB"/>
                              </w:rPr>
                            </m:ctrlPr>
                          </m:sSupPr>
                          <m:e>
                            <m:r>
                              <w:rPr>
                                <w:rFonts w:ascii="Cambria Math" w:hAnsi="Cambria Math"/>
                                <w:lang w:val="en-GB"/>
                              </w:rPr>
                              <m:t>ω</m:t>
                            </m:r>
                          </m:e>
                          <m:sup>
                            <m:r>
                              <m:rPr>
                                <m:sty m:val="p"/>
                              </m:rPr>
                              <w:rPr>
                                <w:rFonts w:ascii="Cambria Math" w:hAnsi="Cambria Math"/>
                                <w:lang w:val="en-GB"/>
                              </w:rPr>
                              <m:t>2</m:t>
                            </m:r>
                          </m:sup>
                        </m:sSup>
                      </m:num>
                      <m:den>
                        <m:r>
                          <w:rPr>
                            <w:rFonts w:ascii="Cambria Math" w:hAnsi="Cambria Math"/>
                            <w:lang w:val="en-GB"/>
                          </w:rPr>
                          <m:t>3</m:t>
                        </m:r>
                        <m:sSub>
                          <m:sSubPr>
                            <m:ctrlPr>
                              <w:rPr>
                                <w:rFonts w:ascii="Cambria Math" w:hAnsi="Cambria Math"/>
                                <w:i/>
                                <w:lang w:val="en-GB"/>
                              </w:rPr>
                            </m:ctrlPr>
                          </m:sSubPr>
                          <m:e>
                            <m:r>
                              <w:rPr>
                                <w:rFonts w:ascii="Cambria Math" w:hAnsi="Cambria Math"/>
                                <w:lang w:val="en-GB"/>
                              </w:rPr>
                              <m:t>k</m:t>
                            </m:r>
                          </m:e>
                          <m:sub>
                            <m:r>
                              <w:rPr>
                                <w:rFonts w:ascii="Cambria Math" w:hAnsi="Cambria Math"/>
                                <w:lang w:val="en-GB"/>
                              </w:rPr>
                              <m:t>B</m:t>
                            </m:r>
                          </m:sub>
                        </m:sSub>
                      </m:den>
                    </m:f>
                    <m:r>
                      <w:rPr>
                        <w:rFonts w:ascii="Cambria Math" w:hAnsi="Cambria Math"/>
                        <w:lang w:val="en-GB"/>
                      </w:rPr>
                      <m:t xml:space="preserve"> - </m:t>
                    </m:r>
                    <m:f>
                      <m:fPr>
                        <m:ctrlPr>
                          <w:rPr>
                            <w:rFonts w:ascii="Cambria Math" w:hAnsi="Cambria Math"/>
                            <w:i/>
                            <w:lang w:val="en-GB"/>
                          </w:rPr>
                        </m:ctrlPr>
                      </m:fPr>
                      <m:num>
                        <m:sSup>
                          <m:sSupPr>
                            <m:ctrlPr>
                              <w:rPr>
                                <w:rFonts w:ascii="Cambria Math" w:hAnsi="Cambria Math"/>
                                <w:i/>
                                <w:lang w:val="en-GB"/>
                              </w:rPr>
                            </m:ctrlPr>
                          </m:sSupPr>
                          <m:e>
                            <m:r>
                              <w:rPr>
                                <w:rFonts w:ascii="Cambria Math" w:hAnsi="Cambria Math"/>
                                <w:lang w:val="en-GB"/>
                              </w:rPr>
                              <m:t>e</m:t>
                            </m:r>
                          </m:e>
                          <m:sup>
                            <m:r>
                              <m:rPr>
                                <m:sty m:val="p"/>
                              </m:rPr>
                              <w:rPr>
                                <w:rFonts w:ascii="Cambria Math" w:hAnsi="Cambria Math"/>
                                <w:lang w:val="en-GB"/>
                              </w:rPr>
                              <m:t>2</m:t>
                            </m:r>
                          </m:sup>
                        </m:sSup>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e</m:t>
                            </m:r>
                          </m:sub>
                        </m:sSub>
                      </m:num>
                      <m:den>
                        <m:r>
                          <w:rPr>
                            <w:rFonts w:ascii="Cambria Math" w:hAnsi="Cambria Math"/>
                            <w:lang w:val="en-GB"/>
                          </w:rPr>
                          <m:t>3</m:t>
                        </m:r>
                        <m:sSub>
                          <m:sSubPr>
                            <m:ctrlPr>
                              <w:rPr>
                                <w:rFonts w:ascii="Cambria Math" w:hAnsi="Cambria Math"/>
                                <w:i/>
                                <w:lang w:val="en-GB"/>
                              </w:rPr>
                            </m:ctrlPr>
                          </m:sSubPr>
                          <m:e>
                            <m:r>
                              <w:rPr>
                                <w:rFonts w:ascii="Cambria Math" w:hAnsi="Cambria Math"/>
                                <w:lang w:val="en-GB"/>
                              </w:rPr>
                              <m:t>ε</m:t>
                            </m:r>
                          </m:e>
                          <m:sub>
                            <m:r>
                              <w:rPr>
                                <w:rFonts w:ascii="Cambria Math" w:hAnsi="Cambria Math"/>
                                <w:lang w:val="en-GB"/>
                              </w:rPr>
                              <m:t>0</m:t>
                            </m:r>
                          </m:sub>
                        </m:sSub>
                        <m:sSub>
                          <m:sSubPr>
                            <m:ctrlPr>
                              <w:rPr>
                                <w:rFonts w:ascii="Cambria Math" w:hAnsi="Cambria Math"/>
                                <w:i/>
                                <w:lang w:val="en-GB"/>
                              </w:rPr>
                            </m:ctrlPr>
                          </m:sSubPr>
                          <m:e>
                            <m:r>
                              <w:rPr>
                                <w:rFonts w:ascii="Cambria Math" w:hAnsi="Cambria Math"/>
                                <w:lang w:val="en-GB"/>
                              </w:rPr>
                              <m:t>k</m:t>
                            </m:r>
                          </m:e>
                          <m:sub>
                            <m:r>
                              <w:rPr>
                                <w:rFonts w:ascii="Cambria Math" w:hAnsi="Cambria Math"/>
                                <w:lang w:val="en-GB"/>
                              </w:rPr>
                              <m:t>B</m:t>
                            </m:r>
                          </m:sub>
                        </m:sSub>
                      </m:den>
                    </m:f>
                  </m:e>
                </m:d>
                <m:r>
                  <w:rPr>
                    <w:rFonts w:ascii="Cambria Math" w:hAnsi="Cambria Math"/>
                    <w:lang w:val="en-GB"/>
                  </w:rPr>
                  <m:t xml:space="preserve"> - </m:t>
                </m:r>
                <m:sSubSup>
                  <m:sSubSupPr>
                    <m:ctrlPr>
                      <w:rPr>
                        <w:rFonts w:ascii="Cambria Math" w:hAnsi="Cambria Math"/>
                        <w:i/>
                        <w:lang w:val="en-GB"/>
                      </w:rPr>
                    </m:ctrlPr>
                  </m:sSubSupPr>
                  <m:e>
                    <m:r>
                      <w:rPr>
                        <w:rFonts w:ascii="Cambria Math" w:hAnsi="Cambria Math"/>
                        <w:lang w:val="en-GB"/>
                      </w:rPr>
                      <m:t>k</m:t>
                    </m:r>
                  </m:e>
                  <m:sub>
                    <m:r>
                      <w:rPr>
                        <w:rFonts w:ascii="Cambria Math" w:hAnsi="Cambria Math"/>
                        <w:lang w:val="en-GB"/>
                      </w:rPr>
                      <m:t>ph</m:t>
                    </m:r>
                  </m:sub>
                  <m:sup>
                    <m:r>
                      <m:rPr>
                        <m:sty m:val="p"/>
                      </m:rPr>
                      <w:rPr>
                        <w:rFonts w:ascii="Cambria Math" w:hAnsi="Cambria Math"/>
                        <w:lang w:val="en-GB"/>
                      </w:rPr>
                      <m:t>2</m:t>
                    </m:r>
                  </m:sup>
                </m:sSubSup>
              </m:e>
            </m:rad>
          </m:den>
        </m:f>
      </m:oMath>
      <w:r w:rsidRPr="00D40966">
        <w:rPr>
          <w:lang w:val="en-GB"/>
        </w:rPr>
        <w:tab/>
        <w:t xml:space="preserve">(5) </w:t>
      </w:r>
    </w:p>
    <w:p w14:paraId="44474201" w14:textId="64221F53" w:rsidR="00853C26" w:rsidRPr="00D40966" w:rsidRDefault="00853C26" w:rsidP="00853C26">
      <w:pPr>
        <w:spacing w:before="240" w:line="360" w:lineRule="auto"/>
        <w:ind w:firstLine="709"/>
        <w:jc w:val="both"/>
        <w:rPr>
          <w:lang w:val="en-GB"/>
        </w:rPr>
      </w:pPr>
      <w:r w:rsidRPr="00D40966">
        <w:rPr>
          <w:lang w:val="en-GB"/>
        </w:rPr>
        <w:t xml:space="preserve">where </w:t>
      </w:r>
      <w:r w:rsidRPr="00D40966">
        <w:rPr>
          <w:i/>
          <w:lang w:val="en-GB"/>
        </w:rPr>
        <w:t>T</w:t>
      </w:r>
      <w:r w:rsidRPr="00D40966">
        <w:rPr>
          <w:i/>
          <w:vertAlign w:val="subscript"/>
          <w:lang w:val="en-GB"/>
        </w:rPr>
        <w:t>e</w:t>
      </w:r>
      <w:r w:rsidRPr="00D40966">
        <w:rPr>
          <w:lang w:val="en-GB"/>
        </w:rPr>
        <w:t xml:space="preserve"> = A(</w:t>
      </w:r>
      <m:oMath>
        <m:r>
          <w:rPr>
            <w:rFonts w:ascii="Cambria Math" w:hAnsi="Cambria Math"/>
            <w:lang w:val="en-GB"/>
          </w:rPr>
          <m:t>Λ</m:t>
        </m:r>
      </m:oMath>
      <w:r w:rsidRPr="00D40966">
        <w:rPr>
          <w:lang w:val="en-GB"/>
        </w:rPr>
        <w:t>) - B(</w:t>
      </w:r>
      <m:oMath>
        <m:r>
          <w:rPr>
            <w:rFonts w:ascii="Cambria Math" w:hAnsi="Cambria Math"/>
            <w:lang w:val="en-GB"/>
          </w:rPr>
          <m:t>Λ</m:t>
        </m:r>
      </m:oMath>
      <w:r w:rsidRPr="00D40966">
        <w:rPr>
          <w:lang w:val="en-GB"/>
        </w:rPr>
        <w:t>)</w:t>
      </w:r>
      <w:r w:rsidRPr="00D40966">
        <w:rPr>
          <w:i/>
          <w:lang w:val="en-GB"/>
        </w:rPr>
        <w:t>N</w:t>
      </w:r>
      <w:r w:rsidRPr="00D40966">
        <w:rPr>
          <w:i/>
          <w:vertAlign w:val="subscript"/>
          <w:lang w:val="en-GB"/>
        </w:rPr>
        <w:t>e</w:t>
      </w:r>
      <w:r w:rsidRPr="00D40966">
        <w:rPr>
          <w:lang w:val="en-GB"/>
        </w:rPr>
        <w:t>, A(</w:t>
      </w:r>
      <m:oMath>
        <m:r>
          <w:rPr>
            <w:rFonts w:ascii="Cambria Math" w:hAnsi="Cambria Math"/>
            <w:lang w:val="en-GB"/>
          </w:rPr>
          <m:t>Λ</m:t>
        </m:r>
      </m:oMath>
      <w:r w:rsidRPr="00D40966">
        <w:rPr>
          <w:lang w:val="en-GB"/>
        </w:rPr>
        <w:t>) = (</w:t>
      </w:r>
      <w:r w:rsidRPr="00D40966">
        <w:rPr>
          <w:i/>
          <w:lang w:val="en-GB"/>
        </w:rPr>
        <w:t>m</w:t>
      </w:r>
      <w:r w:rsidRPr="00D40966">
        <w:rPr>
          <w:i/>
          <w:vertAlign w:val="subscript"/>
          <w:lang w:val="en-GB"/>
        </w:rPr>
        <w:t>e</w:t>
      </w:r>
      <m:oMath>
        <m:r>
          <w:rPr>
            <w:rFonts w:ascii="Cambria Math" w:hAnsi="Cambria Math"/>
            <w:lang w:val="en-GB"/>
          </w:rPr>
          <m:t>ω</m:t>
        </m:r>
      </m:oMath>
      <w:r w:rsidRPr="00D40966">
        <w:rPr>
          <w:vertAlign w:val="superscript"/>
          <w:lang w:val="en-GB"/>
        </w:rPr>
        <w:t>2</w:t>
      </w:r>
      <w:r w:rsidRPr="00D40966">
        <w:rPr>
          <w:lang w:val="en-GB"/>
        </w:rPr>
        <w:t>)/(3</w:t>
      </w:r>
      <w:r w:rsidRPr="00D40966">
        <w:rPr>
          <w:i/>
          <w:lang w:val="en-GB"/>
        </w:rPr>
        <w:t>k</w:t>
      </w:r>
      <w:r w:rsidRPr="00D40966">
        <w:rPr>
          <w:i/>
          <w:vertAlign w:val="subscript"/>
          <w:lang w:val="en-GB"/>
        </w:rPr>
        <w:t>B</w:t>
      </w:r>
      <w:r w:rsidRPr="00D40966">
        <w:rPr>
          <w:i/>
          <w:lang w:val="en-GB"/>
        </w:rPr>
        <w:t>k</w:t>
      </w:r>
      <w:r w:rsidRPr="00D40966">
        <w:rPr>
          <w:i/>
          <w:vertAlign w:val="subscript"/>
          <w:lang w:val="en-GB"/>
        </w:rPr>
        <w:t>pl</w:t>
      </w:r>
      <w:r w:rsidRPr="00D40966">
        <w:rPr>
          <w:lang w:val="en-GB"/>
        </w:rPr>
        <w:t>), B(</w:t>
      </w:r>
      <m:oMath>
        <m:r>
          <w:rPr>
            <w:rFonts w:ascii="Cambria Math" w:hAnsi="Cambria Math"/>
            <w:lang w:val="en-GB"/>
          </w:rPr>
          <m:t>Λ</m:t>
        </m:r>
      </m:oMath>
      <w:r w:rsidRPr="00D40966">
        <w:rPr>
          <w:lang w:val="en-GB"/>
        </w:rPr>
        <w:t xml:space="preserve">) = </w:t>
      </w:r>
      <w:r w:rsidRPr="00D40966">
        <w:rPr>
          <w:i/>
          <w:lang w:val="en-GB"/>
        </w:rPr>
        <w:t>e</w:t>
      </w:r>
      <w:r w:rsidRPr="00D40966">
        <w:rPr>
          <w:vertAlign w:val="superscript"/>
          <w:lang w:val="en-GB"/>
        </w:rPr>
        <w:t>2</w:t>
      </w:r>
      <w:r w:rsidRPr="00D40966">
        <w:rPr>
          <w:lang w:val="en-GB"/>
        </w:rPr>
        <w:t>/(3</w:t>
      </w:r>
      <m:oMath>
        <m:r>
          <w:rPr>
            <w:rFonts w:ascii="Cambria Math" w:hAnsi="Cambria Math"/>
            <w:lang w:val="en-GB"/>
          </w:rPr>
          <m:t>ε</m:t>
        </m:r>
      </m:oMath>
      <w:r w:rsidRPr="00D40966">
        <w:rPr>
          <w:i/>
          <w:vertAlign w:val="subscript"/>
          <w:lang w:val="en-GB"/>
        </w:rPr>
        <w:t>0</w:t>
      </w:r>
      <w:r w:rsidRPr="00D40966">
        <w:rPr>
          <w:i/>
          <w:lang w:val="en-GB"/>
        </w:rPr>
        <w:t>k</w:t>
      </w:r>
      <w:r w:rsidRPr="00D40966">
        <w:rPr>
          <w:i/>
          <w:vertAlign w:val="subscript"/>
          <w:lang w:val="en-GB"/>
        </w:rPr>
        <w:t>B</w:t>
      </w:r>
      <w:r w:rsidRPr="00D40966">
        <w:rPr>
          <w:i/>
          <w:lang w:val="en-GB"/>
        </w:rPr>
        <w:t>k</w:t>
      </w:r>
      <w:r w:rsidRPr="00D40966">
        <w:rPr>
          <w:i/>
          <w:vertAlign w:val="subscript"/>
          <w:lang w:val="en-GB"/>
        </w:rPr>
        <w:t>pl</w:t>
      </w:r>
      <w:r w:rsidRPr="00D40966">
        <w:rPr>
          <w:lang w:val="en-GB"/>
        </w:rPr>
        <w:t>) and A(</w:t>
      </w:r>
      <m:oMath>
        <m:r>
          <w:rPr>
            <w:rFonts w:ascii="Cambria Math" w:hAnsi="Cambria Math"/>
            <w:lang w:val="en-GB"/>
          </w:rPr>
          <m:t>Λ</m:t>
        </m:r>
      </m:oMath>
      <w:r w:rsidRPr="00D40966">
        <w:rPr>
          <w:lang w:val="en-GB"/>
        </w:rPr>
        <w:t>)/B(</w:t>
      </w:r>
      <m:oMath>
        <m:r>
          <w:rPr>
            <w:rFonts w:ascii="Cambria Math" w:hAnsi="Cambria Math"/>
            <w:lang w:val="en-GB"/>
          </w:rPr>
          <m:t>Λ</m:t>
        </m:r>
      </m:oMath>
      <w:r w:rsidRPr="00D40966">
        <w:rPr>
          <w:lang w:val="en-GB"/>
        </w:rPr>
        <w:t xml:space="preserve">) = </w:t>
      </w:r>
      <m:oMath>
        <m:sSubSup>
          <m:sSubSupPr>
            <m:ctrlPr>
              <w:rPr>
                <w:rFonts w:ascii="Cambria Math" w:hAnsi="Cambria Math"/>
                <w:i/>
                <w:lang w:val="en-GB"/>
              </w:rPr>
            </m:ctrlPr>
          </m:sSubSupPr>
          <m:e>
            <m:r>
              <w:rPr>
                <w:rFonts w:ascii="Cambria Math" w:hAnsi="Cambria Math"/>
                <w:lang w:val="en-GB"/>
              </w:rPr>
              <m:t>N</m:t>
            </m:r>
          </m:e>
          <m:sub>
            <m:r>
              <w:rPr>
                <w:rFonts w:ascii="Cambria Math" w:hAnsi="Cambria Math"/>
                <w:lang w:val="en-GB"/>
              </w:rPr>
              <m:t>e</m:t>
            </m:r>
          </m:sub>
          <m:sup>
            <m:r>
              <w:rPr>
                <w:rFonts w:ascii="Cambria Math" w:hAnsi="Cambria Math"/>
                <w:lang w:val="en-GB"/>
              </w:rPr>
              <m:t>cr</m:t>
            </m:r>
          </m:sup>
        </m:sSubSup>
      </m:oMath>
      <w:r w:rsidRPr="00D40966">
        <w:rPr>
          <w:lang w:val="en-GB"/>
        </w:rPr>
        <w:t xml:space="preserve">(critical plasma density), </w:t>
      </w:r>
      <w:r w:rsidRPr="00D40966">
        <w:rPr>
          <w:i/>
          <w:lang w:val="en-GB"/>
        </w:rPr>
        <w:t>m</w:t>
      </w:r>
      <w:r w:rsidRPr="00D40966">
        <w:rPr>
          <w:i/>
          <w:vertAlign w:val="subscript"/>
          <w:lang w:val="en-GB"/>
        </w:rPr>
        <w:t>e</w:t>
      </w:r>
      <w:r w:rsidRPr="00D40966">
        <w:rPr>
          <w:lang w:val="en-GB"/>
        </w:rPr>
        <w:t xml:space="preserve"> is the electron mass, </w:t>
      </w:r>
      <w:r w:rsidRPr="00D40966">
        <w:rPr>
          <w:i/>
          <w:lang w:val="en-GB"/>
        </w:rPr>
        <w:t>k</w:t>
      </w:r>
      <w:r w:rsidRPr="00D40966">
        <w:rPr>
          <w:i/>
          <w:vertAlign w:val="subscript"/>
          <w:lang w:val="en-GB"/>
        </w:rPr>
        <w:t>B</w:t>
      </w:r>
      <w:r w:rsidRPr="00D40966">
        <w:rPr>
          <w:lang w:val="en-GB"/>
        </w:rPr>
        <w:t xml:space="preserve"> is Boltzmann constant, and </w:t>
      </w:r>
      <w:r w:rsidRPr="00D40966">
        <w:rPr>
          <w:i/>
          <w:lang w:val="en-GB"/>
        </w:rPr>
        <w:t>k</w:t>
      </w:r>
      <w:r w:rsidRPr="00D40966">
        <w:rPr>
          <w:i/>
          <w:vertAlign w:val="subscript"/>
          <w:lang w:val="en-GB"/>
        </w:rPr>
        <w:t>pl</w:t>
      </w:r>
      <w:r w:rsidRPr="00D40966">
        <w:rPr>
          <w:lang w:val="en-GB"/>
        </w:rPr>
        <w:t xml:space="preserve"> is electron plasma wave vector equal to </w:t>
      </w:r>
      <m:oMath>
        <m:rad>
          <m:radPr>
            <m:degHide m:val="1"/>
            <m:ctrlPr>
              <w:rPr>
                <w:rFonts w:ascii="Cambria Math" w:hAnsi="Cambria Math"/>
                <w:i/>
                <w:lang w:val="en-GB"/>
              </w:rPr>
            </m:ctrlPr>
          </m:radPr>
          <m:deg/>
          <m:e>
            <m:sSubSup>
              <m:sSubSupPr>
                <m:ctrlPr>
                  <w:rPr>
                    <w:rFonts w:ascii="Cambria Math" w:hAnsi="Cambria Math"/>
                    <w:i/>
                    <w:lang w:val="en-GB"/>
                  </w:rPr>
                </m:ctrlPr>
              </m:sSubSupPr>
              <m:e>
                <m:r>
                  <w:rPr>
                    <w:rFonts w:ascii="Cambria Math" w:hAnsi="Cambria Math"/>
                    <w:lang w:val="en-GB"/>
                  </w:rPr>
                  <m:t>k</m:t>
                </m:r>
              </m:e>
              <m:sub>
                <m:r>
                  <w:rPr>
                    <w:rFonts w:ascii="Cambria Math" w:hAnsi="Cambria Math"/>
                    <w:lang w:val="en-GB"/>
                  </w:rPr>
                  <m:t>ph</m:t>
                </m:r>
              </m:sub>
              <m:sup>
                <m:r>
                  <m:rPr>
                    <m:sty m:val="p"/>
                  </m:rPr>
                  <w:rPr>
                    <w:rFonts w:ascii="Cambria Math" w:hAnsi="Cambria Math"/>
                    <w:lang w:val="en-GB"/>
                  </w:rPr>
                  <m:t>2</m:t>
                </m:r>
              </m:sup>
            </m:sSubSup>
            <m:r>
              <w:rPr>
                <w:rFonts w:ascii="Cambria Math" w:hAnsi="Cambria Math"/>
                <w:lang w:val="en-GB"/>
              </w:rPr>
              <m:t>+</m:t>
            </m:r>
            <m:sSup>
              <m:sSupPr>
                <m:ctrlPr>
                  <w:rPr>
                    <w:rFonts w:ascii="Cambria Math" w:hAnsi="Cambria Math"/>
                    <w:i/>
                    <w:lang w:val="en-GB"/>
                  </w:rPr>
                </m:ctrlPr>
              </m:sSupPr>
              <m:e>
                <m:d>
                  <m:dPr>
                    <m:ctrlPr>
                      <w:rPr>
                        <w:rFonts w:ascii="Cambria Math" w:hAnsi="Cambria Math"/>
                        <w:i/>
                        <w:lang w:val="en-GB"/>
                      </w:rPr>
                    </m:ctrlPr>
                  </m:dPr>
                  <m:e>
                    <m:f>
                      <m:fPr>
                        <m:ctrlPr>
                          <w:rPr>
                            <w:rFonts w:ascii="Cambria Math" w:hAnsi="Cambria Math"/>
                            <w:i/>
                            <w:lang w:val="en-GB"/>
                          </w:rPr>
                        </m:ctrlPr>
                      </m:fPr>
                      <m:num>
                        <m:r>
                          <m:rPr>
                            <m:sty m:val="p"/>
                          </m:rPr>
                          <w:rPr>
                            <w:rFonts w:ascii="Cambria Math" w:hAnsi="Cambria Math"/>
                            <w:lang w:val="en-GB"/>
                          </w:rPr>
                          <m:t>2</m:t>
                        </m:r>
                        <m:r>
                          <w:rPr>
                            <w:rFonts w:ascii="Cambria Math" w:hAnsi="Cambria Math"/>
                            <w:lang w:val="en-GB"/>
                          </w:rPr>
                          <m:t>π</m:t>
                        </m:r>
                      </m:num>
                      <m:den>
                        <m:r>
                          <w:rPr>
                            <w:rFonts w:ascii="Cambria Math" w:hAnsi="Cambria Math"/>
                            <w:lang w:val="en-GB"/>
                          </w:rPr>
                          <m:t>Λ</m:t>
                        </m:r>
                      </m:den>
                    </m:f>
                  </m:e>
                </m:d>
              </m:e>
              <m:sup>
                <m:r>
                  <m:rPr>
                    <m:sty m:val="p"/>
                  </m:rPr>
                  <w:rPr>
                    <w:rFonts w:ascii="Cambria Math" w:hAnsi="Cambria Math"/>
                    <w:lang w:val="en-GB"/>
                  </w:rPr>
                  <m:t>2</m:t>
                </m:r>
              </m:sup>
            </m:sSup>
          </m:e>
        </m:rad>
      </m:oMath>
      <w:r w:rsidRPr="00D40966">
        <w:rPr>
          <w:lang w:val="en-GB"/>
        </w:rPr>
        <w:t xml:space="preserve"> with </w:t>
      </w:r>
      <w:r w:rsidRPr="00D40966">
        <w:rPr>
          <w:i/>
          <w:lang w:val="en-GB"/>
        </w:rPr>
        <w:t>k</w:t>
      </w:r>
      <w:r w:rsidRPr="00D40966">
        <w:rPr>
          <w:i/>
          <w:vertAlign w:val="subscript"/>
          <w:lang w:val="en-GB"/>
        </w:rPr>
        <w:t>ph</w:t>
      </w:r>
      <w:r w:rsidRPr="00D40966">
        <w:rPr>
          <w:lang w:val="en-GB"/>
        </w:rPr>
        <w:t xml:space="preserve"> = </w:t>
      </w:r>
      <m:oMath>
        <m:r>
          <w:rPr>
            <w:rFonts w:ascii="Cambria Math" w:hAnsi="Cambria Math"/>
            <w:lang w:val="en-GB"/>
          </w:rPr>
          <m:t>ω</m:t>
        </m:r>
      </m:oMath>
      <w:r w:rsidRPr="00D40966">
        <w:rPr>
          <w:i/>
          <w:lang w:val="en-GB"/>
        </w:rPr>
        <w:t>n</w:t>
      </w:r>
      <w:r w:rsidRPr="00D40966">
        <w:rPr>
          <w:lang w:val="en-GB"/>
        </w:rPr>
        <w:t>/</w:t>
      </w:r>
      <w:r w:rsidRPr="00D40966">
        <w:rPr>
          <w:i/>
          <w:lang w:val="en-GB"/>
        </w:rPr>
        <w:t>c</w:t>
      </w:r>
      <w:r w:rsidRPr="00D40966">
        <w:rPr>
          <w:lang w:val="en-GB"/>
        </w:rPr>
        <w:t xml:space="preserve"> (wave vector), </w:t>
      </w:r>
      <m:oMath>
        <m:r>
          <w:rPr>
            <w:rFonts w:ascii="Cambria Math" w:hAnsi="Cambria Math"/>
            <w:lang w:val="en-GB"/>
          </w:rPr>
          <m:t>ω</m:t>
        </m:r>
      </m:oMath>
      <w:r w:rsidRPr="00D40966">
        <w:rPr>
          <w:lang w:val="en-GB"/>
        </w:rPr>
        <w:t xml:space="preserve"> is the angular frequency, </w:t>
      </w:r>
      <w:r w:rsidRPr="00D40966">
        <w:rPr>
          <w:i/>
          <w:lang w:val="en-GB"/>
        </w:rPr>
        <w:t>n</w:t>
      </w:r>
      <w:r w:rsidRPr="00D40966">
        <w:rPr>
          <w:lang w:val="en-GB"/>
        </w:rPr>
        <w:t xml:space="preserve"> is the refractive index, and </w:t>
      </w:r>
      <w:r w:rsidRPr="00D40966">
        <w:rPr>
          <w:i/>
          <w:lang w:val="en-GB"/>
        </w:rPr>
        <w:t>c</w:t>
      </w:r>
      <w:r w:rsidRPr="00D40966">
        <w:rPr>
          <w:lang w:val="en-GB"/>
        </w:rPr>
        <w:t xml:space="preserve"> is light speed. The grating period will increase with the pulse energy and electron temperatures, as shown in </w:t>
      </w:r>
      <w:r w:rsidR="00DC4E35">
        <w:rPr>
          <w:b/>
          <w:bCs/>
          <w:lang w:val="en-GB"/>
        </w:rPr>
        <w:t>Figure 13</w:t>
      </w:r>
      <w:r w:rsidRPr="00D40966">
        <w:rPr>
          <w:lang w:val="en-GB"/>
        </w:rPr>
        <w:t xml:space="preserve">a. </w:t>
      </w:r>
    </w:p>
    <w:p w14:paraId="7CBBFA33" w14:textId="432CB808" w:rsidR="00853C26" w:rsidRPr="00D40966" w:rsidRDefault="00853C26" w:rsidP="00853C26">
      <w:pPr>
        <w:spacing w:line="360" w:lineRule="auto"/>
        <w:ind w:firstLine="709"/>
        <w:jc w:val="both"/>
        <w:rPr>
          <w:lang w:val="en-GB"/>
        </w:rPr>
      </w:pPr>
      <w:r w:rsidRPr="00D40966">
        <w:rPr>
          <w:lang w:val="en-GB"/>
        </w:rPr>
        <w:t xml:space="preserve">However, this interference model needed a plasma density, </w:t>
      </w:r>
      <w:r w:rsidRPr="00D40966">
        <w:rPr>
          <w:i/>
          <w:lang w:val="en-GB"/>
        </w:rPr>
        <w:t>N</w:t>
      </w:r>
      <w:r w:rsidRPr="00D40966">
        <w:rPr>
          <w:i/>
          <w:vertAlign w:val="subscript"/>
          <w:lang w:val="en-GB"/>
        </w:rPr>
        <w:t>e</w:t>
      </w:r>
      <w:r w:rsidRPr="00D40966">
        <w:rPr>
          <w:lang w:val="en-GB"/>
        </w:rPr>
        <w:t xml:space="preserve">, close to the critical one and an ultrahigh electronic </w:t>
      </w:r>
      <w:r w:rsidRPr="00D40966">
        <w:rPr>
          <w:i/>
          <w:lang w:val="en-GB"/>
        </w:rPr>
        <w:t>T</w:t>
      </w:r>
      <w:r w:rsidRPr="00D40966">
        <w:rPr>
          <w:i/>
          <w:vertAlign w:val="subscript"/>
          <w:lang w:val="en-GB"/>
        </w:rPr>
        <w:t>e</w:t>
      </w:r>
      <w:r w:rsidRPr="00D40966">
        <w:rPr>
          <w:lang w:val="en-GB"/>
        </w:rPr>
        <w:t xml:space="preserve"> (10</w:t>
      </w:r>
      <w:r w:rsidRPr="00D40966">
        <w:rPr>
          <w:vertAlign w:val="superscript"/>
          <w:lang w:val="en-GB"/>
        </w:rPr>
        <w:t>7</w:t>
      </w:r>
      <w:r w:rsidRPr="00D40966">
        <w:rPr>
          <w:lang w:val="en-GB"/>
        </w:rPr>
        <w:t xml:space="preserve"> K) that was contradicted to the formation of NGs in Ref.,</w:t>
      </w:r>
      <w:r w:rsidRPr="00D40966">
        <w:rPr>
          <w:szCs w:val="20"/>
          <w:vertAlign w:val="superscript"/>
          <w:lang w:val="en-GB"/>
        </w:rPr>
        <w:t>[</w:t>
      </w:r>
      <w:r w:rsidRPr="00D40966">
        <w:rPr>
          <w:szCs w:val="20"/>
          <w:vertAlign w:val="superscript"/>
          <w:lang w:val="en-GB"/>
        </w:rPr>
        <w:fldChar w:fldCharType="begin"/>
      </w:r>
      <w:r w:rsidR="0010160C">
        <w:rPr>
          <w:szCs w:val="20"/>
          <w:vertAlign w:val="superscript"/>
          <w:lang w:val="en-GB"/>
        </w:rPr>
        <w:instrText xml:space="preserve"> ADDIN EN.CITE &lt;EndNote&gt;&lt;Cite&gt;&lt;Author&gt;Taylor&lt;/Author&gt;&lt;Year&gt;2008&lt;/Year&gt;&lt;RecNum&gt;63&lt;/RecNum&gt;&lt;DisplayText&gt;62&lt;/DisplayText&gt;&lt;record&gt;&lt;rec-number&gt;63&lt;/rec-number&gt;&lt;foreign-keys&gt;&lt;key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62</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i.e., the applied laser energy is insufficient to satisfy the required plasma temperature and density indicating the deficiencies of this model. Besides, Richter et al.</w:t>
      </w:r>
      <w:r w:rsidRPr="00D40966">
        <w:rPr>
          <w:szCs w:val="20"/>
          <w:vertAlign w:val="superscript"/>
          <w:lang w:val="en-GB"/>
        </w:rPr>
        <w:t>[</w:t>
      </w:r>
      <w:r w:rsidRPr="00D40966">
        <w:rPr>
          <w:szCs w:val="20"/>
          <w:vertAlign w:val="superscript"/>
          <w:lang w:val="en-GB"/>
        </w:rPr>
        <w:fldChar w:fldCharType="begin"/>
      </w:r>
      <w:r w:rsidR="001B002F">
        <w:rPr>
          <w:szCs w:val="20"/>
          <w:vertAlign w:val="superscript"/>
          <w:lang w:val="en-GB"/>
        </w:rPr>
        <w:instrText xml:space="preserve"> ADDIN EN.CITE &lt;EndNote&gt;&lt;Cite&gt;&lt;Author&gt;Richter&lt;/Author&gt;&lt;Year&gt;2012&lt;/Year&gt;&lt;RecNum&gt;7&lt;/RecNum&gt;&lt;DisplayText&gt;117&lt;/DisplayText&gt;&lt;record&gt;&lt;rec-number&gt;7&lt;/rec-number&gt;&lt;foreign-keys&gt;&lt;key app="EN" db-id="s9f5xz5eqf5vd6e9zfmvre58f0wa0f5xswse" timestamp="1681135628"&gt;7&lt;/key&gt;&lt;key app="ENWeb" db-id=""&gt;0&lt;/key&gt;&lt;/foreign-keys&gt;&lt;ref-type name="Journal Article"&gt;17&lt;/ref-type&gt;&lt;contributors&gt;&lt;authors&gt;&lt;author&gt;Richter, Sören&lt;/author&gt;&lt;author&gt;Heinrich, Matthias&lt;/author&gt;&lt;author&gt;Döring, Sven&lt;/author&gt;&lt;author&gt;Tünnermann, Andreas&lt;/author&gt;&lt;author&gt;Nolte, Stefan&lt;/author&gt;&lt;author&gt;Peschel, Ulf&lt;/author&gt;&lt;/authors&gt;&lt;/contributors&gt;&lt;titles&gt;&lt;title&gt;Nanogratings in fused silica: Formation, control, and applications&lt;/title&gt;&lt;secondary-title&gt;Journal of Laser Applications&lt;/secondary-title&gt;&lt;/titles&gt;&lt;periodical&gt;&lt;full-title&gt;Journal of Laser Applications&lt;/full-title&gt;&lt;abbr-1&gt;JLasA&lt;/abbr-1&gt;&lt;/periodical&gt;&lt;pages&gt;042008&lt;/pages&gt;&lt;volume&gt;24&lt;/volume&gt;&lt;number&gt;4&lt;/number&gt;&lt;section&gt;042008&lt;/section&gt;&lt;dates&gt;&lt;year&gt;2012&lt;/year&gt;&lt;/dates&gt;&lt;isbn&gt;1042-346X&amp;#xD;1938-1387&lt;/isbn&gt;&lt;urls&gt;&lt;/urls&gt;&lt;electronic-resource-num&gt;10.2351/1.4718561&lt;/electronic-resource-num&gt;&lt;/record&gt;&lt;/Cite&gt;&lt;/EndNote&gt;</w:instrText>
      </w:r>
      <w:r w:rsidRPr="00D40966">
        <w:rPr>
          <w:szCs w:val="20"/>
          <w:vertAlign w:val="superscript"/>
          <w:lang w:val="en-GB"/>
        </w:rPr>
        <w:fldChar w:fldCharType="separate"/>
      </w:r>
      <w:r w:rsidR="000E25BA">
        <w:rPr>
          <w:noProof/>
          <w:szCs w:val="20"/>
          <w:vertAlign w:val="superscript"/>
          <w:lang w:val="en-GB"/>
        </w:rPr>
        <w:t>117</w:t>
      </w:r>
      <w:r w:rsidRPr="00D40966">
        <w:rPr>
          <w:szCs w:val="20"/>
          <w:vertAlign w:val="superscript"/>
          <w:lang w:val="en-GB"/>
        </w:rPr>
        <w:fldChar w:fldCharType="end"/>
      </w:r>
      <w:r w:rsidRPr="00D40966">
        <w:rPr>
          <w:szCs w:val="20"/>
          <w:vertAlign w:val="superscript"/>
          <w:lang w:val="en-GB"/>
        </w:rPr>
        <w:t>]</w:t>
      </w:r>
      <w:r w:rsidRPr="00D40966">
        <w:rPr>
          <w:color w:val="4472C4"/>
          <w:szCs w:val="20"/>
          <w:vertAlign w:val="superscript"/>
          <w:lang w:val="en-GB"/>
        </w:rPr>
        <w:t xml:space="preserve"> </w:t>
      </w:r>
      <w:r w:rsidRPr="00D40966">
        <w:rPr>
          <w:lang w:val="en-GB"/>
        </w:rPr>
        <w:t xml:space="preserve">have indicated that the period </w:t>
      </w:r>
      <m:oMath>
        <m:r>
          <w:rPr>
            <w:rFonts w:ascii="Cambria Math" w:hAnsi="Cambria Math"/>
            <w:lang w:val="en-GB"/>
          </w:rPr>
          <m:t>Λ</m:t>
        </m:r>
      </m:oMath>
      <w:r w:rsidRPr="00D40966">
        <w:rPr>
          <w:lang w:val="en-GB"/>
        </w:rPr>
        <w:t xml:space="preserve"> of NGs monotonously increased with </w:t>
      </w:r>
      <w:r w:rsidR="00936954">
        <w:rPr>
          <w:lang w:val="en-GB"/>
        </w:rPr>
        <w:t xml:space="preserve">the </w:t>
      </w:r>
      <w:r w:rsidRPr="00D40966">
        <w:rPr>
          <w:lang w:val="en-GB"/>
        </w:rPr>
        <w:t xml:space="preserve">laser </w:t>
      </w:r>
      <w:r w:rsidR="00DC4E35">
        <w:rPr>
          <w:lang w:val="en-GB"/>
        </w:rPr>
        <w:t>wavelength</w:t>
      </w:r>
      <w:r w:rsidR="00936954">
        <w:rPr>
          <w:lang w:val="en-GB"/>
        </w:rPr>
        <w:t xml:space="preserve"> or </w:t>
      </w:r>
      <w:r w:rsidR="00936954" w:rsidRPr="00936954">
        <w:rPr>
          <w:lang w:val="en-GB"/>
        </w:rPr>
        <w:t>scanning velocity</w:t>
      </w:r>
      <w:r w:rsidRPr="00D40966">
        <w:rPr>
          <w:lang w:val="en-GB"/>
        </w:rPr>
        <w:t>, but decreased with the number of appl</w:t>
      </w:r>
      <w:r w:rsidR="00DC4E35">
        <w:rPr>
          <w:lang w:val="en-GB"/>
        </w:rPr>
        <w:t>ied pulses, as shown in Figure 13</w:t>
      </w:r>
      <w:r w:rsidR="00936954">
        <w:rPr>
          <w:lang w:val="en-GB"/>
        </w:rPr>
        <w:t xml:space="preserve">b and </w:t>
      </w:r>
      <w:r w:rsidRPr="00D40966">
        <w:rPr>
          <w:lang w:val="en-GB"/>
        </w:rPr>
        <w:t xml:space="preserve">c. Therefore, the substantial experimental observation challenges this interference model, namely, the impacts of laser </w:t>
      </w:r>
      <w:r w:rsidR="00E56C1F">
        <w:rPr>
          <w:lang w:val="en-GB"/>
        </w:rPr>
        <w:t xml:space="preserve">wavelength, </w:t>
      </w:r>
      <w:r w:rsidRPr="00D40966">
        <w:rPr>
          <w:lang w:val="en-GB"/>
        </w:rPr>
        <w:t xml:space="preserve">scanning speed and number of pulses on the NGs period </w:t>
      </w:r>
      <m:oMath>
        <m:r>
          <w:rPr>
            <w:rFonts w:ascii="Cambria Math" w:hAnsi="Cambria Math"/>
            <w:lang w:val="en-GB"/>
          </w:rPr>
          <m:t>Λ</m:t>
        </m:r>
      </m:oMath>
      <w:r w:rsidRPr="00D40966">
        <w:rPr>
          <w:lang w:val="en-GB"/>
        </w:rPr>
        <w:t xml:space="preserve"> need to be clarified. </w:t>
      </w:r>
    </w:p>
    <w:p w14:paraId="527A6E90" w14:textId="77777777" w:rsidR="00853C26" w:rsidRPr="00D40966" w:rsidRDefault="00853C26" w:rsidP="00853C26">
      <w:pPr>
        <w:pStyle w:val="Head1"/>
        <w:rPr>
          <w:lang w:val="en-GB"/>
        </w:rPr>
      </w:pPr>
    </w:p>
    <w:p w14:paraId="3DF063DA" w14:textId="77777777" w:rsidR="00853C26" w:rsidRPr="00D40966" w:rsidRDefault="00853C26" w:rsidP="00853C26">
      <w:pPr>
        <w:pStyle w:val="Head1"/>
        <w:jc w:val="center"/>
        <w:rPr>
          <w:lang w:val="en-GB"/>
        </w:rPr>
      </w:pPr>
      <w:r w:rsidRPr="00D40966">
        <w:rPr>
          <w:noProof/>
          <w:lang w:eastAsia="zh-CN"/>
        </w:rPr>
        <w:lastRenderedPageBreak/>
        <w:drawing>
          <wp:inline distT="0" distB="0" distL="0" distR="0" wp14:anchorId="14FCCEA9" wp14:editId="5BC33C3C">
            <wp:extent cx="4572000" cy="2827655"/>
            <wp:effectExtent l="0" t="0" r="0" b="0"/>
            <wp:docPr id="11" name="图片 1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magine che contiene testo, diagramma, linea, Diagramma&#10;&#10;Descrizione generata automaticamente"/>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575292" cy="2829769"/>
                    </a:xfrm>
                    <a:prstGeom prst="rect">
                      <a:avLst/>
                    </a:prstGeom>
                  </pic:spPr>
                </pic:pic>
              </a:graphicData>
            </a:graphic>
          </wp:inline>
        </w:drawing>
      </w:r>
    </w:p>
    <w:p w14:paraId="4A337E5B" w14:textId="4DA26214" w:rsidR="00853C26" w:rsidRPr="00D40966" w:rsidRDefault="00DC4E35" w:rsidP="00853C26">
      <w:pPr>
        <w:pStyle w:val="Head1"/>
        <w:rPr>
          <w:lang w:val="en-GB"/>
        </w:rPr>
      </w:pPr>
      <w:r>
        <w:rPr>
          <w:b/>
          <w:lang w:val="en-GB"/>
        </w:rPr>
        <w:t>Figure 13</w:t>
      </w:r>
      <w:r w:rsidR="00853C26" w:rsidRPr="00D40966">
        <w:rPr>
          <w:b/>
          <w:lang w:val="en-GB"/>
        </w:rPr>
        <w:t>.</w:t>
      </w:r>
      <w:r w:rsidR="00853C26" w:rsidRPr="00D40966">
        <w:rPr>
          <w:lang w:val="en-GB"/>
        </w:rPr>
        <w:t xml:space="preserve"> </w:t>
      </w:r>
      <w:r w:rsidR="00354F11">
        <w:rPr>
          <w:lang w:val="en-GB"/>
        </w:rPr>
        <w:t>(</w:t>
      </w:r>
      <w:r w:rsidR="00853C26" w:rsidRPr="00D40966">
        <w:rPr>
          <w:lang w:val="en-GB"/>
        </w:rPr>
        <w:t xml:space="preserve">a) Experimental grating periods versus pulse energy and theoretical dependence of self-organized NGs period on electron temperature for electron density </w:t>
      </w:r>
      <w:r w:rsidR="00853C26" w:rsidRPr="00D40966">
        <w:rPr>
          <w:i/>
          <w:lang w:val="en-GB"/>
        </w:rPr>
        <w:t>n</w:t>
      </w:r>
      <w:r w:rsidR="00853C26" w:rsidRPr="00D40966">
        <w:rPr>
          <w:i/>
          <w:vertAlign w:val="subscript"/>
          <w:lang w:val="en-GB"/>
        </w:rPr>
        <w:t>e</w:t>
      </w:r>
      <w:r w:rsidR="00853C26" w:rsidRPr="00D40966">
        <w:rPr>
          <w:lang w:val="en-GB"/>
        </w:rPr>
        <w:t xml:space="preserve"> = 1.7 </w:t>
      </w:r>
      <w:r>
        <w:rPr>
          <w:lang w:val="en-GB"/>
        </w:rPr>
        <w:sym w:font="Symbol" w:char="F0B4"/>
      </w:r>
      <w:r w:rsidR="00853C26" w:rsidRPr="00D40966">
        <w:rPr>
          <w:lang w:val="en-GB"/>
        </w:rPr>
        <w:t xml:space="preserve"> 10</w:t>
      </w:r>
      <w:r w:rsidR="00853C26" w:rsidRPr="00D40966">
        <w:rPr>
          <w:vertAlign w:val="superscript"/>
          <w:lang w:val="en-GB"/>
        </w:rPr>
        <w:t>21</w:t>
      </w:r>
      <w:r w:rsidR="00853C26" w:rsidRPr="00D40966">
        <w:rPr>
          <w:lang w:val="en-GB"/>
        </w:rPr>
        <w:t xml:space="preserve"> cm</w:t>
      </w:r>
      <w:r w:rsidR="00853C26" w:rsidRPr="00D40966">
        <w:rPr>
          <w:vertAlign w:val="superscript"/>
          <w:lang w:val="en-GB"/>
        </w:rPr>
        <w:t>-3</w:t>
      </w:r>
      <w:r w:rsidR="00853C26" w:rsidRPr="00D40966">
        <w:rPr>
          <w:lang w:val="en-GB"/>
        </w:rPr>
        <w:t xml:space="preserve"> are shown with inset a wave vector matching diagram. Reproduced with permission</w:t>
      </w:r>
      <w:r w:rsidR="00354F11">
        <w:rPr>
          <w:lang w:val="en-GB"/>
        </w:rPr>
        <w:t xml:space="preserve"> from ref</w:t>
      </w:r>
      <w:r w:rsidR="00853C26" w:rsidRPr="00D40966">
        <w:rPr>
          <w:lang w:val="en-GB"/>
        </w:rPr>
        <w:t>.</w:t>
      </w:r>
      <w:r w:rsidR="00853C26" w:rsidRPr="00D40966">
        <w:rPr>
          <w:vertAlign w:val="superscript"/>
          <w:lang w:val="en-GB"/>
        </w:rPr>
        <w:t>[</w:t>
      </w:r>
      <w:r w:rsidR="00853C26" w:rsidRPr="00D40966">
        <w:rPr>
          <w:vertAlign w:val="superscript"/>
          <w:lang w:val="en-GB"/>
        </w:rPr>
        <w:fldChar w:fldCharType="begin"/>
      </w:r>
      <w:r w:rsidR="00B63FE7">
        <w:rPr>
          <w:vertAlign w:val="superscript"/>
          <w:lang w:val="en-GB"/>
        </w:rPr>
        <w:instrText xml:space="preserve"> ADDIN EN.CITE &lt;EndNote&gt;&lt;Cite&gt;&lt;Author&gt;Shimotsuma&lt;/Author&gt;&lt;Year&gt;2003&lt;/Year&gt;&lt;RecNum&gt;108&lt;/RecNum&gt;&lt;DisplayText&gt;13&lt;/DisplayText&gt;&lt;record&gt;&lt;rec-number&gt;108&lt;/rec-number&gt;&lt;foreign-keys&gt;&lt;key app="EN" db-id="s9f5xz5eqf5vd6e9zfmvre58f0wa0f5xswse" timestamp="1681136156"&gt;108&lt;/key&gt;&lt;key app="ENWeb" db-id=""&gt;0&lt;/key&gt;&lt;/foreign-keys&gt;&lt;ref-type name="Journal Article"&gt;17&lt;/ref-type&gt;&lt;contributors&gt;&lt;authors&gt;&lt;author&gt;Shimotsuma, Y.&lt;/author&gt;&lt;author&gt;Kazansky, P. G.&lt;/author&gt;&lt;author&gt;Qiu, J.&lt;/author&gt;&lt;author&gt;Hirao, K.&lt;/author&gt;&lt;/authors&gt;&lt;/contributors&gt;&lt;auth-address&gt;R&amp;amp;D Center Kagoshima, Kyocera Corporation, Kagoshima, Kokubu 899-4312, Japan.&lt;/auth-address&gt;&lt;titles&gt;&lt;title&gt;Self-organized nanogratings in glass irradiated by ultrashort light pulses&lt;/title&gt;&lt;secondary-title&gt;Physical Review Letters&lt;/secondary-title&gt;&lt;/titles&gt;&lt;periodical&gt;&lt;full-title&gt;Physical Review Letters&lt;/full-title&gt;&lt;abbr-1&gt;Phys. Rev. Lett.&lt;/abbr-1&gt;&lt;abbr-2&gt;Phys Rev Lett&lt;/abbr-2&gt;&lt;/periodical&gt;&lt;pages&gt;247405&lt;/pages&gt;&lt;volume&gt;91&lt;/volume&gt;&lt;number&gt;24&lt;/number&gt;&lt;edition&gt;2003/12/20&lt;/edition&gt;&lt;dates&gt;&lt;year&gt;2003&lt;/year&gt;&lt;pub-dates&gt;&lt;date&gt;Dec 12&lt;/date&gt;&lt;/pub-dates&gt;&lt;/dates&gt;&lt;isbn&gt;0031-9007 (Print)&amp;#xD;0031-9007 (Linking)&lt;/isbn&gt;&lt;accession-num&gt;14683157&lt;/accession-num&gt;&lt;urls&gt;&lt;related-urls&gt;&lt;url&gt;&lt;style face="underline" font="default" size="100%"&gt;https://www.ncbi.nlm.nih.gov/pubmed/14683157&lt;/style&gt;&lt;/url&gt;&lt;/related-urls&gt;&lt;/urls&gt;&lt;electronic-resource-num&gt;10.1103/PhysRevLett.91.247405&lt;/electronic-resource-num&gt;&lt;/record&gt;&lt;/Cite&gt;&lt;/EndNote&gt;</w:instrText>
      </w:r>
      <w:r w:rsidR="00853C26" w:rsidRPr="00D40966">
        <w:rPr>
          <w:vertAlign w:val="superscript"/>
          <w:lang w:val="en-GB"/>
        </w:rPr>
        <w:fldChar w:fldCharType="separate"/>
      </w:r>
      <w:r w:rsidR="000E25BA">
        <w:rPr>
          <w:noProof/>
          <w:vertAlign w:val="superscript"/>
          <w:lang w:val="en-GB"/>
        </w:rPr>
        <w:t>13</w:t>
      </w:r>
      <w:r w:rsidR="00853C26" w:rsidRPr="00D40966">
        <w:rPr>
          <w:vertAlign w:val="superscript"/>
          <w:lang w:val="en-GB"/>
        </w:rPr>
        <w:fldChar w:fldCharType="end"/>
      </w:r>
      <w:r w:rsidR="00853C26" w:rsidRPr="00D40966">
        <w:rPr>
          <w:vertAlign w:val="superscript"/>
          <w:lang w:val="en-GB"/>
        </w:rPr>
        <w:t>]</w:t>
      </w:r>
      <w:r w:rsidR="00853C26" w:rsidRPr="00D40966">
        <w:rPr>
          <w:lang w:val="en-GB"/>
        </w:rPr>
        <w:t xml:space="preserve"> Copyright 2003, The American Physical Society. </w:t>
      </w:r>
      <w:r w:rsidR="00354F11">
        <w:rPr>
          <w:lang w:val="en-GB"/>
        </w:rPr>
        <w:t>(</w:t>
      </w:r>
      <w:r w:rsidR="00853C26" w:rsidRPr="00D40966">
        <w:rPr>
          <w:lang w:val="en-GB"/>
        </w:rPr>
        <w:t xml:space="preserve">b) The minimal period of NGs is proportional to the wavelength </w:t>
      </w:r>
      <m:oMath>
        <m:r>
          <w:rPr>
            <w:rFonts w:ascii="Cambria Math" w:hAnsi="Cambria Math"/>
            <w:lang w:val="en-GB"/>
          </w:rPr>
          <m:t>λ</m:t>
        </m:r>
      </m:oMath>
      <w:r w:rsidR="00853C26" w:rsidRPr="00D40966">
        <w:rPr>
          <w:lang w:val="en-GB"/>
        </w:rPr>
        <w:t xml:space="preserve"> of incident laser. Inset presents the SEM micrograph of aligned NG at </w:t>
      </w:r>
      <m:oMath>
        <m:r>
          <w:rPr>
            <w:rFonts w:ascii="Cambria Math" w:hAnsi="Cambria Math"/>
            <w:lang w:val="en-GB"/>
          </w:rPr>
          <m:t>λ</m:t>
        </m:r>
      </m:oMath>
      <w:r w:rsidR="00853C26" w:rsidRPr="00D40966">
        <w:rPr>
          <w:lang w:val="en-GB"/>
        </w:rPr>
        <w:t xml:space="preserve"> = 400 nm. </w:t>
      </w:r>
      <w:r w:rsidR="00354F11">
        <w:rPr>
          <w:lang w:val="en-GB"/>
        </w:rPr>
        <w:t>(</w:t>
      </w:r>
      <w:r w:rsidR="00853C26" w:rsidRPr="00D40966">
        <w:rPr>
          <w:lang w:val="en-GB"/>
        </w:rPr>
        <w:t xml:space="preserve">c) The period of NGs depends strongly on the laser pulse number, although the overall behavior generally scales with the incident wavelength. The period of mature NGs is generally determined by half the wavelength in the material (here </w:t>
      </w:r>
      <m:oMath>
        <m:r>
          <w:rPr>
            <w:rFonts w:ascii="Cambria Math" w:hAnsi="Cambria Math"/>
            <w:lang w:val="en-GB"/>
          </w:rPr>
          <m:t>λ</m:t>
        </m:r>
      </m:oMath>
      <w:r w:rsidR="00853C26" w:rsidRPr="00D40966">
        <w:rPr>
          <w:lang w:val="en-GB"/>
        </w:rPr>
        <w:t xml:space="preserve"> = 800 nm</w:t>
      </w:r>
      <w:r w:rsidR="00853C26" w:rsidRPr="00D40966">
        <w:rPr>
          <w:vertAlign w:val="superscript"/>
          <w:lang w:val="en-GB"/>
        </w:rPr>
        <w:t>[</w:t>
      </w:r>
      <w:r w:rsidR="00853C26" w:rsidRPr="00D40966">
        <w:rPr>
          <w:vertAlign w:val="superscript"/>
          <w:lang w:val="en-GB"/>
        </w:rPr>
        <w:fldChar w:fldCharType="begin"/>
      </w:r>
      <w:r w:rsidR="00B63FE7">
        <w:rPr>
          <w:vertAlign w:val="superscript"/>
          <w:lang w:val="en-GB"/>
        </w:rPr>
        <w:instrText xml:space="preserve"> ADDIN EN.CITE &lt;EndNote&gt;&lt;Cite&gt;&lt;Author&gt;Ramirez&lt;/Author&gt;&lt;Year&gt;2010&lt;/Year&gt;&lt;RecNum&gt;125&lt;/RecNum&gt;&lt;DisplayText&gt;158&lt;/DisplayText&gt;&lt;record&gt;&lt;rec-number&gt;125&lt;/rec-number&gt;&lt;foreign-keys&gt;&lt;key app="EN" db-id="s9f5xz5eqf5vd6e9zfmvre58f0wa0f5xswse" timestamp="1681136232"&gt;125&lt;/key&gt;&lt;key app="ENWeb" db-id=""&gt;0&lt;/key&gt;&lt;/foreign-keys&gt;&lt;ref-type name="Journal Article"&gt;17&lt;/ref-type&gt;&lt;contributors&gt;&lt;authors&gt;&lt;author&gt;Ramirez, Lourdes Patricia R.&lt;/author&gt;&lt;author&gt;Heinrich, Matthias&lt;/author&gt;&lt;author&gt;Richter, Sören&lt;/author&gt;&lt;author&gt;Dreisow, Felix&lt;/author&gt;&lt;author&gt;Keil, Robert&lt;/author&gt;&lt;author&gt;Korovin, Alexander V.&lt;/author&gt;&lt;author&gt;Peschel, Ulf&lt;/author&gt;&lt;author&gt;Nolte, Stefan&lt;/author&gt;&lt;author&gt;Tünnermann, Andreas&lt;/author&gt;&lt;/authors&gt;&lt;/contributors&gt;&lt;titles&gt;&lt;title&gt;Tuning the structural properties of femtosecond-laser-induced nanogratings&lt;/title&gt;&lt;secondary-title&gt;Applied Physics A&lt;/secondary-title&gt;&lt;/titles&gt;&lt;periodical&gt;&lt;full-title&gt;Applied Physics A&lt;/full-title&gt;&lt;abbr-1&gt;Appl. Phys. A&lt;/abbr-1&gt;&lt;abbr-2&gt;Appl Phys A&lt;/abbr-2&gt;&lt;/periodical&gt;&lt;pages&gt;1-6&lt;/pages&gt;&lt;volume&gt;100&lt;/volume&gt;&lt;number&gt;1&lt;/number&gt;&lt;section&gt;1&lt;/section&gt;&lt;dates&gt;&lt;year&gt;2010&lt;/year&gt;&lt;/dates&gt;&lt;isbn&gt;0947-8396&amp;#xD;1432-0630&lt;/isbn&gt;&lt;urls&gt;&lt;/urls&gt;&lt;electronic-resource-num&gt;10.1007/s00339-010-5684-2&lt;/electronic-resource-num&gt;&lt;/record&gt;&lt;/Cite&gt;&lt;/EndNote&gt;</w:instrText>
      </w:r>
      <w:r w:rsidR="00853C26" w:rsidRPr="00D40966">
        <w:rPr>
          <w:vertAlign w:val="superscript"/>
          <w:lang w:val="en-GB"/>
        </w:rPr>
        <w:fldChar w:fldCharType="separate"/>
      </w:r>
      <w:r w:rsidR="000E25BA">
        <w:rPr>
          <w:noProof/>
          <w:vertAlign w:val="superscript"/>
          <w:lang w:val="en-GB"/>
        </w:rPr>
        <w:t>158</w:t>
      </w:r>
      <w:r w:rsidR="00853C26" w:rsidRPr="00D40966">
        <w:rPr>
          <w:vertAlign w:val="superscript"/>
          <w:lang w:val="en-GB"/>
        </w:rPr>
        <w:fldChar w:fldCharType="end"/>
      </w:r>
      <w:r w:rsidR="00853C26" w:rsidRPr="00D40966">
        <w:rPr>
          <w:vertAlign w:val="superscript"/>
          <w:lang w:val="en-GB"/>
        </w:rPr>
        <w:t>]</w:t>
      </w:r>
      <w:r w:rsidR="00853C26" w:rsidRPr="00D40966">
        <w:rPr>
          <w:lang w:val="en-GB"/>
        </w:rPr>
        <w:t>). The large variation of the NGs period cannot be attributed to a hypothetical change of the refractive index (</w:t>
      </w:r>
      <w:r w:rsidR="00853C26" w:rsidRPr="00D40966">
        <w:rPr>
          <w:i/>
          <w:lang w:val="en-GB"/>
        </w:rPr>
        <w:t>n</w:t>
      </w:r>
      <w:r w:rsidR="00853C26" w:rsidRPr="00D40966">
        <w:rPr>
          <w:lang w:val="en-GB"/>
        </w:rPr>
        <w:t xml:space="preserve"> = 1.45 for raw fused silica, dashed line). Reproduced with permission</w:t>
      </w:r>
      <w:r w:rsidR="00354F11">
        <w:rPr>
          <w:lang w:val="en-GB"/>
        </w:rPr>
        <w:t xml:space="preserve"> from ref</w:t>
      </w:r>
      <w:r w:rsidR="00853C26" w:rsidRPr="00D40966">
        <w:rPr>
          <w:lang w:val="en-GB"/>
        </w:rPr>
        <w:t>.</w:t>
      </w:r>
      <w:r w:rsidR="00853C26" w:rsidRPr="00D40966">
        <w:rPr>
          <w:vertAlign w:val="superscript"/>
          <w:lang w:val="en-GB"/>
        </w:rPr>
        <w:t>[</w:t>
      </w:r>
      <w:r w:rsidR="00853C26" w:rsidRPr="00D40966">
        <w:rPr>
          <w:vertAlign w:val="superscript"/>
          <w:lang w:val="en-GB"/>
        </w:rPr>
        <w:fldChar w:fldCharType="begin"/>
      </w:r>
      <w:r w:rsidR="001B002F">
        <w:rPr>
          <w:vertAlign w:val="superscript"/>
          <w:lang w:val="en-GB"/>
        </w:rPr>
        <w:instrText xml:space="preserve"> ADDIN EN.CITE &lt;EndNote&gt;&lt;Cite&gt;&lt;Author&gt;Richter&lt;/Author&gt;&lt;Year&gt;2012&lt;/Year&gt;&lt;RecNum&gt;7&lt;/RecNum&gt;&lt;DisplayText&gt;117&lt;/DisplayText&gt;&lt;record&gt;&lt;rec-number&gt;7&lt;/rec-number&gt;&lt;foreign-keys&gt;&lt;key app="EN" db-id="s9f5xz5eqf5vd6e9zfmvre58f0wa0f5xswse" timestamp="1681135628"&gt;7&lt;/key&gt;&lt;key app="ENWeb" db-id=""&gt;0&lt;/key&gt;&lt;/foreign-keys&gt;&lt;ref-type name="Journal Article"&gt;17&lt;/ref-type&gt;&lt;contributors&gt;&lt;authors&gt;&lt;author&gt;Richter, Sören&lt;/author&gt;&lt;author&gt;Heinrich, Matthias&lt;/author&gt;&lt;author&gt;Döring, Sven&lt;/author&gt;&lt;author&gt;Tünnermann, Andreas&lt;/author&gt;&lt;author&gt;Nolte, Stefan&lt;/author&gt;&lt;author&gt;Peschel, Ulf&lt;/author&gt;&lt;/authors&gt;&lt;/contributors&gt;&lt;titles&gt;&lt;title&gt;Nanogratings in fused silica: Formation, control, and applications&lt;/title&gt;&lt;secondary-title&gt;Journal of Laser Applications&lt;/secondary-title&gt;&lt;/titles&gt;&lt;periodical&gt;&lt;full-title&gt;Journal of Laser Applications&lt;/full-title&gt;&lt;abbr-1&gt;JLasA&lt;/abbr-1&gt;&lt;/periodical&gt;&lt;pages&gt;042008&lt;/pages&gt;&lt;volume&gt;24&lt;/volume&gt;&lt;number&gt;4&lt;/number&gt;&lt;section&gt;042008&lt;/section&gt;&lt;dates&gt;&lt;year&gt;2012&lt;/year&gt;&lt;/dates&gt;&lt;isbn&gt;1042-346X&amp;#xD;1938-1387&lt;/isbn&gt;&lt;urls&gt;&lt;/urls&gt;&lt;electronic-resource-num&gt;10.2351/1.4718561&lt;/electronic-resource-num&gt;&lt;/record&gt;&lt;/Cite&gt;&lt;/EndNote&gt;</w:instrText>
      </w:r>
      <w:r w:rsidR="00853C26" w:rsidRPr="00D40966">
        <w:rPr>
          <w:vertAlign w:val="superscript"/>
          <w:lang w:val="en-GB"/>
        </w:rPr>
        <w:fldChar w:fldCharType="separate"/>
      </w:r>
      <w:r w:rsidR="000E25BA">
        <w:rPr>
          <w:noProof/>
          <w:vertAlign w:val="superscript"/>
          <w:lang w:val="en-GB"/>
        </w:rPr>
        <w:t>117</w:t>
      </w:r>
      <w:r w:rsidR="00853C26" w:rsidRPr="00D40966">
        <w:rPr>
          <w:vertAlign w:val="superscript"/>
          <w:lang w:val="en-GB"/>
        </w:rPr>
        <w:fldChar w:fldCharType="end"/>
      </w:r>
      <w:r w:rsidR="00853C26" w:rsidRPr="00D40966">
        <w:rPr>
          <w:vertAlign w:val="superscript"/>
          <w:lang w:val="en-GB"/>
        </w:rPr>
        <w:t>]</w:t>
      </w:r>
      <w:r w:rsidR="00853C26" w:rsidRPr="00D40966">
        <w:rPr>
          <w:lang w:val="en-GB"/>
        </w:rPr>
        <w:t xml:space="preserve"> Copyright 2012, Laser Institute of America.</w:t>
      </w:r>
    </w:p>
    <w:p w14:paraId="348352EF" w14:textId="77777777" w:rsidR="00853C26" w:rsidRPr="00D40966" w:rsidRDefault="00853C26" w:rsidP="00853C26">
      <w:pPr>
        <w:spacing w:line="360" w:lineRule="auto"/>
        <w:rPr>
          <w:b/>
          <w:lang w:val="en-GB"/>
        </w:rPr>
      </w:pPr>
    </w:p>
    <w:p w14:paraId="2D11678D" w14:textId="544423F7" w:rsidR="00853C26" w:rsidRPr="00D40966" w:rsidRDefault="00DC4E35" w:rsidP="00853C26">
      <w:pPr>
        <w:pStyle w:val="Head2"/>
        <w:rPr>
          <w:lang w:val="en-GB"/>
        </w:rPr>
      </w:pPr>
      <w:r>
        <w:rPr>
          <w:lang w:val="en-GB"/>
        </w:rPr>
        <w:t>2.5</w:t>
      </w:r>
      <w:r w:rsidR="00853C26" w:rsidRPr="00D40966">
        <w:rPr>
          <w:lang w:val="en-GB"/>
        </w:rPr>
        <w:t>.2. Transient nanoplasmonic model</w:t>
      </w:r>
    </w:p>
    <w:p w14:paraId="0FBE6611" w14:textId="77777777" w:rsidR="00853C26" w:rsidRPr="00D40966" w:rsidRDefault="00853C26" w:rsidP="00853C26">
      <w:pPr>
        <w:pStyle w:val="Head1"/>
        <w:rPr>
          <w:lang w:val="en-GB"/>
        </w:rPr>
      </w:pPr>
    </w:p>
    <w:p w14:paraId="165E457D" w14:textId="7D09DB38" w:rsidR="00853C26" w:rsidRPr="00D40966" w:rsidRDefault="00853C26" w:rsidP="00853C26">
      <w:pPr>
        <w:pStyle w:val="Head1"/>
        <w:rPr>
          <w:lang w:val="en-GB"/>
        </w:rPr>
      </w:pPr>
      <w:r w:rsidRPr="00D40966">
        <w:rPr>
          <w:lang w:val="en-GB"/>
        </w:rPr>
        <w:t>In 2006, Bhardwaj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&lt;EndNote&gt;&lt;Cite&gt;&lt;Author&gt;Bhardwaj&lt;/Author&gt;&lt;Year&gt;2006&lt;/Year&gt;&lt;RecNum&gt;109&lt;/RecNum&gt;&lt;DisplayText&gt;120&lt;/DisplayText&gt;&lt;record&gt;&lt;rec-number&gt;109&lt;/rec-number&gt;&lt;foreign-keys&gt;&lt;key app="EN" db-id="s9f5xz5eqf5vd6e9zfmvre58f0wa0f5xswse" timestamp="1681136162"&gt;109&lt;/key&gt;&lt;key app="ENWeb" db-id=""&gt;0&lt;/key&gt;&lt;/foreign-keys&gt;&lt;ref-type name="Journal Article"&gt;17&lt;/ref-type&gt;&lt;contributors&gt;&lt;authors&gt;&lt;author&gt;Bhardwaj, V. R.&lt;/author&gt;&lt;author&gt;Simova, E.&lt;/author&gt;&lt;author&gt;Rajeev, P. P.&lt;/author&gt;&lt;author&gt;Hnatovsky, C.&lt;/author&gt;&lt;author&gt;Taylor, R. S.&lt;/author&gt;&lt;author&gt;Rayner, D. M.&lt;/author&gt;&lt;author&gt;Corkum, P. B.&lt;/author&gt;&lt;/authors&gt;&lt;/contributors&gt;&lt;auth-address&gt;Steacie Institute for Molecular Sciences, National Research Council, 100 Sussex Dr, Ottawa, K1A 0R6, Canada.&lt;/auth-address&gt;&lt;titles&gt;&lt;title&gt;Optically produced arrays of planar nanostructures inside fused silica&lt;/title&gt;&lt;secondary-title&gt;Physical Review Letters&lt;/secondary-title&gt;&lt;/titles&gt;&lt;periodical&gt;&lt;full-title&gt;Physical Review Letters&lt;/full-title&gt;&lt;abbr-1&gt;Phys. Rev. Lett.&lt;/abbr-1&gt;&lt;abbr-2&gt;Phys Rev Lett&lt;/abbr-2&gt;&lt;/periodical&gt;&lt;pages&gt;057404&lt;/pages&gt;&lt;volume&gt;96&lt;/volume&gt;&lt;number&gt;5&lt;/number&gt;&lt;edition&gt;2006/02/21&lt;/edition&gt;&lt;dates&gt;&lt;year&gt;2006&lt;/year&gt;&lt;pub-dates&gt;&lt;date&gt;Feb 10&lt;/date&gt;&lt;/pub-dates&gt;&lt;/dates&gt;&lt;isbn&gt;0031-9007 (Print)&amp;#xD;0031-9007 (Linking)&lt;/isbn&gt;&lt;accession-num&gt;16486984&lt;/accession-num&gt;&lt;urls&gt;&lt;related-urls&gt;&lt;url&gt;&lt;style face="underline" font="default" size="100%"&gt;https://www.ncbi.nlm.nih.gov/pubmed/16486984&lt;/style&gt;&lt;/url&gt;&lt;/related-urls&gt;&lt;/urls&gt;&lt;electronic-resource-num&gt;10.1103/PhysRevLett.96.057404&lt;/electronic-resource-num&gt;&lt;/record&gt;&lt;/Cite&gt;&lt;/EndNote&gt;</w:instrText>
      </w:r>
      <w:r w:rsidRPr="00D40966">
        <w:rPr>
          <w:vertAlign w:val="superscript"/>
          <w:lang w:val="en-GB"/>
        </w:rPr>
        <w:fldChar w:fldCharType="separate"/>
      </w:r>
      <w:r w:rsidR="000E25BA">
        <w:rPr>
          <w:noProof/>
          <w:vertAlign w:val="superscript"/>
          <w:lang w:val="en-GB"/>
        </w:rPr>
        <w:t>120</w:t>
      </w:r>
      <w:r w:rsidRPr="00D40966">
        <w:rPr>
          <w:vertAlign w:val="superscript"/>
          <w:lang w:val="en-GB"/>
        </w:rPr>
        <w:fldChar w:fldCharType="end"/>
      </w:r>
      <w:r w:rsidRPr="00D40966">
        <w:rPr>
          <w:vertAlign w:val="superscript"/>
          <w:lang w:val="en-GB"/>
        </w:rPr>
        <w:t>]</w:t>
      </w:r>
      <w:r w:rsidRPr="00D40966">
        <w:rPr>
          <w:lang w:val="en-GB"/>
        </w:rPr>
        <w:t xml:space="preserve"> have firstly proposed the nanoplasmonic model explaining many phenomena, such as impact of local field enhancement on dielectric ionization, on nanolayer growth and why the nanolayers were arrayed, to name a few. Later, in 2008, Taylor et al.</w:t>
      </w:r>
      <w:r w:rsidRPr="00D40966">
        <w:rPr>
          <w:vertAlign w:val="superscript"/>
          <w:lang w:val="en-GB"/>
        </w:rPr>
        <w:t>[</w:t>
      </w:r>
      <w:r w:rsidRPr="00D40966">
        <w:rPr>
          <w:vertAlign w:val="superscript"/>
          <w:lang w:val="en-GB"/>
        </w:rPr>
        <w:fldChar w:fldCharType="begin"/>
      </w:r>
      <w:r w:rsidR="0010160C">
        <w:rPr>
          <w:vertAlign w:val="superscript"/>
          <w:lang w:val="en-GB"/>
        </w:rPr>
        <w:instrText xml:space="preserve"> ADDIN EN.CITE &lt;EndNote&gt;&lt;Cite&gt;&lt;Author&gt;Taylor&lt;/Author&gt;&lt;Year&gt;2008&lt;/Year&gt;&lt;RecNum&gt;63&lt;/RecNum&gt;&lt;DisplayText&gt;62&lt;/DisplayText&gt;&lt;record&gt;&lt;rec-number&gt;63&lt;/rec-number&gt;&lt;foreign-keys&gt;&lt;key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EndNote&gt;</w:instrText>
      </w:r>
      <w:r w:rsidRPr="00D40966">
        <w:rPr>
          <w:vertAlign w:val="superscript"/>
          <w:lang w:val="en-GB"/>
        </w:rPr>
        <w:fldChar w:fldCharType="separate"/>
      </w:r>
      <w:r w:rsidR="000E25BA">
        <w:rPr>
          <w:noProof/>
          <w:vertAlign w:val="superscript"/>
          <w:lang w:val="en-GB"/>
        </w:rPr>
        <w:t>62</w:t>
      </w:r>
      <w:r w:rsidRPr="00D40966">
        <w:rPr>
          <w:vertAlign w:val="superscript"/>
          <w:lang w:val="en-GB"/>
        </w:rPr>
        <w:fldChar w:fldCharType="end"/>
      </w:r>
      <w:r w:rsidRPr="00D40966">
        <w:rPr>
          <w:vertAlign w:val="superscript"/>
          <w:lang w:val="en-GB"/>
        </w:rPr>
        <w:t>]</w:t>
      </w:r>
      <w:r w:rsidRPr="00D40966">
        <w:rPr>
          <w:lang w:val="en-GB"/>
        </w:rPr>
        <w:t xml:space="preserve"> have described the principle of nanolayer formation and the process of nanolayers self-ordering to form grating patterns. In general, naturally existent defects inside glasses exhibit relatively low ionization threshold with respect to the glass pristine area, as elucidated above, leading to inhomogeneous distribution of ionization and energy absorption at focal spot inside dielectric under the action of the first several pulses and create a few random centers of ionization. These random centers of ionization will be developed to nanoplasmons under the irradiation of </w:t>
      </w:r>
      <w:r w:rsidRPr="00D40966">
        <w:rPr>
          <w:lang w:val="en-GB"/>
        </w:rPr>
        <w:lastRenderedPageBreak/>
        <w:t xml:space="preserve">subsequent laser pulses, accompanied by an increase of the ionization rate in the laser-irradiated region, and this increase is a positive-feedback process based on the memory effect, leading to the increase of plasma density. Subsequently, electric field near the equator will be enhanced with respect to the poles due to the boundary conditions leading to anisotropic characteristics, and therefore the expansion process of nanoplasmons presents significant anisotropy. The ellipsoidal nanoplasma is hence formed and presented in </w:t>
      </w:r>
      <w:r w:rsidR="00004437">
        <w:rPr>
          <w:b/>
          <w:bCs/>
          <w:lang w:val="en-GB"/>
        </w:rPr>
        <w:t>Figure 14</w:t>
      </w:r>
      <w:r w:rsidRPr="00D40966">
        <w:rPr>
          <w:lang w:val="en-GB"/>
        </w:rPr>
        <w:t>a.</w:t>
      </w:r>
    </w:p>
    <w:p w14:paraId="399C7F70" w14:textId="77777777" w:rsidR="00853C26" w:rsidRPr="00D40966" w:rsidRDefault="00853C26" w:rsidP="00853C26">
      <w:pPr>
        <w:pStyle w:val="Head1"/>
        <w:ind w:firstLine="708"/>
        <w:rPr>
          <w:lang w:val="en-GB"/>
        </w:rPr>
      </w:pPr>
    </w:p>
    <w:p w14:paraId="43D1B9EA" w14:textId="77777777" w:rsidR="00853C26" w:rsidRPr="00D40966" w:rsidRDefault="00853C26" w:rsidP="00853C26">
      <w:pPr>
        <w:pStyle w:val="Head1"/>
        <w:jc w:val="center"/>
        <w:rPr>
          <w:lang w:val="en-GB"/>
        </w:rPr>
      </w:pPr>
      <w:r w:rsidRPr="00D40966">
        <w:rPr>
          <w:noProof/>
          <w:lang w:eastAsia="zh-CN"/>
        </w:rPr>
        <w:drawing>
          <wp:inline distT="0" distB="0" distL="0" distR="0" wp14:anchorId="6CB87137" wp14:editId="7ADC4E2D">
            <wp:extent cx="5760720" cy="2429782"/>
            <wp:effectExtent l="0" t="0" r="0" b="8890"/>
            <wp:docPr id="17" name="图片 17" descr="Immagine che contiene diagramma, schermata, testo,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Immagine che contiene diagramma, schermata, testo, design&#10;&#10;Descrizione generata automaticamente"/>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60720" cy="2429782"/>
                    </a:xfrm>
                    <a:prstGeom prst="rect">
                      <a:avLst/>
                    </a:prstGeom>
                  </pic:spPr>
                </pic:pic>
              </a:graphicData>
            </a:graphic>
          </wp:inline>
        </w:drawing>
      </w:r>
    </w:p>
    <w:p w14:paraId="5FD611C2" w14:textId="18D15FCE" w:rsidR="00853C26" w:rsidRPr="00D40966" w:rsidRDefault="00004437" w:rsidP="00853C26">
      <w:pPr>
        <w:pStyle w:val="Head1"/>
        <w:rPr>
          <w:lang w:val="en-GB"/>
        </w:rPr>
      </w:pPr>
      <w:r>
        <w:rPr>
          <w:b/>
          <w:lang w:val="en-GB"/>
        </w:rPr>
        <w:t>Figure 14</w:t>
      </w:r>
      <w:r w:rsidR="00853C26" w:rsidRPr="00D40966">
        <w:rPr>
          <w:b/>
          <w:lang w:val="en-GB"/>
        </w:rPr>
        <w:t>.</w:t>
      </w:r>
      <w:r w:rsidR="00853C26" w:rsidRPr="00D40966">
        <w:rPr>
          <w:lang w:val="en-GB"/>
        </w:rPr>
        <w:t xml:space="preserve"> </w:t>
      </w:r>
      <w:r w:rsidR="00BB286C">
        <w:rPr>
          <w:lang w:val="en-GB"/>
        </w:rPr>
        <w:t>(</w:t>
      </w:r>
      <w:r w:rsidR="00853C26" w:rsidRPr="00D40966">
        <w:rPr>
          <w:lang w:val="en-GB"/>
        </w:rPr>
        <w:t xml:space="preserve">a) Schematic indicating local field enhancement at two locations outside a nanoplasma under the impact of the laser electric field </w:t>
      </w:r>
      <w:r w:rsidR="00853C26" w:rsidRPr="00D40966">
        <w:rPr>
          <w:bCs/>
          <w:i/>
          <w:lang w:val="en-GB"/>
        </w:rPr>
        <w:t>E</w:t>
      </w:r>
      <w:r w:rsidR="00853C26" w:rsidRPr="00D40966">
        <w:rPr>
          <w:lang w:val="en-GB"/>
        </w:rPr>
        <w:t xml:space="preserve">. </w:t>
      </w:r>
      <w:r w:rsidR="00853C26" w:rsidRPr="00D40966">
        <w:rPr>
          <w:bCs/>
          <w:i/>
          <w:lang w:val="en-GB"/>
        </w:rPr>
        <w:t>K</w:t>
      </w:r>
      <w:r w:rsidR="00853C26" w:rsidRPr="00D40966">
        <w:rPr>
          <w:lang w:val="en-GB"/>
        </w:rPr>
        <w:t xml:space="preserve"> is the direction of laser propagation. The relative permittivity </w:t>
      </w:r>
      <m:oMath>
        <m:r>
          <w:rPr>
            <w:rFonts w:ascii="Cambria Math" w:hAnsi="Cambria Math"/>
            <w:lang w:val="en-GB"/>
          </w:rPr>
          <m:t>ε</m:t>
        </m:r>
      </m:oMath>
      <w:r w:rsidR="00853C26" w:rsidRPr="00D40966">
        <w:rPr>
          <w:lang w:val="en-GB"/>
        </w:rPr>
        <w:t xml:space="preserve"> is the ratio of the real part of the nanoplasma permittivity to the dielectric function of the medium that surrounds the nanoplasma. The inset presents a measure of the magnitude of the asymmetric growth (</w:t>
      </w:r>
      <w:r w:rsidR="00853C26" w:rsidRPr="00D40966">
        <w:rPr>
          <w:i/>
          <w:lang w:val="en-GB"/>
        </w:rPr>
        <w:t>E</w:t>
      </w:r>
      <w:r w:rsidR="00853C26" w:rsidRPr="00D40966">
        <w:rPr>
          <w:i/>
          <w:vertAlign w:val="subscript"/>
          <w:lang w:val="en-GB"/>
        </w:rPr>
        <w:t>e</w:t>
      </w:r>
      <w:r w:rsidR="00853C26" w:rsidRPr="00D40966">
        <w:rPr>
          <w:lang w:val="en-GB"/>
        </w:rPr>
        <w:t>/</w:t>
      </w:r>
      <w:r w:rsidR="00853C26" w:rsidRPr="00D40966">
        <w:rPr>
          <w:i/>
          <w:lang w:val="en-GB"/>
        </w:rPr>
        <w:t>E</w:t>
      </w:r>
      <w:r w:rsidR="00853C26" w:rsidRPr="00D40966">
        <w:rPr>
          <w:i/>
          <w:vertAlign w:val="subscript"/>
          <w:lang w:val="en-GB"/>
        </w:rPr>
        <w:t>p</w:t>
      </w:r>
      <w:r w:rsidR="00853C26" w:rsidRPr="00D40966">
        <w:rPr>
          <w:lang w:val="en-GB"/>
        </w:rPr>
        <w:t xml:space="preserve">) as a function of </w:t>
      </w:r>
      <w:r w:rsidR="00853C26" w:rsidRPr="00D40966">
        <w:rPr>
          <w:i/>
          <w:lang w:val="en-GB"/>
        </w:rPr>
        <w:t>N</w:t>
      </w:r>
      <w:r w:rsidR="00853C26" w:rsidRPr="00D40966">
        <w:rPr>
          <w:i/>
          <w:vertAlign w:val="subscript"/>
          <w:lang w:val="en-GB"/>
        </w:rPr>
        <w:t>e</w:t>
      </w:r>
      <w:r w:rsidR="00853C26" w:rsidRPr="00D40966">
        <w:rPr>
          <w:lang w:val="en-GB"/>
        </w:rPr>
        <w:t>/</w:t>
      </w:r>
      <w:r w:rsidR="00853C26" w:rsidRPr="00D40966">
        <w:rPr>
          <w:i/>
          <w:lang w:val="en-GB"/>
        </w:rPr>
        <w:t>N</w:t>
      </w:r>
      <w:r w:rsidR="00853C26" w:rsidRPr="00D40966">
        <w:rPr>
          <w:i/>
          <w:vertAlign w:val="subscript"/>
          <w:lang w:val="en-GB"/>
        </w:rPr>
        <w:t>cr</w:t>
      </w:r>
      <w:r w:rsidR="00853C26" w:rsidRPr="00D40966">
        <w:rPr>
          <w:lang w:val="en-GB"/>
        </w:rPr>
        <w:t xml:space="preserve">, where </w:t>
      </w:r>
      <w:r w:rsidR="00853C26" w:rsidRPr="00D40966">
        <w:rPr>
          <w:i/>
          <w:lang w:val="en-GB"/>
        </w:rPr>
        <w:t>E</w:t>
      </w:r>
      <w:r w:rsidR="00853C26" w:rsidRPr="00D40966">
        <w:rPr>
          <w:i/>
          <w:vertAlign w:val="subscript"/>
          <w:lang w:val="en-GB"/>
        </w:rPr>
        <w:t>e</w:t>
      </w:r>
      <w:r w:rsidR="00853C26" w:rsidRPr="00D40966">
        <w:rPr>
          <w:lang w:val="en-GB"/>
        </w:rPr>
        <w:t xml:space="preserve"> and </w:t>
      </w:r>
      <w:r w:rsidR="00853C26" w:rsidRPr="00D40966">
        <w:rPr>
          <w:i/>
          <w:lang w:val="en-GB"/>
        </w:rPr>
        <w:t>E</w:t>
      </w:r>
      <w:r w:rsidR="00853C26" w:rsidRPr="00D40966">
        <w:rPr>
          <w:i/>
          <w:vertAlign w:val="subscript"/>
          <w:lang w:val="en-GB"/>
        </w:rPr>
        <w:t>p</w:t>
      </w:r>
      <w:r w:rsidR="00853C26" w:rsidRPr="00D40966">
        <w:rPr>
          <w:lang w:val="en-GB"/>
        </w:rPr>
        <w:t xml:space="preserve"> denote the local fields at the equator and poles of the sphere, respectively, for a total field </w:t>
      </w:r>
      <w:r w:rsidR="00853C26" w:rsidRPr="00D40966">
        <w:rPr>
          <w:i/>
          <w:lang w:val="en-GB"/>
        </w:rPr>
        <w:t>E</w:t>
      </w:r>
      <w:r w:rsidR="00853C26" w:rsidRPr="00D40966">
        <w:rPr>
          <w:lang w:val="en-GB"/>
        </w:rPr>
        <w:t xml:space="preserve">. </w:t>
      </w:r>
      <w:r w:rsidR="00BB286C">
        <w:rPr>
          <w:lang w:val="en-GB"/>
        </w:rPr>
        <w:t>(</w:t>
      </w:r>
      <w:r w:rsidR="00853C26" w:rsidRPr="00D40966">
        <w:rPr>
          <w:lang w:val="en-GB"/>
        </w:rPr>
        <w:t>b</w:t>
      </w:r>
      <w:r w:rsidR="00853C26" w:rsidRPr="00D40966">
        <w:rPr>
          <w:rFonts w:eastAsiaTheme="minorEastAsia"/>
          <w:lang w:val="en-GB" w:eastAsia="zh-CN"/>
        </w:rPr>
        <w:t>)</w:t>
      </w:r>
      <w:r w:rsidR="00853C26" w:rsidRPr="00D40966">
        <w:rPr>
          <w:lang w:val="en-GB"/>
        </w:rPr>
        <w:t>-</w:t>
      </w:r>
      <w:r w:rsidR="00BB286C">
        <w:rPr>
          <w:lang w:val="en-GB"/>
        </w:rPr>
        <w:t>(</w:t>
      </w:r>
      <w:r w:rsidR="00853C26" w:rsidRPr="00D40966">
        <w:rPr>
          <w:lang w:val="en-GB"/>
        </w:rPr>
        <w:t>e) exhibit the evolution of nanoplasmas into nanoplanes. Randomly distributed underdense nanoplas</w:t>
      </w:r>
      <w:r>
        <w:rPr>
          <w:lang w:val="en-GB"/>
        </w:rPr>
        <w:t>ma micro droplets (</w:t>
      </w:r>
      <w:r w:rsidR="00853C26" w:rsidRPr="00D40966">
        <w:rPr>
          <w:lang w:val="en-GB"/>
        </w:rPr>
        <w:t>size is tens of nanometers) grow asymmetrically in the presence of the laser field over hundreds of laser pulses to turn into ellipsoidal and finally flatten and merge to become sub-wavelength nanoplanes. Reproduced with permission</w:t>
      </w:r>
      <w:r w:rsidR="00BB286C">
        <w:rPr>
          <w:lang w:val="en-GB"/>
        </w:rPr>
        <w:t xml:space="preserve"> from ref</w:t>
      </w:r>
      <w:r w:rsidR="00853C26" w:rsidRPr="00D40966">
        <w:rPr>
          <w:lang w:val="en-GB"/>
        </w:rPr>
        <w:t>.</w:t>
      </w:r>
      <w:r w:rsidR="00853C26" w:rsidRPr="00D40966">
        <w:rPr>
          <w:vertAlign w:val="superscript"/>
          <w:lang w:val="en-GB"/>
        </w:rPr>
        <w:t>[</w:t>
      </w:r>
      <w:r w:rsidR="00853C26" w:rsidRPr="00D40966">
        <w:rPr>
          <w:vertAlign w:val="superscript"/>
          <w:lang w:val="en-GB"/>
        </w:rPr>
        <w:fldChar w:fldCharType="begin"/>
      </w:r>
      <w:r w:rsidR="0010160C">
        <w:rPr>
          <w:vertAlign w:val="superscript"/>
          <w:lang w:val="en-GB"/>
        </w:rPr>
        <w:instrText xml:space="preserve"> ADDIN EN.CITE &lt;EndNote&gt;&lt;Cite&gt;&lt;Author&gt;Taylor&lt;/Author&gt;&lt;Year&gt;2008&lt;/Year&gt;&lt;RecNum&gt;63&lt;/RecNum&gt;&lt;DisplayText&gt;62&lt;/DisplayText&gt;&lt;record&gt;&lt;rec-number&gt;63&lt;/rec-number&gt;&lt;foreign-keys&gt;&lt;key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EndNote&gt;</w:instrText>
      </w:r>
      <w:r w:rsidR="00853C26" w:rsidRPr="00D40966">
        <w:rPr>
          <w:vertAlign w:val="superscript"/>
          <w:lang w:val="en-GB"/>
        </w:rPr>
        <w:fldChar w:fldCharType="separate"/>
      </w:r>
      <w:r w:rsidR="000E25BA">
        <w:rPr>
          <w:noProof/>
          <w:vertAlign w:val="superscript"/>
          <w:lang w:val="en-GB"/>
        </w:rPr>
        <w:t>62</w:t>
      </w:r>
      <w:r w:rsidR="00853C26" w:rsidRPr="00D40966">
        <w:rPr>
          <w:vertAlign w:val="superscript"/>
          <w:lang w:val="en-GB"/>
        </w:rPr>
        <w:fldChar w:fldCharType="end"/>
      </w:r>
      <w:r w:rsidR="00853C26" w:rsidRPr="00D40966">
        <w:rPr>
          <w:vertAlign w:val="superscript"/>
          <w:lang w:val="en-GB"/>
        </w:rPr>
        <w:t>]</w:t>
      </w:r>
      <w:r w:rsidR="00853C26" w:rsidRPr="00D40966">
        <w:rPr>
          <w:lang w:val="en-GB"/>
        </w:rPr>
        <w:t xml:space="preserve"> Copyright 2008, John Wiley and Sons.</w:t>
      </w:r>
    </w:p>
    <w:p w14:paraId="327431D1" w14:textId="77777777" w:rsidR="00853C26" w:rsidRPr="00D40966" w:rsidRDefault="00853C26" w:rsidP="00853C26">
      <w:pPr>
        <w:pStyle w:val="Head1"/>
        <w:rPr>
          <w:lang w:val="en-GB"/>
        </w:rPr>
      </w:pPr>
    </w:p>
    <w:p w14:paraId="2EA7FFCF" w14:textId="069B66E3" w:rsidR="00853C26" w:rsidRPr="00D40966" w:rsidRDefault="00853C26" w:rsidP="00853C26">
      <w:pPr>
        <w:spacing w:line="360" w:lineRule="auto"/>
        <w:ind w:firstLine="709"/>
        <w:jc w:val="both"/>
        <w:rPr>
          <w:lang w:val="en-GB"/>
        </w:rPr>
      </w:pPr>
      <w:r w:rsidRPr="00D40966">
        <w:rPr>
          <w:lang w:val="en-GB"/>
        </w:rPr>
        <w:t xml:space="preserve">The anisotropic growth rate of these nanoplasmas is accelerated when density of states of the equatorial plane edge reaches a critical value, which further leads to the formation of nanoplanes with their normal parallel to </w:t>
      </w:r>
      <w:r w:rsidR="00004437">
        <w:rPr>
          <w:lang w:val="en-GB"/>
        </w:rPr>
        <w:t>laser polarization (see Figure 14</w:t>
      </w:r>
      <w:r w:rsidRPr="00D40966">
        <w:rPr>
          <w:lang w:val="en-GB"/>
        </w:rPr>
        <w:t xml:space="preserve">a). The initial nanoplanes are randomly distributed in focal spot. However, with incident pulses being cumulated, electron plasma density inside nanoplane is increased resulting in metalloid phase </w:t>
      </w:r>
      <w:r w:rsidRPr="00D40966">
        <w:rPr>
          <w:lang w:val="en-GB"/>
        </w:rPr>
        <w:lastRenderedPageBreak/>
        <w:t xml:space="preserve">(i.e., semi-metallic properties) of laser-excited region. Therefore, interference between incident laser and electron plasma is achievable resulting in plasma periodic modulation. On the basis of the distributions of incident laser intensity and plasma density, overall process </w:t>
      </w:r>
      <w:r w:rsidR="00B7030C">
        <w:rPr>
          <w:lang w:val="en-GB"/>
        </w:rPr>
        <w:t xml:space="preserve">mainly </w:t>
      </w:r>
      <w:r w:rsidRPr="00D40966">
        <w:rPr>
          <w:lang w:val="en-GB"/>
        </w:rPr>
        <w:t>occurs at the top of carrot-shaped modified structure in focal volume. In addition, the field distribution of lowest optical order mode improves the transformation from nanoplanes to quasi-metallic phase, hence the formation of self-organized periodic NGs, as</w:t>
      </w:r>
      <w:r w:rsidR="00F46AB7">
        <w:rPr>
          <w:lang w:val="en-GB"/>
        </w:rPr>
        <w:t xml:space="preserve"> schematically shown in Figure 14</w:t>
      </w:r>
      <w:r w:rsidRPr="00D40966">
        <w:rPr>
          <w:lang w:val="en-GB"/>
        </w:rPr>
        <w:t>b-e. Overall, inhomogeneous breakdowns (i.e., color centers</w:t>
      </w:r>
      <w:r>
        <w:rPr>
          <w:lang w:val="en-GB"/>
        </w:rPr>
        <w:t>, STE, voids generated by the 1</w:t>
      </w:r>
      <w:r w:rsidRPr="00775426">
        <w:rPr>
          <w:vertAlign w:val="superscript"/>
          <w:lang w:val="en-GB"/>
        </w:rPr>
        <w:t>st</w:t>
      </w:r>
      <w:r>
        <w:rPr>
          <w:lang w:val="en-GB"/>
        </w:rPr>
        <w:t xml:space="preserve"> pulse, glass free volume</w:t>
      </w:r>
      <w:r w:rsidR="00F46AB7" w:rsidRPr="00F46AB7">
        <w:rPr>
          <w:vertAlign w:val="superscript"/>
          <w:lang w:val="en-GB"/>
        </w:rPr>
        <w:t>[</w:t>
      </w:r>
      <w:r w:rsidR="00F46AB7" w:rsidRPr="00F46AB7">
        <w:rPr>
          <w:vertAlign w:val="superscript"/>
          <w:lang w:val="en-GB"/>
        </w:rPr>
        <w:fldChar w:fldCharType="begin"/>
      </w:r>
      <w:r w:rsidR="0010160C">
        <w:rPr>
          <w:vertAlign w:val="superscript"/>
          <w:lang w:val="en-GB"/>
        </w:rPr>
        <w:instrText xml:space="preserve"> ADDIN EN.CITE &lt;EndNote&gt;&lt;Cite&gt;&lt;Author&gt;Shchedrina&lt;/Author&gt;&lt;Year&gt;2024&lt;/Year&gt;&lt;RecNum&gt;443&lt;/RecNum&gt;&lt;DisplayText&gt;159&lt;/DisplayText&gt;&lt;record&gt;&lt;rec-number&gt;443&lt;/rec-number&gt;&lt;foreign-keys&gt;&lt;key app="EN" db-id="s9f5xz5eqf5vd6e9zfmvre58f0wa0f5xswse" timestamp="1708754620"&gt;443&lt;/key&gt;&lt;key app="ENWeb" db-id=""&gt;0&lt;/key&gt;&lt;/foreign-keys&gt;&lt;ref-type name="Journal Article"&gt;17&lt;/ref-type&gt;&lt;contributors&gt;&lt;authors&gt;&lt;author&gt;Shchedrina, Nadezhda&lt;/author&gt;&lt;author&gt;Cavillon, Maxime&lt;/author&gt;&lt;author&gt;Ari, Julien&lt;/author&gt;&lt;author&gt;Ollier, Nadège&lt;/author&gt;&lt;author&gt;Lancry, Matthieu&lt;/author&gt;&lt;/authors&gt;&lt;/contributors&gt;&lt;titles&gt;&lt;title&gt;Impact of Glass Free Volume on Femtosecond Laser-Written Nanograting Formation in Silica Glass&lt;/title&gt;&lt;secondary-title&gt;Materials&lt;/secondary-title&gt;&lt;/titles&gt;&lt;pages&gt;502&lt;/pages&gt;&lt;volume&gt;17&lt;/volume&gt;&lt;number&gt;2&lt;/number&gt;&lt;section&gt;502&lt;/section&gt;&lt;dates&gt;&lt;year&gt;2024&lt;/year&gt;&lt;/dates&gt;&lt;isbn&gt;1996-1944&lt;/isbn&gt;&lt;urls&gt;&lt;/urls&gt;&lt;electronic-resource-num&gt;10.3390/ma17020502&lt;/electronic-resource-num&gt;&lt;/record&gt;&lt;/Cite&gt;&lt;/EndNote&gt;</w:instrText>
      </w:r>
      <w:r w:rsidR="00F46AB7" w:rsidRPr="00F46AB7">
        <w:rPr>
          <w:vertAlign w:val="superscript"/>
          <w:lang w:val="en-GB"/>
        </w:rPr>
        <w:fldChar w:fldCharType="separate"/>
      </w:r>
      <w:r w:rsidR="000E25BA">
        <w:rPr>
          <w:noProof/>
          <w:vertAlign w:val="superscript"/>
          <w:lang w:val="en-GB"/>
        </w:rPr>
        <w:t>159</w:t>
      </w:r>
      <w:r w:rsidR="00F46AB7" w:rsidRPr="00F46AB7">
        <w:rPr>
          <w:vertAlign w:val="superscript"/>
          <w:lang w:val="en-GB"/>
        </w:rPr>
        <w:fldChar w:fldCharType="end"/>
      </w:r>
      <w:r w:rsidR="00F46AB7" w:rsidRPr="00F46AB7">
        <w:rPr>
          <w:vertAlign w:val="superscript"/>
          <w:lang w:val="en-GB"/>
        </w:rPr>
        <w:t>]</w:t>
      </w:r>
      <w:r w:rsidR="00B7030C">
        <w:rPr>
          <w:lang w:val="en-GB"/>
        </w:rPr>
        <w:t>)</w:t>
      </w:r>
      <w:r w:rsidRPr="00D40966">
        <w:rPr>
          <w:lang w:val="en-GB"/>
        </w:rPr>
        <w:t xml:space="preserve"> in glass network are excited firstly, then formed plasma </w:t>
      </w:r>
      <w:r w:rsidR="001702DB">
        <w:rPr>
          <w:lang w:val="en-GB"/>
        </w:rPr>
        <w:t>by</w:t>
      </w:r>
      <w:r w:rsidRPr="00D40966">
        <w:rPr>
          <w:lang w:val="en-GB"/>
        </w:rPr>
        <w:t xml:space="preserve"> multi-photon and avalanche ionization processes further lead to flat circular ellipsoid of plasma</w:t>
      </w:r>
      <w:r w:rsidR="001702DB">
        <w:rPr>
          <w:lang w:val="en-GB"/>
        </w:rPr>
        <w:t xml:space="preserve">, due to </w:t>
      </w:r>
      <w:r w:rsidR="001702DB" w:rsidRPr="001702DB">
        <w:rPr>
          <w:lang w:val="en-GB"/>
        </w:rPr>
        <w:t>anisotropic local field enhancement</w:t>
      </w:r>
      <w:r w:rsidRPr="00D40966">
        <w:rPr>
          <w:lang w:val="en-GB"/>
        </w:rPr>
        <w:t xml:space="preserve">. Then a pulse-to-pulse memory effect triggers the subsequent pulse to provide feedback for the anisotropic breakdowns. </w:t>
      </w:r>
    </w:p>
    <w:p w14:paraId="7E0D7CB7" w14:textId="4416784B" w:rsidR="00853C26" w:rsidRPr="00D40966" w:rsidRDefault="00853C26" w:rsidP="00853C26">
      <w:pPr>
        <w:pStyle w:val="Head1"/>
        <w:ind w:firstLine="709"/>
        <w:rPr>
          <w:lang w:val="en-GB"/>
        </w:rPr>
      </w:pPr>
      <w:r w:rsidRPr="00D40966">
        <w:rPr>
          <w:lang w:val="en-GB"/>
        </w:rPr>
        <w:t>In this model, edge field intensity of inhomogeneous plasma is the main reason behind continuous formation of plasma and the initial formation of NGs. Moreover, phenomena of incubation effect and self-ordered growth under multi-pulse irradiation are commendably explained. However, the lifetime of excited plasma in focal spot is more or less 150 fs,</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&lt;EndNote&gt;&lt;Cite&gt;&lt;Author&gt;Petite&lt;/Author&gt;&lt;Year&gt;1996&lt;/Year&gt;&lt;RecNum&gt;181&lt;/RecNum&gt;&lt;DisplayText&gt;160,161&lt;/DisplayText&gt;&lt;record&gt;&lt;rec-number&gt;181&lt;/rec-number&gt;&lt;foreign-keys&gt;&lt;key app="EN" db-id="s9f5xz5eqf5vd6e9zfmvre58f0wa0f5xswse" timestamp="1685302083"&gt;181&lt;/key&gt;&lt;key app="ENWeb" db-id=""&gt;0&lt;/key&gt;&lt;/foreign-keys&gt;&lt;ref-type name="Journal Article"&gt;17&lt;/ref-type&gt;&lt;contributors&gt;&lt;authors&gt;&lt;author&gt;Petite, G.&lt;/author&gt;&lt;author&gt;Daguzan, P.&lt;/author&gt;&lt;author&gt;Guizard, S.&lt;/author&gt;&lt;author&gt;Martin, P.&lt;/author&gt;&lt;/authors&gt;&lt;/contributors&gt;&lt;titles&gt;&lt;title&gt;Conduction electrons in wide-bandgap oxides: a subpicosecond time-resolved optical study&lt;/title&gt;&lt;secondary-title&gt;Nuclear Instruments and Methods in Physics Research B&lt;/secondary-title&gt;&lt;/titles&gt;&lt;periodical&gt;&lt;full-title&gt;Nuclear Instruments and Methods in Physics Research B&lt;/full-title&gt;&lt;abbr-1&gt;NIMPB&lt;/abbr-1&gt;&lt;/periodical&gt;&lt;pages&gt;97-101&lt;/pages&gt;&lt;volume&gt;107&lt;/volume&gt;&lt;number&gt;1&lt;/number&gt;&lt;dates&gt;&lt;year&gt;1996&lt;/year&gt;&lt;/dates&gt;&lt;urls&gt;&lt;/urls&gt;&lt;/record&gt;&lt;/Cite&gt;&lt;Cite&gt;&lt;Author&gt;Martin&lt;/Author&gt;&lt;Year&gt;1997&lt;/Year&gt;&lt;RecNum&gt;182&lt;/RecNum&gt;&lt;record&gt;&lt;rec-number&gt;182&lt;/rec-number&gt;&lt;foreign-keys&gt;&lt;key app="EN" db-id="s9f5xz5eqf5vd6e9zfmvre58f0wa0f5xswse" timestamp="1685302472"&gt;182&lt;/key&gt;&lt;key app="ENWeb" db-id=""&gt;0&lt;/key&gt;&lt;/foreign-keys&gt;&lt;ref-type name="Journal Article"&gt;17&lt;/ref-type&gt;&lt;contributors&gt;&lt;authors&gt;&lt;author&gt;Martin, P.&lt;/author&gt;&lt;author&gt;Guizard, S.&lt;/author&gt;&lt;author&gt;Daguzan, Ph.&lt;/author&gt;&lt;author&gt;Petite, G.&lt;/author&gt;&lt;author&gt;D&amp;apos;Oliveira, P.&lt;/author&gt;&lt;author&gt;Meynadier, P.&lt;/author&gt;&lt;author&gt;Perdrix, M.&lt;/author&gt;&lt;/authors&gt;&lt;/contributors&gt;&lt;titles&gt;&lt;title&gt;Subpicosecond study of carrier trapping dynamics in wide-band-gap crystals&lt;/title&gt;&lt;secondary-title&gt;Physical Review B&lt;/secondary-title&gt;&lt;/titles&gt;&lt;periodical&gt;&lt;full-title&gt;Physical Review B&lt;/full-title&gt;&lt;abbr-1&gt;PhRvB&lt;/abbr-1&gt;&lt;/periodical&gt;&lt;pages&gt;5799&lt;/pages&gt;&lt;volume&gt;55&lt;/volume&gt;&lt;number&gt;9&lt;/number&gt;&lt;dates&gt;&lt;year&gt;1997&lt;/year&gt;&lt;/dates&gt;&lt;urls&gt;&lt;/urls&gt;&lt;/record&gt;&lt;/Cite&gt;&lt;/EndNote&gt;</w:instrText>
      </w:r>
      <w:r w:rsidRPr="00D40966">
        <w:rPr>
          <w:vertAlign w:val="superscript"/>
          <w:lang w:val="en-GB"/>
        </w:rPr>
        <w:fldChar w:fldCharType="separate"/>
      </w:r>
      <w:r w:rsidR="000E25BA">
        <w:rPr>
          <w:noProof/>
          <w:vertAlign w:val="superscript"/>
          <w:lang w:val="en-GB"/>
        </w:rPr>
        <w:t>160,161</w:t>
      </w:r>
      <w:r w:rsidRPr="00D40966">
        <w:rPr>
          <w:vertAlign w:val="superscript"/>
          <w:lang w:val="en-GB"/>
        </w:rPr>
        <w:fldChar w:fldCharType="end"/>
      </w:r>
      <w:r w:rsidRPr="00D40966">
        <w:rPr>
          <w:vertAlign w:val="superscript"/>
          <w:lang w:val="en-GB"/>
        </w:rPr>
        <w:t>]</w:t>
      </w:r>
      <w:r w:rsidRPr="00D40966">
        <w:rPr>
          <w:lang w:val="en-GB"/>
        </w:rPr>
        <w:t xml:space="preserve"> th</w:t>
      </w:r>
      <w:r w:rsidR="001702DB">
        <w:rPr>
          <w:lang w:val="en-GB"/>
        </w:rPr>
        <w:t>us</w:t>
      </w:r>
      <w:r w:rsidRPr="00D40966">
        <w:rPr>
          <w:lang w:val="en-GB"/>
        </w:rPr>
        <w:t xml:space="preserve"> several orders of magnitude lower than the interval between two continuous pulses (e.g., for pulse repetition rate of 100 kHz, the interval between two continuous pulses is 10 </w:t>
      </w:r>
      <m:oMath>
        <m:r>
          <m:rPr>
            <m:sty m:val="p"/>
          </m:rPr>
          <w:rPr>
            <w:rFonts w:ascii="Cambria Math" w:hAnsi="Cambria Math"/>
            <w:lang w:val="en-GB"/>
          </w:rPr>
          <m:t>μ</m:t>
        </m:r>
      </m:oMath>
      <w:r w:rsidRPr="00D40966">
        <w:rPr>
          <w:lang w:val="en-GB"/>
        </w:rPr>
        <w:t>s). Therefore, this nanoplasmonic model is not accurate for explaining the interaction between nanoplasma and the subsequent pulse at focal point. In addition, Bhardwaj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&lt;EndNote&gt;&lt;Cite&gt;&lt;Author&gt;Bhardwaj&lt;/Author&gt;&lt;Year&gt;2006&lt;/Year&gt;&lt;RecNum&gt;109&lt;/RecNum&gt;&lt;DisplayText&gt;120&lt;/DisplayText&gt;&lt;record&gt;&lt;rec-number&gt;109&lt;/rec-number&gt;&lt;foreign-keys&gt;&lt;key app="EN" db-id="s9f5xz5eqf5vd6e9zfmvre58f0wa0f5xswse" timestamp="1681136162"&gt;109&lt;/key&gt;&lt;key app="ENWeb" db-id=""&gt;0&lt;/key&gt;&lt;/foreign-keys&gt;&lt;ref-type name="Journal Article"&gt;17&lt;/ref-type&gt;&lt;contributors&gt;&lt;authors&gt;&lt;author&gt;Bhardwaj, V. R.&lt;/author&gt;&lt;author&gt;Simova, E.&lt;/author&gt;&lt;author&gt;Rajeev, P. P.&lt;/author&gt;&lt;author&gt;Hnatovsky, C.&lt;/author&gt;&lt;author&gt;Taylor, R. S.&lt;/author&gt;&lt;author&gt;Rayner, D. M.&lt;/author&gt;&lt;author&gt;Corkum, P. B.&lt;/author&gt;&lt;/authors&gt;&lt;/contributors&gt;&lt;auth-address&gt;Steacie Institute for Molecular Sciences, National Research Council, 100 Sussex Dr, Ottawa, K1A 0R6, Canada.&lt;/auth-address&gt;&lt;titles&gt;&lt;title&gt;Optically produced arrays of planar nanostructures inside fused silica&lt;/title&gt;&lt;secondary-title&gt;Physical Review Letters&lt;/secondary-title&gt;&lt;/titles&gt;&lt;periodical&gt;&lt;full-title&gt;Physical Review Letters&lt;/full-title&gt;&lt;abbr-1&gt;Phys. Rev. Lett.&lt;/abbr-1&gt;&lt;abbr-2&gt;Phys Rev Lett&lt;/abbr-2&gt;&lt;/periodical&gt;&lt;pages&gt;057404&lt;/pages&gt;&lt;volume&gt;96&lt;/volume&gt;&lt;number&gt;5&lt;/number&gt;&lt;edition&gt;2006/02/21&lt;/edition&gt;&lt;dates&gt;&lt;year&gt;2006&lt;/year&gt;&lt;pub-dates&gt;&lt;date&gt;Feb 10&lt;/date&gt;&lt;/pub-dates&gt;&lt;/dates&gt;&lt;isbn&gt;0031-9007 (Print)&amp;#xD;0031-9007 (Linking)&lt;/isbn&gt;&lt;accession-num&gt;16486984&lt;/accession-num&gt;&lt;urls&gt;&lt;related-urls&gt;&lt;url&gt;&lt;style face="underline" font="default" size="100%"&gt;https://www.ncbi.nlm.nih.gov/pubmed/16486984&lt;/style&gt;&lt;/url&gt;&lt;/related-urls&gt;&lt;/urls&gt;&lt;electronic-resource-num&gt;10.1103/PhysRevLett.96.057404&lt;/electronic-resource-num&gt;&lt;/record&gt;&lt;/Cite&gt;&lt;/EndNote&gt;</w:instrText>
      </w:r>
      <w:r w:rsidRPr="00D40966">
        <w:rPr>
          <w:vertAlign w:val="superscript"/>
          <w:lang w:val="en-GB"/>
        </w:rPr>
        <w:fldChar w:fldCharType="separate"/>
      </w:r>
      <w:r w:rsidR="000E25BA">
        <w:rPr>
          <w:noProof/>
          <w:vertAlign w:val="superscript"/>
          <w:lang w:val="en-GB"/>
        </w:rPr>
        <w:t>120</w:t>
      </w:r>
      <w:r w:rsidRPr="00D40966">
        <w:rPr>
          <w:vertAlign w:val="superscript"/>
          <w:lang w:val="en-GB"/>
        </w:rPr>
        <w:fldChar w:fldCharType="end"/>
      </w:r>
      <w:r w:rsidRPr="00D40966">
        <w:rPr>
          <w:vertAlign w:val="superscript"/>
          <w:lang w:val="en-GB"/>
        </w:rPr>
        <w:t>]</w:t>
      </w:r>
      <w:r w:rsidRPr="00D40966">
        <w:rPr>
          <w:color w:val="15497D"/>
          <w:lang w:val="en-GB"/>
        </w:rPr>
        <w:t xml:space="preserve"> </w:t>
      </w:r>
      <w:r w:rsidRPr="00D40966">
        <w:rPr>
          <w:lang w:val="en-GB"/>
        </w:rPr>
        <w:t xml:space="preserve">attributed the spacing of nanoplanes to </w:t>
      </w:r>
      <m:oMath>
        <m:r>
          <w:rPr>
            <w:rFonts w:ascii="Cambria Math" w:hAnsi="Cambria Math"/>
            <w:lang w:val="en-GB"/>
          </w:rPr>
          <m:t>Λ</m:t>
        </m:r>
      </m:oMath>
      <w:r w:rsidRPr="00D40966">
        <w:rPr>
          <w:lang w:val="en-GB"/>
        </w:rPr>
        <w:t xml:space="preserve"> = </w:t>
      </w:r>
      <m:oMath>
        <m:r>
          <w:rPr>
            <w:rFonts w:ascii="Cambria Math" w:hAnsi="Cambria Math"/>
            <w:lang w:val="en-GB"/>
          </w:rPr>
          <m:t>λ</m:t>
        </m:r>
      </m:oMath>
      <w:r w:rsidRPr="00D40966">
        <w:rPr>
          <w:i/>
          <w:vertAlign w:val="subscript"/>
          <w:lang w:val="en-GB"/>
        </w:rPr>
        <w:t>0</w:t>
      </w:r>
      <w:r w:rsidRPr="00D40966">
        <w:rPr>
          <w:lang w:val="en-GB"/>
        </w:rPr>
        <w:t>/2</w:t>
      </w:r>
      <w:r w:rsidRPr="00D40966">
        <w:rPr>
          <w:i/>
          <w:lang w:val="en-GB"/>
        </w:rPr>
        <w:t>n</w:t>
      </w:r>
      <w:r w:rsidRPr="00D40966">
        <w:rPr>
          <w:lang w:val="en-GB"/>
        </w:rPr>
        <w:t xml:space="preserve">, where </w:t>
      </w:r>
      <w:r w:rsidRPr="00D40966">
        <w:rPr>
          <w:i/>
          <w:lang w:val="en-GB"/>
        </w:rPr>
        <w:t>n</w:t>
      </w:r>
      <w:r w:rsidRPr="00D40966">
        <w:rPr>
          <w:lang w:val="en-GB"/>
        </w:rPr>
        <w:t xml:space="preserve"> is the refractive index of transparent dielectric and </w:t>
      </w:r>
      <m:oMath>
        <m:r>
          <w:rPr>
            <w:rFonts w:ascii="Cambria Math" w:hAnsi="Cambria Math"/>
            <w:lang w:val="en-GB"/>
          </w:rPr>
          <m:t>λ</m:t>
        </m:r>
      </m:oMath>
      <w:r w:rsidRPr="00D40966">
        <w:rPr>
          <w:i/>
          <w:vertAlign w:val="subscript"/>
          <w:lang w:val="en-GB"/>
        </w:rPr>
        <w:t>0</w:t>
      </w:r>
      <w:r w:rsidRPr="00D40966">
        <w:rPr>
          <w:lang w:val="en-GB"/>
        </w:rPr>
        <w:t xml:space="preserve"> is the free space wavelength, independent of pulse energy and delay. However, </w:t>
      </w:r>
      <m:oMath>
        <m:r>
          <w:rPr>
            <w:rFonts w:ascii="Cambria Math" w:hAnsi="Cambria Math"/>
            <w:lang w:val="en-GB"/>
          </w:rPr>
          <m:t>Λ</m:t>
        </m:r>
      </m:oMath>
      <w:r w:rsidRPr="00D40966">
        <w:rPr>
          <w:lang w:val="en-GB"/>
        </w:rPr>
        <w:t xml:space="preserve"> can be much shorter for higher pul</w:t>
      </w:r>
      <w:r w:rsidR="0090572C">
        <w:rPr>
          <w:lang w:val="en-GB"/>
        </w:rPr>
        <w:t>ses number (as shown in Figure 13</w:t>
      </w:r>
      <w:r w:rsidRPr="00D40966">
        <w:rPr>
          <w:lang w:val="en-GB"/>
        </w:rPr>
        <w:t xml:space="preserve">c, which defies this model since it cannot be explained by reasonable changes of the mean refractive index </w:t>
      </w:r>
      <w:r w:rsidRPr="00D40966">
        <w:rPr>
          <w:i/>
          <w:lang w:val="en-GB"/>
        </w:rPr>
        <w:t>n</w:t>
      </w:r>
      <w:r w:rsidRPr="00D40966">
        <w:rPr>
          <w:lang w:val="en-GB"/>
        </w:rPr>
        <w:t>), or for different chemical compositions like Ge-doped silica or alumino-borosilicate glasses.</w:t>
      </w:r>
      <w:r w:rsidRPr="00D40966">
        <w:rPr>
          <w:vertAlign w:val="superscript"/>
          <w:lang w:val="en-GB"/>
        </w:rPr>
        <w:t>[</w:t>
      </w:r>
      <w:r w:rsidR="0090572C">
        <w:rPr>
          <w:vertAlign w:val="superscript"/>
          <w:lang w:val="en-GB"/>
        </w:rPr>
        <w:fldChar w:fldCharType="begin">
          <w:fldData xml:space="preserve">PEVuZE5vdGU+PENpdGU+PEF1dGhvcj5MYW5jcnk8L0F1dGhvcj48WWVhcj4yMDE2PC9ZZWFyPjxS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</w:fldData>
        </w:fldChar>
      </w:r>
      <w:r w:rsidR="0010160C">
        <w:rPr>
          <w:vertAlign w:val="superscript"/>
          <w:lang w:val="en-GB"/>
        </w:rPr>
        <w:instrText xml:space="preserve"> ADDIN EN.CITE </w:instrText>
      </w:r>
      <w:r w:rsidR="0010160C">
        <w:rPr>
          <w:vertAlign w:val="superscript"/>
          <w:lang w:val="en-GB"/>
        </w:rPr>
        <w:fldChar w:fldCharType="begin">
          <w:fldData xml:space="preserve">PEVuZE5vdGU+PENpdGU+PEF1dGhvcj5MYW5jcnk8L0F1dGhvcj48WWVhcj4yMDE2PC9ZZWFyPjxS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</w:fldData>
        </w:fldChar>
      </w:r>
      <w:r w:rsidR="0010160C">
        <w:rPr>
          <w:vertAlign w:val="superscript"/>
          <w:lang w:val="en-GB"/>
        </w:rPr>
        <w:instrText xml:space="preserve"> ADDIN EN.CITE.DATA </w:instrText>
      </w:r>
      <w:r w:rsidR="0010160C">
        <w:rPr>
          <w:vertAlign w:val="superscript"/>
          <w:lang w:val="en-GB"/>
        </w:rPr>
      </w:r>
      <w:r w:rsidR="0010160C">
        <w:rPr>
          <w:vertAlign w:val="superscript"/>
          <w:lang w:val="en-GB"/>
        </w:rPr>
        <w:fldChar w:fldCharType="end"/>
      </w:r>
      <w:r w:rsidR="0090572C">
        <w:rPr>
          <w:vertAlign w:val="superscript"/>
          <w:lang w:val="en-GB"/>
        </w:rPr>
      </w:r>
      <w:r w:rsidR="0090572C">
        <w:rPr>
          <w:vertAlign w:val="superscript"/>
          <w:lang w:val="en-GB"/>
        </w:rPr>
        <w:fldChar w:fldCharType="separate"/>
      </w:r>
      <w:r w:rsidR="000E25BA">
        <w:rPr>
          <w:noProof/>
          <w:vertAlign w:val="superscript"/>
          <w:lang w:val="en-GB"/>
        </w:rPr>
        <w:t>4,136</w:t>
      </w:r>
      <w:r w:rsidR="0090572C">
        <w:rPr>
          <w:vertAlign w:val="superscript"/>
          <w:lang w:val="en-GB"/>
        </w:rPr>
        <w:fldChar w:fldCharType="end"/>
      </w:r>
      <w:r w:rsidRPr="00D40966">
        <w:rPr>
          <w:vertAlign w:val="superscript"/>
          <w:lang w:val="en-GB"/>
        </w:rPr>
        <w:t>]</w:t>
      </w:r>
      <w:r w:rsidRPr="00D40966">
        <w:rPr>
          <w:lang w:val="en-GB"/>
        </w:rPr>
        <w:t xml:space="preserve"> Also, Liang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&lt;EndNote&gt;&lt;Cite&gt;&lt;Author&gt;Liang&lt;/Author&gt;&lt;Year&gt;2012&lt;/Year&gt;&lt;RecNum&gt;78&lt;/RecNum&gt;&lt;DisplayText&gt;162&lt;/DisplayText&gt;&lt;record&gt;&lt;rec-number&gt;78&lt;/rec-number&gt;&lt;foreign-keys&gt;&lt;key app="EN" db-id="s9f5xz5eqf5vd6e9zfmvre58f0wa0f5xswse" timestamp="1681136010"&gt;78&lt;/key&gt;&lt;key app="ENWeb" db-id=""&gt;0&lt;/key&gt;&lt;/foreign-keys&gt;&lt;ref-type name="Journal Article"&gt;17&lt;/ref-type&gt;&lt;contributors&gt;&lt;authors&gt;&lt;author&gt;&lt;style face="normal" font="default" size="100%"&gt;Liang,&lt;/style&gt;&lt;style face="normal" font="default" charset="134" size="100%"&gt; &lt;/style&gt;&lt;style face="normal" font="default" size="100%"&gt;Feng&lt;/style&gt;&lt;/author&gt;&lt;author&gt;&lt;style face="normal" font="default" size="100%"&gt;Vall&lt;/style&gt;&lt;style face="normal" font="default" charset="134" size="100%"&gt;é&lt;/style&gt;&lt;style face="normal" font="default" size="100%"&gt;e, &lt;/style&gt;&lt;style face="normal" font="default" charset="134" size="100%"&gt;Ré&lt;/style&gt;&lt;style face="normal" font="default" size="100%"&gt;al&lt;/style&gt;&lt;/author&gt;&lt;author&gt;Chin, See Leang&lt;/author&gt;&lt;/authors&gt;&lt;/contributors&gt;&lt;titles&gt;&lt;title&gt;Mechanism of nanograting formation on the surface of fused silica&lt;/title&gt;&lt;secondary-title&gt;Optics Express&lt;/secondary-title&gt;&lt;/titles&gt;&lt;periodical&gt;&lt;full-title&gt;Optics Express&lt;/full-title&gt;&lt;abbr-1&gt;Opt. Express&lt;/abbr-1&gt;&lt;abbr-2&gt;Opt Express&lt;/abbr-2&gt;&lt;/periodical&gt;&lt;pages&gt;4389-4396&lt;/pages&gt;&lt;volume&gt;20&lt;/volume&gt;&lt;number&gt;4&lt;/number&gt;&lt;dates&gt;&lt;year&gt;2012&lt;/year&gt;&lt;/dates&gt;&lt;urls&gt;&lt;/urls&gt;&lt;/record&gt;&lt;/Cite&gt;&lt;/EndNote&gt;</w:instrText>
      </w:r>
      <w:r w:rsidRPr="00D40966">
        <w:rPr>
          <w:vertAlign w:val="superscript"/>
          <w:lang w:val="en-GB"/>
        </w:rPr>
        <w:fldChar w:fldCharType="separate"/>
      </w:r>
      <w:r w:rsidR="000E25BA">
        <w:rPr>
          <w:noProof/>
          <w:vertAlign w:val="superscript"/>
          <w:lang w:val="en-GB"/>
        </w:rPr>
        <w:t>162</w:t>
      </w:r>
      <w:r w:rsidRPr="00D40966">
        <w:rPr>
          <w:vertAlign w:val="superscript"/>
          <w:lang w:val="en-GB"/>
        </w:rPr>
        <w:fldChar w:fldCharType="end"/>
      </w:r>
      <w:r w:rsidRPr="00D40966">
        <w:rPr>
          <w:vertAlign w:val="superscript"/>
          <w:lang w:val="en-GB"/>
        </w:rPr>
        <w:t>]</w:t>
      </w:r>
      <w:r w:rsidRPr="00D40966">
        <w:rPr>
          <w:color w:val="15497D"/>
          <w:lang w:val="en-GB"/>
        </w:rPr>
        <w:t xml:space="preserve"> </w:t>
      </w:r>
      <w:r w:rsidRPr="00D40966">
        <w:rPr>
          <w:lang w:val="en-GB"/>
        </w:rPr>
        <w:t>have revealed that the nanolayer width and the spacing between two consecutive nanolayers are decreased with incident pulse number during fs-laser irradiation on the surface of fused silica. They thought each excited nanoplasmon will enter local field distribution mode that is constituted by a central maximum with two-side-secondary-maxima during the interplay process. The side-maxima decrease gradually the ablation threshold in focal point and thus fission effect (i.e., with increasing the pulse number, the number of nanoplanes will be increased) occurs as a result of incubation effect.</w:t>
      </w:r>
      <w:r w:rsidRPr="00D40966">
        <w:rPr>
          <w:vertAlign w:val="superscript"/>
          <w:lang w:val="en-GB"/>
        </w:rPr>
        <w:t>[</w:t>
      </w:r>
      <w:r w:rsidRPr="00D40966">
        <w:rPr>
          <w:vertAlign w:val="superscript"/>
          <w:lang w:val="en-GB"/>
        </w:rPr>
        <w:fldChar w:fldCharType="begin">
          <w:fldData xml:space="preserve">PEVuZE5vdGU+PENpdGU+PEF1dGhvcj5Sb3NlbmZlbGQ8L0F1dGhvcj48WWVhcj4xOTk5PC9ZZWFy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PEVuZE5vdGU+PENpdGU+PEF1dGhvcj5Sb3NlbmZlbGQ8L0F1dGhvcj48WWVhcj4xOTk5PC9ZZWFy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Pr="00D40966">
        <w:rPr>
          <w:vertAlign w:val="superscript"/>
          <w:lang w:val="en-GB"/>
        </w:rPr>
      </w:r>
      <w:r w:rsidRPr="00D40966">
        <w:rPr>
          <w:vertAlign w:val="superscript"/>
          <w:lang w:val="en-GB"/>
        </w:rPr>
        <w:fldChar w:fldCharType="separate"/>
      </w:r>
      <w:r w:rsidR="000E25BA">
        <w:rPr>
          <w:noProof/>
          <w:vertAlign w:val="superscript"/>
          <w:lang w:val="en-GB"/>
        </w:rPr>
        <w:t>163-165</w:t>
      </w:r>
      <w:r w:rsidRPr="00D40966">
        <w:rPr>
          <w:vertAlign w:val="superscript"/>
          <w:lang w:val="en-GB"/>
        </w:rPr>
        <w:fldChar w:fldCharType="end"/>
      </w:r>
      <w:r w:rsidRPr="00D40966">
        <w:rPr>
          <w:vertAlign w:val="superscript"/>
          <w:lang w:val="en-GB"/>
        </w:rPr>
        <w:t>]</w:t>
      </w:r>
      <w:r w:rsidRPr="00D40966">
        <w:rPr>
          <w:lang w:val="en-GB"/>
        </w:rPr>
        <w:t xml:space="preserve"> Therefore, more nanogrooves are formed leading to the increase of NGs density. Recently, the nanoplasmonic model has been ameliorated by introducing randomly distributed inhomogeneities</w:t>
      </w:r>
      <w:r>
        <w:rPr>
          <w:lang w:val="en-GB"/>
        </w:rPr>
        <w:t xml:space="preserve"> (exhibit</w:t>
      </w:r>
      <w:r w:rsidR="000E57D6">
        <w:rPr>
          <w:lang w:val="en-GB"/>
        </w:rPr>
        <w:t>ing</w:t>
      </w:r>
      <w:r>
        <w:rPr>
          <w:lang w:val="en-GB"/>
        </w:rPr>
        <w:t xml:space="preserve"> a low dielectric </w:t>
      </w:r>
      <w:r>
        <w:rPr>
          <w:lang w:val="en-GB"/>
        </w:rPr>
        <w:lastRenderedPageBreak/>
        <w:t>constant compared to the background)</w:t>
      </w:r>
      <w:r w:rsidRPr="00D40966">
        <w:rPr>
          <w:lang w:val="en-GB"/>
        </w:rPr>
        <w:t xml:space="preserve"> as initial seeds for the process in fused silica,</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&lt;EndNote&gt;&lt;Cite&gt;&lt;Author&gt;Rudenko&lt;/Author&gt;&lt;Year&gt;2016&lt;/Year&gt;&lt;RecNum&gt;121&lt;/RecNum&gt;&lt;DisplayText&gt;166&lt;/DisplayText&gt;&lt;record&gt;&lt;rec-number&gt;121&lt;/rec-number&gt;&lt;foreign-keys&gt;&lt;key app="EN" db-id="s9f5xz5eqf5vd6e9zfmvre58f0wa0f5xswse" timestamp="1681136210"&gt;121&lt;/key&gt;&lt;key app="ENWeb" db-id=""&gt;0&lt;/key&gt;&lt;/foreign-keys&gt;&lt;ref-type name="Journal Article"&gt;17&lt;/ref-type&gt;&lt;contributors&gt;&lt;authors&gt;&lt;author&gt;Rudenko, Anton&lt;/author&gt;&lt;author&gt;Colombier, Jean-Philippe&lt;/author&gt;&lt;author&gt;Itina, Tatiana E.&lt;/author&gt;&lt;/authors&gt;&lt;/contributors&gt;&lt;titles&gt;&lt;title&gt;From random inhomogeneities to periodic nanostructures induced in bulk silica by ultrashort laser&lt;/title&gt;&lt;secondary-title&gt;Physical Review B&lt;/secondary-title&gt;&lt;/titles&gt;&lt;periodical&gt;&lt;full-title&gt;Physical Review B&lt;/full-title&gt;&lt;abbr-1&gt;PhRvB&lt;/abbr-1&gt;&lt;/periodical&gt;&lt;pages&gt;075427&lt;/pages&gt;&lt;volume&gt;93&lt;/volume&gt;&lt;number&gt;7&lt;/number&gt;&lt;dates&gt;&lt;year&gt;2016&lt;/year&gt;&lt;/dates&gt;&lt;isbn&gt;2469-9950&amp;#xD;2469-9969&lt;/isbn&gt;&lt;urls&gt;&lt;/urls&gt;&lt;electronic-resource-num&gt;10.1103/PhysRevB.93.075427&lt;/electronic-resource-num&gt;&lt;/record&gt;&lt;/Cite&gt;&lt;/EndNote&gt;</w:instrText>
      </w:r>
      <w:r w:rsidRPr="00D40966">
        <w:rPr>
          <w:vertAlign w:val="superscript"/>
          <w:lang w:val="en-GB"/>
        </w:rPr>
        <w:fldChar w:fldCharType="separate"/>
      </w:r>
      <w:r w:rsidR="000E25BA">
        <w:rPr>
          <w:noProof/>
          <w:vertAlign w:val="superscript"/>
          <w:lang w:val="en-GB"/>
        </w:rPr>
        <w:t>166</w:t>
      </w:r>
      <w:r w:rsidRPr="00D40966">
        <w:rPr>
          <w:vertAlign w:val="superscript"/>
          <w:lang w:val="en-GB"/>
        </w:rPr>
        <w:fldChar w:fldCharType="end"/>
      </w:r>
      <w:r w:rsidRPr="00D40966">
        <w:rPr>
          <w:vertAlign w:val="superscript"/>
          <w:lang w:val="en-GB"/>
        </w:rPr>
        <w:t>]</w:t>
      </w:r>
      <w:r w:rsidRPr="00D40966">
        <w:rPr>
          <w:lang w:val="en-GB"/>
        </w:rPr>
        <w:t xml:space="preserve"> see the next sub-section.</w:t>
      </w:r>
    </w:p>
    <w:p w14:paraId="6676747C" w14:textId="77777777" w:rsidR="00853C26" w:rsidRPr="00D40966" w:rsidRDefault="00853C26" w:rsidP="00853C26">
      <w:pPr>
        <w:spacing w:line="360" w:lineRule="auto"/>
        <w:rPr>
          <w:b/>
          <w:lang w:val="en-GB"/>
        </w:rPr>
      </w:pPr>
    </w:p>
    <w:p w14:paraId="695FAA90" w14:textId="5463FA4D" w:rsidR="00853C26" w:rsidRPr="00D40966" w:rsidRDefault="005D40BB" w:rsidP="00853C26">
      <w:pPr>
        <w:pStyle w:val="Head2"/>
        <w:rPr>
          <w:lang w:val="en-GB"/>
        </w:rPr>
      </w:pPr>
      <w:r>
        <w:rPr>
          <w:lang w:val="en-GB"/>
        </w:rPr>
        <w:t>2.5</w:t>
      </w:r>
      <w:r w:rsidR="00853C26" w:rsidRPr="00D40966">
        <w:rPr>
          <w:lang w:val="en-GB"/>
        </w:rPr>
        <w:t>.3. Inhomogeneity-scattered waves interference</w:t>
      </w:r>
    </w:p>
    <w:p w14:paraId="161F3746" w14:textId="77777777" w:rsidR="00853C26" w:rsidRPr="00D40966" w:rsidRDefault="00853C26" w:rsidP="00853C26">
      <w:pPr>
        <w:pStyle w:val="Head1"/>
        <w:rPr>
          <w:lang w:val="en-GB"/>
        </w:rPr>
      </w:pPr>
    </w:p>
    <w:p w14:paraId="46982D8E" w14:textId="24A97B51" w:rsidR="00853C26" w:rsidRDefault="00853C26" w:rsidP="001D3E9D">
      <w:pPr>
        <w:pStyle w:val="Head1"/>
        <w:ind w:firstLine="709"/>
        <w:rPr>
          <w:lang w:val="en-GB"/>
        </w:rPr>
      </w:pPr>
      <w:r w:rsidRPr="00D40966">
        <w:rPr>
          <w:lang w:val="en-GB"/>
        </w:rPr>
        <w:t>In addition, Buschlinger et al.</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&lt;EndNote&gt;&lt;Cite&gt;&lt;Author&gt;Buschlinger&lt;/Author&gt;&lt;Year&gt;2014&lt;/Year&gt;&lt;RecNum&gt;106&lt;/RecNum&gt;&lt;DisplayText&gt;167&lt;/DisplayText&gt;&lt;record&gt;&lt;rec-number&gt;106&lt;/rec-number&gt;&lt;foreign-keys&gt;&lt;key app="EN" db-id="s9f5xz5eqf5vd6e9zfmvre58f0wa0f5xswse" timestamp="1681136144"&gt;106&lt;/key&gt;&lt;key app="ENWeb" db-id=""&gt;0&lt;/key&gt;&lt;/foreign-keys&gt;&lt;ref-type name="Journal Article"&gt;17&lt;/ref-type&gt;&lt;contributors&gt;&lt;authors&gt;&lt;author&gt;Buschlinger, Robert&lt;/author&gt;&lt;author&gt;Nolte, Stefan&lt;/author&gt;&lt;author&gt;Peschel, Ulf&lt;/author&gt;&lt;/authors&gt;&lt;/contributors&gt;&lt;titles&gt;&lt;title&gt;Self-organized pattern formation in laser-induced multiphoton ionization&lt;/title&gt;&lt;secondary-title&gt;Physical Review B&lt;/secondary-title&gt;&lt;/titles&gt;&lt;periodical&gt;&lt;full-title&gt;Physical Review B&lt;/full-title&gt;&lt;abbr-1&gt;PhRvB&lt;/abbr-1&gt;&lt;/periodical&gt;&lt;pages&gt;184306&lt;/pages&gt;&lt;volume&gt;89&lt;/volume&gt;&lt;number&gt;18&lt;/number&gt;&lt;dates&gt;&lt;year&gt;2014&lt;/year&gt;&lt;/dates&gt;&lt;isbn&gt;1098-0121&amp;#xD;1550-235X&lt;/isbn&gt;&lt;urls&gt;&lt;/urls&gt;&lt;electronic-resource-num&gt;10.1103/PhysRevB.89.184306&lt;/electronic-resource-num&gt;&lt;/record&gt;&lt;/Cite&gt;&lt;/EndNote&gt;</w:instrText>
      </w:r>
      <w:r w:rsidRPr="00D40966">
        <w:rPr>
          <w:vertAlign w:val="superscript"/>
          <w:lang w:val="en-GB"/>
        </w:rPr>
        <w:fldChar w:fldCharType="separate"/>
      </w:r>
      <w:r w:rsidR="000E25BA">
        <w:rPr>
          <w:noProof/>
          <w:vertAlign w:val="superscript"/>
          <w:lang w:val="en-GB"/>
        </w:rPr>
        <w:t>167</w:t>
      </w:r>
      <w:r w:rsidRPr="00D40966">
        <w:rPr>
          <w:vertAlign w:val="superscript"/>
          <w:lang w:val="en-GB"/>
        </w:rPr>
        <w:fldChar w:fldCharType="end"/>
      </w:r>
      <w:r w:rsidRPr="00D40966">
        <w:rPr>
          <w:vertAlign w:val="superscript"/>
          <w:lang w:val="en-GB"/>
        </w:rPr>
        <w:t>]</w:t>
      </w:r>
      <w:r w:rsidRPr="00D40966">
        <w:rPr>
          <w:lang w:val="en-GB"/>
        </w:rPr>
        <w:t xml:space="preserve"> proposed a model based on finite-difference time-domain method to explore plasma generation which mainly concentrated on the nano/micro-scale inhomogeneities, e.g., voids, in transparent solids. They found that the existence of nanoscale inhomogeneities could considerably amplify plasma generation and each inhomogeneity played a role of seed in generation of plasma growing against the direction of laser propagation. They revealed that plasma structures are found to interact strongly and to be regularly self-assembled and oriented perpendicularly to the laser polarization, in accordance with Refs.</w:t>
      </w:r>
      <w:r w:rsidRPr="00D40966">
        <w:rPr>
          <w:vertAlign w:val="superscript"/>
          <w:lang w:val="en-GB"/>
        </w:rPr>
        <w:t>[</w:t>
      </w:r>
      <w:r w:rsidR="00163886">
        <w:rPr>
          <w:vertAlign w:val="superscript"/>
          <w:lang w:val="en-GB"/>
        </w:rPr>
        <w:fldChar w:fldCharType="begin">
          <w:fldData xml:space="preserve">PEVuZE5vdGU+PENpdGU+PEF1dGhvcj5TaGltb3RzdW1hPC9BdXRob3I+PFllYXI+MjAwMzwvWWVh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PEVuZE5vdGU+PENpdGU+PEF1dGhvcj5TaGltb3RzdW1hPC9BdXRob3I+PFllYXI+MjAwMzwvWWVh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163886">
        <w:rPr>
          <w:vertAlign w:val="superscript"/>
          <w:lang w:val="en-GB"/>
        </w:rPr>
      </w:r>
      <w:r w:rsidR="00163886">
        <w:rPr>
          <w:vertAlign w:val="superscript"/>
          <w:lang w:val="en-GB"/>
        </w:rPr>
        <w:fldChar w:fldCharType="separate"/>
      </w:r>
      <w:r w:rsidR="000E25BA">
        <w:rPr>
          <w:noProof/>
          <w:vertAlign w:val="superscript"/>
          <w:lang w:val="en-GB"/>
        </w:rPr>
        <w:t>13,120</w:t>
      </w:r>
      <w:r w:rsidR="00163886">
        <w:rPr>
          <w:vertAlign w:val="superscript"/>
          <w:lang w:val="en-GB"/>
        </w:rPr>
        <w:fldChar w:fldCharType="end"/>
      </w:r>
      <w:r w:rsidRPr="00D40966">
        <w:rPr>
          <w:vertAlign w:val="superscript"/>
          <w:lang w:val="en-GB"/>
        </w:rPr>
        <w:t>]</w:t>
      </w:r>
      <w:r w:rsidRPr="00D40966">
        <w:rPr>
          <w:lang w:val="en-GB"/>
        </w:rPr>
        <w:t xml:space="preserve"> </w:t>
      </w:r>
      <w:r w:rsidRPr="00181FB8">
        <w:rPr>
          <w:lang w:val="en-GB"/>
        </w:rPr>
        <w:t>However, the model developed by Buschlinger et al. did not incorporate the impact of concentration of inhomogeneities (nor chemical composition dependence) on the NGs evolution, leaving some unexplained observations,</w:t>
      </w:r>
      <w:r w:rsidRPr="00181FB8">
        <w:rPr>
          <w:vertAlign w:val="superscript"/>
          <w:lang w:val="en-GB"/>
        </w:rPr>
        <w:t>[</w:t>
      </w:r>
      <w:r w:rsidRPr="00181FB8">
        <w:rPr>
          <w:vertAlign w:val="superscript"/>
          <w:lang w:val="en-GB"/>
        </w:rPr>
        <w:fldChar w:fldCharType="begin">
          <w:fldData xml:space="preserve">PEVuZE5vdGU+PENpdGU+PEF1dGhvcj5MYW5jcnk8L0F1dGhvcj48WWVhcj4yMDExPC9ZZWFyPjxS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PEVuZE5vdGU+PENpdGU+PEF1dGhvcj5MYW5jcnk8L0F1dGhvcj48WWVhcj4yMDExPC9ZZWFyPjxS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Pr="00181FB8">
        <w:rPr>
          <w:vertAlign w:val="superscript"/>
          <w:lang w:val="en-GB"/>
        </w:rPr>
      </w:r>
      <w:r w:rsidRPr="00181FB8">
        <w:rPr>
          <w:vertAlign w:val="superscript"/>
          <w:lang w:val="en-GB"/>
        </w:rPr>
        <w:fldChar w:fldCharType="separate"/>
      </w:r>
      <w:r w:rsidR="000E25BA" w:rsidRPr="00181FB8">
        <w:rPr>
          <w:noProof/>
          <w:vertAlign w:val="superscript"/>
          <w:lang w:val="en-GB"/>
        </w:rPr>
        <w:t>3,168,169</w:t>
      </w:r>
      <w:r w:rsidRPr="00181FB8">
        <w:rPr>
          <w:vertAlign w:val="superscript"/>
          <w:lang w:val="en-GB"/>
        </w:rPr>
        <w:fldChar w:fldCharType="end"/>
      </w:r>
      <w:r w:rsidRPr="00181FB8">
        <w:rPr>
          <w:vertAlign w:val="superscript"/>
          <w:lang w:val="en-GB"/>
        </w:rPr>
        <w:t>]</w:t>
      </w:r>
      <w:r w:rsidRPr="00181FB8">
        <w:rPr>
          <w:lang w:val="en-GB"/>
        </w:rPr>
        <w:t xml:space="preserve"> e.g. the different doping contents of Ge, F, P in silica glass</w:t>
      </w:r>
      <w:r w:rsidRPr="00181FB8">
        <w:rPr>
          <w:vertAlign w:val="superscript"/>
          <w:lang w:val="en-GB"/>
        </w:rPr>
        <w:t>[</w:t>
      </w:r>
      <w:r w:rsidRPr="00181FB8">
        <w:rPr>
          <w:vertAlign w:val="superscript"/>
          <w:lang w:val="en-GB"/>
        </w:rPr>
        <w:fldChar w:fldCharType="begin"/>
      </w:r>
      <w:r w:rsidR="0010160C">
        <w:rPr>
          <w:vertAlign w:val="superscript"/>
          <w:lang w:val="en-GB"/>
        </w:rPr>
        <w:instrText xml:space="preserve"> ADDIN EN.CITE &lt;EndNote&gt;&lt;Cite&gt;&lt;Author&gt;Lancry&lt;/Author&gt;&lt;Year&gt;2011&lt;/Year&gt;&lt;RecNum&gt;95&lt;/RecNum&gt;&lt;DisplayText&gt;3&lt;/DisplayText&gt;&lt;record&gt;&lt;rec-number&gt;95&lt;/rec-number&gt;&lt;foreign-keys&gt;&lt;key app="EN" db-id="s9f5xz5eqf5vd6e9zfmvre58f0wa0f5xswse" timestamp="1684519569"&gt;95&lt;/key&gt;&lt;key app="ENWeb" db-id=""&gt;0&lt;/key&gt;&lt;/foreign-keys&gt;&lt;ref-type name="Journal Article"&gt;17&lt;/ref-type&gt;&lt;contributors&gt;&lt;authors&gt;&lt;author&gt;Lancry, M.&lt;/author&gt;&lt;author&gt;Poumellec, B.&lt;/author&gt;&lt;author&gt;Erraji, A. Chahid&lt;/author&gt;&lt;author&gt;Beresna, M.&lt;/author&gt;&lt;author&gt;Kazansky, P. G.&lt;/author&gt;&lt;/authors&gt;&lt;/contributors&gt;&lt;titles&gt;&lt;title&gt;Dependence of the femtosecond laser refractive index change thresholds on the chemical composition of doped-silica glasses&lt;/title&gt;&lt;secondary-title&gt;Optical Materials Express&lt;/secondary-title&gt;&lt;/titles&gt;&lt;pages&gt;711-723&lt;/pages&gt;&lt;volume&gt;1&lt;/volume&gt;&lt;number&gt;4&lt;/number&gt;&lt;dates&gt;&lt;year&gt;2011&lt;/year&gt;&lt;/dates&gt;&lt;urls&gt;&lt;/urls&gt;&lt;/record&gt;&lt;/Cite&gt;&lt;/EndNote&gt;</w:instrText>
      </w:r>
      <w:r w:rsidRPr="00181FB8">
        <w:rPr>
          <w:vertAlign w:val="superscript"/>
          <w:lang w:val="en-GB"/>
        </w:rPr>
        <w:fldChar w:fldCharType="separate"/>
      </w:r>
      <w:r w:rsidRPr="00181FB8">
        <w:rPr>
          <w:noProof/>
          <w:vertAlign w:val="superscript"/>
          <w:lang w:val="en-GB"/>
        </w:rPr>
        <w:t>3</w:t>
      </w:r>
      <w:r w:rsidRPr="00181FB8">
        <w:rPr>
          <w:vertAlign w:val="superscript"/>
          <w:lang w:val="en-GB"/>
        </w:rPr>
        <w:fldChar w:fldCharType="end"/>
      </w:r>
      <w:r w:rsidRPr="00181FB8">
        <w:rPr>
          <w:vertAlign w:val="superscript"/>
          <w:lang w:val="en-GB"/>
        </w:rPr>
        <w:t>]</w:t>
      </w:r>
      <w:r w:rsidRPr="00181FB8">
        <w:rPr>
          <w:lang w:val="en-GB"/>
        </w:rPr>
        <w:t xml:space="preserve"> individually impact the threshold of NG</w:t>
      </w:r>
      <w:r w:rsidR="00D64309" w:rsidRPr="00181FB8">
        <w:rPr>
          <w:lang w:val="en-GB"/>
        </w:rPr>
        <w:t>s</w:t>
      </w:r>
      <w:r w:rsidRPr="00181FB8">
        <w:rPr>
          <w:lang w:val="en-GB"/>
        </w:rPr>
        <w:t xml:space="preserve"> formation (in other words, glass decomposition</w:t>
      </w:r>
      <w:r w:rsidR="00D64309" w:rsidRPr="00181FB8">
        <w:rPr>
          <w:lang w:val="en-GB"/>
        </w:rPr>
        <w:t xml:space="preserve">). In </w:t>
      </w:r>
      <w:r w:rsidRPr="00181FB8">
        <w:rPr>
          <w:lang w:val="en-GB"/>
        </w:rPr>
        <w:t>Ref.</w:t>
      </w:r>
      <w:r w:rsidRPr="00181FB8">
        <w:rPr>
          <w:vertAlign w:val="superscript"/>
          <w:lang w:val="en-GB"/>
        </w:rPr>
        <w:t>[</w:t>
      </w:r>
      <w:r w:rsidRPr="00181FB8">
        <w:rPr>
          <w:vertAlign w:val="superscript"/>
          <w:lang w:val="en-GB"/>
        </w:rPr>
        <w:fldChar w:fldCharType="begin"/>
      </w:r>
      <w:r w:rsidR="00B63FE7">
        <w:rPr>
          <w:vertAlign w:val="superscript"/>
          <w:lang w:val="en-GB"/>
        </w:rPr>
        <w:instrText xml:space="preserve"> ADDIN EN.CITE &lt;EndNote&gt;&lt;Cite&gt;&lt;Author&gt;Umran&lt;/Author&gt;&lt;Year&gt;2013&lt;/Year&gt;&lt;RecNum&gt;310&lt;/RecNum&gt;&lt;DisplayText&gt;168&lt;/DisplayText&gt;&lt;record&gt;&lt;rec-number&gt;310&lt;/rec-number&gt;&lt;foreign-keys&gt;&lt;key app="EN" db-id="s9f5xz5eqf5vd6e9zfmvre58f0wa0f5xswse" timestamp="1690550871"&gt;310&lt;/key&gt;&lt;key app="ENWeb" db-id=""&gt;0&lt;/key&gt;&lt;/foreign-keys&gt;&lt;ref-type name="Journal Article"&gt;17&lt;/ref-type&gt;&lt;contributors&gt;&lt;authors&gt;&lt;author&gt;Umran, F. A.&lt;/author&gt;&lt;author&gt;Liao, Y.&lt;/author&gt;&lt;author&gt;Elias, M. M.&lt;/author&gt;&lt;author&gt;Sugioka, K.&lt;/author&gt;&lt;author&gt;Stoian, R.&lt;/author&gt;&lt;author&gt;Cheng, G.&lt;/author&gt;&lt;author&gt;Cheng, Y.&lt;/author&gt;&lt;/authors&gt;&lt;/contributors&gt;&lt;auth-address&gt;Institute of Laser for Post Graduate Studies, Baghdad University, Baghdad, Iraq.&lt;/auth-address&gt;&lt;titles&gt;&lt;title&gt;Formation of nanogratings in a transparent material with tunable ionization property by femtosecond laser irradiation&lt;/title&gt;&lt;secondary-title&gt;Optics Express&lt;/secondary-title&gt;&lt;/titles&gt;&lt;periodical&gt;&lt;full-title&gt;Optics Express&lt;/full-title&gt;&lt;abbr-1&gt;Opt. Express&lt;/abbr-1&gt;&lt;abbr-2&gt;Opt Express&lt;/abbr-2&gt;&lt;/periodical&gt;&lt;pages&gt;15259-15267&lt;/pages&gt;&lt;volume&gt;21&lt;/volume&gt;&lt;number&gt;13&lt;/number&gt;&lt;edition&gt;2013/07/12&lt;/edition&gt;&lt;dates&gt;&lt;year&gt;2013&lt;/year&gt;&lt;pub-dates&gt;&lt;date&gt;Jul 1&lt;/date&gt;&lt;/pub-dates&gt;&lt;/dates&gt;&lt;isbn&gt;1094-4087 (Electronic)&amp;#xD;1094-4087 (Linking)&lt;/isbn&gt;&lt;accession-num&gt;23842312&lt;/accession-num&gt;&lt;urls&gt;&lt;related-urls&gt;&lt;url&gt;&lt;style face="underline" font="default" size="100%"&gt;https://www.ncbi.nlm.nih.gov/pubmed/23842312&lt;/style&gt;&lt;/url&gt;&lt;/related-urls&gt;&lt;/urls&gt;&lt;electronic-resource-num&gt;10.1364/OE.21.015259&lt;/electronic-resource-num&gt;&lt;/record&gt;&lt;/Cite&gt;&lt;/EndNote&gt;</w:instrText>
      </w:r>
      <w:r w:rsidRPr="00181FB8">
        <w:rPr>
          <w:vertAlign w:val="superscript"/>
          <w:lang w:val="en-GB"/>
        </w:rPr>
        <w:fldChar w:fldCharType="separate"/>
      </w:r>
      <w:r w:rsidR="000E25BA" w:rsidRPr="00181FB8">
        <w:rPr>
          <w:noProof/>
          <w:vertAlign w:val="superscript"/>
          <w:lang w:val="en-GB"/>
        </w:rPr>
        <w:t>168</w:t>
      </w:r>
      <w:r w:rsidRPr="00181FB8">
        <w:rPr>
          <w:vertAlign w:val="superscript"/>
          <w:lang w:val="en-GB"/>
        </w:rPr>
        <w:fldChar w:fldCharType="end"/>
      </w:r>
      <w:r w:rsidRPr="00181FB8">
        <w:rPr>
          <w:vertAlign w:val="superscript"/>
          <w:lang w:val="en-GB"/>
        </w:rPr>
        <w:t>]</w:t>
      </w:r>
      <w:r w:rsidRPr="00181FB8">
        <w:rPr>
          <w:lang w:val="en-GB"/>
        </w:rPr>
        <w:t xml:space="preserve"> increasing the concentration of NaCl solution (tuning the ionization potential) </w:t>
      </w:r>
      <w:r w:rsidR="00D64309" w:rsidRPr="00181FB8">
        <w:rPr>
          <w:lang w:val="en-GB"/>
        </w:rPr>
        <w:t xml:space="preserve">in which the porous glass is </w:t>
      </w:r>
      <w:r w:rsidRPr="00181FB8">
        <w:rPr>
          <w:lang w:val="en-GB"/>
        </w:rPr>
        <w:t>immersed can decrease the NGs period and the formation threshold</w:t>
      </w:r>
      <w:r w:rsidR="00D64309" w:rsidRPr="00181FB8">
        <w:rPr>
          <w:lang w:val="en-GB"/>
        </w:rPr>
        <w:t>,</w:t>
      </w:r>
      <w:r w:rsidRPr="00181FB8">
        <w:rPr>
          <w:lang w:val="en-GB"/>
        </w:rPr>
        <w:t xml:space="preserve"> or the presence of noble metal ions (i.e. silver)</w:t>
      </w:r>
      <w:r w:rsidRPr="00181FB8">
        <w:rPr>
          <w:vertAlign w:val="superscript"/>
          <w:lang w:val="en-GB"/>
        </w:rPr>
        <w:t>[</w:t>
      </w:r>
      <w:r w:rsidRPr="00181FB8">
        <w:rPr>
          <w:vertAlign w:val="superscript"/>
          <w:lang w:val="en-GB"/>
        </w:rPr>
        <w:fldChar w:fldCharType="begin"/>
      </w:r>
      <w:r w:rsidR="00B63FE7">
        <w:rPr>
          <w:vertAlign w:val="superscript"/>
          <w:lang w:val="en-GB"/>
        </w:rPr>
        <w:instrText xml:space="preserve"> ADDIN EN.CITE &lt;EndNote&gt;&lt;Cite&gt;&lt;Author&gt;Vangheluwe&lt;/Author&gt;&lt;Year&gt;2014&lt;/Year&gt;&lt;RecNum&gt;311&lt;/RecNum&gt;&lt;DisplayText&gt;169&lt;/DisplayText&gt;&lt;record&gt;&lt;rec-number&gt;311&lt;/rec-number&gt;&lt;foreign-keys&gt;&lt;key app="EN" db-id="s9f5xz5eqf5vd6e9zfmvre58f0wa0f5xswse" timestamp="1690551091"&gt;311&lt;/key&gt;&lt;key app="ENWeb" db-id=""&gt;0&lt;/key&gt;&lt;/foreign-keys&gt;&lt;ref-type name="Journal Article"&gt;17&lt;/ref-type&gt;&lt;contributors&gt;&lt;authors&gt;&lt;author&gt;Vangheluwe, M.&lt;/author&gt;&lt;author&gt;Liang, F.&lt;/author&gt;&lt;author&gt;Petit, Y.&lt;/author&gt;&lt;author&gt;Hee, P.&lt;/author&gt;&lt;author&gt;Ledemi, Y.&lt;/author&gt;&lt;author&gt;Thomas, S.&lt;/author&gt;&lt;author&gt;Fargin, E.&lt;/author&gt;&lt;author&gt;Cardinal, T.&lt;/author&gt;&lt;author&gt;Messaddeq, Y.&lt;/author&gt;&lt;author&gt;Canioni, L.&lt;/author&gt;&lt;author&gt;Vallee, R.&lt;/author&gt;&lt;/authors&gt;&lt;/contributors&gt;&lt;titles&gt;&lt;title&gt;Enhancement of nanograting formation assisted by silver ions in a sodium gallophosphate glass&lt;/title&gt;&lt;secondary-title&gt;Optics Letters&lt;/secondary-title&gt;&lt;/titles&gt;&lt;periodical&gt;&lt;full-title&gt;Optics Letters&lt;/full-title&gt;&lt;abbr-1&gt;Opt. Lett.&lt;/abbr-1&gt;&lt;abbr-2&gt;Opt Lett&lt;/abbr-2&gt;&lt;/periodical&gt;&lt;pages&gt;5491-5494&lt;/pages&gt;&lt;volume&gt;39&lt;/volume&gt;&lt;number&gt;19&lt;/number&gt;&lt;edition&gt;2014/11/02&lt;/edition&gt;&lt;keywords&gt;&lt;keyword&gt;Glass/*chemistry&lt;/keyword&gt;&lt;keyword&gt;Lasers&lt;/keyword&gt;&lt;keyword&gt;Nanotechnology/*methods&lt;/keyword&gt;&lt;keyword&gt;Phosphates/*chemistry&lt;/keyword&gt;&lt;keyword&gt;Silver/*chemistry&lt;/keyword&gt;&lt;/keywords&gt;&lt;dates&gt;&lt;year&gt;2014&lt;/year&gt;&lt;pub-dates&gt;&lt;date&gt;Oct 1&lt;/date&gt;&lt;/pub-dates&gt;&lt;/dates&gt;&lt;isbn&gt;1539-4794 (Electronic)&amp;#xD;0146-9592 (Linking)&lt;/isbn&gt;&lt;accession-num&gt;25360910&lt;/accession-num&gt;&lt;urls&gt;&lt;related-urls&gt;&lt;url&gt;&lt;style face="underline" font="default" size="100%"&gt;https://www.ncbi.nlm.nih.gov/pubmed/25360910&lt;/style&gt;&lt;/url&gt;&lt;/related-urls&gt;&lt;/urls&gt;&lt;electronic-resource-num&gt;10.1364/OL.39.005491&lt;/electronic-resource-num&gt;&lt;/record&gt;&lt;/Cite&gt;&lt;/EndNote&gt;</w:instrText>
      </w:r>
      <w:r w:rsidRPr="00181FB8">
        <w:rPr>
          <w:vertAlign w:val="superscript"/>
          <w:lang w:val="en-GB"/>
        </w:rPr>
        <w:fldChar w:fldCharType="separate"/>
      </w:r>
      <w:r w:rsidR="000E25BA" w:rsidRPr="00181FB8">
        <w:rPr>
          <w:noProof/>
          <w:vertAlign w:val="superscript"/>
          <w:lang w:val="en-GB"/>
        </w:rPr>
        <w:t>169</w:t>
      </w:r>
      <w:r w:rsidRPr="00181FB8">
        <w:rPr>
          <w:vertAlign w:val="superscript"/>
          <w:lang w:val="en-GB"/>
        </w:rPr>
        <w:fldChar w:fldCharType="end"/>
      </w:r>
      <w:r w:rsidRPr="00181FB8">
        <w:rPr>
          <w:vertAlign w:val="superscript"/>
          <w:lang w:val="en-GB"/>
        </w:rPr>
        <w:t>]</w:t>
      </w:r>
      <w:r w:rsidRPr="00181FB8">
        <w:rPr>
          <w:lang w:val="en-GB"/>
        </w:rPr>
        <w:t xml:space="preserve"> can enhance and improve the formation of NGs (decreasing the formation threshold, smoothing NG shapes and presenting a bifunctional behavior), as a kind of catalytic-like.</w:t>
      </w:r>
      <w:r w:rsidRPr="00D40966">
        <w:rPr>
          <w:lang w:val="en-GB"/>
        </w:rPr>
        <w:t xml:space="preserve"> Subsequently, Rudenko et al. further completed this mechanism in Ref.</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&lt;EndNote&gt;&lt;Cite&gt;&lt;Author&gt;Rudenko&lt;/Author&gt;&lt;Year&gt;2016&lt;/Year&gt;&lt;RecNum&gt;121&lt;/RecNum&gt;&lt;DisplayText&gt;166&lt;/DisplayText&gt;&lt;record&gt;&lt;rec-number&gt;121&lt;/rec-number&gt;&lt;foreign-keys&gt;&lt;key app="EN" db-id="s9f5xz5eqf5vd6e9zfmvre58f0wa0f5xswse" timestamp="1681136210"&gt;121&lt;/key&gt;&lt;key app="ENWeb" db-id=""&gt;0&lt;/key&gt;&lt;/foreign-keys&gt;&lt;ref-type name="Journal Article"&gt;17&lt;/ref-type&gt;&lt;contributors&gt;&lt;authors&gt;&lt;author&gt;Rudenko, Anton&lt;/author&gt;&lt;author&gt;Colombier, Jean-Philippe&lt;/author&gt;&lt;author&gt;Itina, Tatiana E.&lt;/author&gt;&lt;/authors&gt;&lt;/contributors&gt;&lt;titles&gt;&lt;title&gt;From random inhomogeneities to periodic nanostructures induced in bulk silica by ultrashort laser&lt;/title&gt;&lt;secondary-title&gt;Physical Review B&lt;/secondary-title&gt;&lt;/titles&gt;&lt;periodical&gt;&lt;full-title&gt;Physical Review B&lt;/full-title&gt;&lt;abbr-1&gt;PhRvB&lt;/abbr-1&gt;&lt;/periodical&gt;&lt;pages&gt;075427&lt;/pages&gt;&lt;volume&gt;93&lt;/volume&gt;&lt;number&gt;7&lt;/number&gt;&lt;dates&gt;&lt;year&gt;2016&lt;/year&gt;&lt;/dates&gt;&lt;isbn&gt;2469-9950&amp;#xD;2469-9969&lt;/isbn&gt;&lt;urls&gt;&lt;/urls&gt;&lt;electronic-resource-num&gt;10.1103/PhysRevB.93.075427&lt;/electronic-resource-num&gt;&lt;/record&gt;&lt;/Cite&gt;&lt;/EndNote&gt;</w:instrText>
      </w:r>
      <w:r w:rsidRPr="00D40966">
        <w:rPr>
          <w:vertAlign w:val="superscript"/>
          <w:lang w:val="en-GB"/>
        </w:rPr>
        <w:fldChar w:fldCharType="separate"/>
      </w:r>
      <w:r w:rsidR="000E25BA">
        <w:rPr>
          <w:noProof/>
          <w:vertAlign w:val="superscript"/>
          <w:lang w:val="en-GB"/>
        </w:rPr>
        <w:t>166</w:t>
      </w:r>
      <w:r w:rsidRPr="00D40966">
        <w:rPr>
          <w:vertAlign w:val="superscript"/>
          <w:lang w:val="en-GB"/>
        </w:rPr>
        <w:fldChar w:fldCharType="end"/>
      </w:r>
      <w:r w:rsidRPr="00D40966">
        <w:rPr>
          <w:vertAlign w:val="superscript"/>
          <w:lang w:val="en-GB"/>
        </w:rPr>
        <w:t>]</w:t>
      </w:r>
      <w:r w:rsidRPr="00D40966">
        <w:rPr>
          <w:lang w:val="en-GB"/>
        </w:rPr>
        <w:t xml:space="preserve"> based on numerical calculations from Maxwell’s and multiple rate carrier electron density equations.</w:t>
      </w:r>
      <w:r w:rsidRPr="00D40966" w:rsidDel="007A7070">
        <w:rPr>
          <w:lang w:val="en-GB"/>
        </w:rPr>
        <w:t xml:space="preserve"> </w:t>
      </w:r>
      <w:r w:rsidRPr="00D40966">
        <w:rPr>
          <w:lang w:val="en-GB"/>
        </w:rPr>
        <w:t>The authors split</w:t>
      </w:r>
      <w:r w:rsidR="00D64309">
        <w:rPr>
          <w:lang w:val="en-GB"/>
        </w:rPr>
        <w:t>ted</w:t>
      </w:r>
      <w:r w:rsidRPr="00D40966">
        <w:rPr>
          <w:lang w:val="en-GB"/>
        </w:rPr>
        <w:t xml:space="preserve"> the acquired self-organized nanoplanes into two types: LFNGs (low-frequency nanogratings, the period of </w:t>
      </w:r>
      <w:r w:rsidRPr="00D40966">
        <w:rPr>
          <w:rFonts w:ascii="Cambria Math" w:hAnsi="Cambria Math" w:cs="Cambria Math"/>
          <w:i/>
          <w:lang w:val="en-GB"/>
        </w:rPr>
        <w:t>𝜆</w:t>
      </w:r>
      <w:r w:rsidRPr="00D40966">
        <w:rPr>
          <w:lang w:val="en-GB"/>
        </w:rPr>
        <w:t>/</w:t>
      </w:r>
      <w:r w:rsidRPr="00D40966">
        <w:rPr>
          <w:rFonts w:ascii="Cambria Math" w:hAnsi="Cambria Math" w:cs="Cambria Math"/>
          <w:i/>
          <w:lang w:val="en-GB"/>
        </w:rPr>
        <w:t>𝑛</w:t>
      </w:r>
      <w:r w:rsidRPr="00D40966">
        <w:rPr>
          <w:lang w:val="en-GB"/>
        </w:rPr>
        <w:t xml:space="preserve">) and highly ordered HFNGs (high-frequency nanogratings, the characteristic period around </w:t>
      </w:r>
      <w:r w:rsidRPr="00D40966">
        <w:rPr>
          <w:rFonts w:ascii="Cambria Math" w:hAnsi="Cambria Math" w:cs="Cambria Math"/>
          <w:i/>
          <w:lang w:val="en-GB"/>
        </w:rPr>
        <w:t>𝜆</w:t>
      </w:r>
      <w:r w:rsidRPr="00D40966">
        <w:rPr>
          <w:lang w:val="en-GB"/>
        </w:rPr>
        <w:t>/2</w:t>
      </w:r>
      <w:r w:rsidRPr="00D40966">
        <w:rPr>
          <w:rFonts w:ascii="Cambria Math" w:hAnsi="Cambria Math" w:cs="Cambria Math"/>
          <w:i/>
          <w:lang w:val="en-GB"/>
        </w:rPr>
        <w:t>𝑛</w:t>
      </w:r>
      <w:r w:rsidRPr="00D40966">
        <w:rPr>
          <w:lang w:val="en-GB"/>
        </w:rPr>
        <w:t xml:space="preserve"> or lower)</w:t>
      </w:r>
      <w:r w:rsidRPr="00D40966" w:rsidDel="007A7070">
        <w:rPr>
          <w:lang w:val="en-GB"/>
        </w:rPr>
        <w:t xml:space="preserve"> </w:t>
      </w:r>
      <w:r w:rsidRPr="00D40966">
        <w:rPr>
          <w:lang w:val="en-GB"/>
        </w:rPr>
        <w:t xml:space="preserve">which depended on the concentration of inhomogeneities, </w:t>
      </w:r>
      <w:r w:rsidRPr="00D40966">
        <w:rPr>
          <w:i/>
          <w:lang w:val="en-GB"/>
        </w:rPr>
        <w:t>C</w:t>
      </w:r>
      <w:r w:rsidRPr="00D40966">
        <w:rPr>
          <w:i/>
          <w:vertAlign w:val="subscript"/>
          <w:lang w:val="en-GB"/>
        </w:rPr>
        <w:t>i</w:t>
      </w:r>
      <w:r w:rsidRPr="00D40966">
        <w:rPr>
          <w:lang w:val="en-GB"/>
        </w:rPr>
        <w:t xml:space="preserve">, in their study. In fact, the periodicity may diminish drastically with the further increase of inhomogeneities concentration, </w:t>
      </w:r>
      <w:r w:rsidRPr="00D40966">
        <w:rPr>
          <w:i/>
          <w:lang w:val="en-GB"/>
        </w:rPr>
        <w:t>C</w:t>
      </w:r>
      <w:r w:rsidRPr="00D40966">
        <w:rPr>
          <w:i/>
          <w:vertAlign w:val="subscript"/>
          <w:lang w:val="en-GB"/>
        </w:rPr>
        <w:t>i</w:t>
      </w:r>
      <w:r w:rsidRPr="00D40966">
        <w:rPr>
          <w:lang w:val="en-GB"/>
        </w:rPr>
        <w:t xml:space="preserve">, until the nanoplanes merge, i.e., generation of uniformly distributed plasma over the irradiated region. </w:t>
      </w:r>
      <w:r>
        <w:rPr>
          <w:lang w:val="en-GB"/>
        </w:rPr>
        <w:t>This allows to explain several observations as the decrease of the period with increasing pulse number</w:t>
      </w:r>
      <w:r w:rsidR="00D64309">
        <w:rPr>
          <w:lang w:val="en-GB"/>
        </w:rPr>
        <w:t>;</w:t>
      </w:r>
      <w:r>
        <w:rPr>
          <w:lang w:val="en-GB"/>
        </w:rPr>
        <w:t xml:space="preserve"> </w:t>
      </w:r>
      <w:r w:rsidR="00D64309">
        <w:rPr>
          <w:lang w:val="en-GB"/>
        </w:rPr>
        <w:t xml:space="preserve">more in detail, an </w:t>
      </w:r>
      <w:r>
        <w:rPr>
          <w:lang w:val="en-GB"/>
        </w:rPr>
        <w:t xml:space="preserve">ultrashort period down to </w:t>
      </w:r>
      <w:r w:rsidRPr="00D40966">
        <w:rPr>
          <w:rFonts w:ascii="Cambria Math" w:hAnsi="Cambria Math" w:cs="Cambria Math"/>
          <w:i/>
          <w:lang w:val="en-GB"/>
        </w:rPr>
        <w:t>𝜆</w:t>
      </w:r>
      <w:r w:rsidRPr="00D40966">
        <w:rPr>
          <w:lang w:val="en-GB"/>
        </w:rPr>
        <w:t>/</w:t>
      </w:r>
      <w:r>
        <w:rPr>
          <w:lang w:val="en-GB"/>
        </w:rPr>
        <w:t>10</w:t>
      </w:r>
      <w:r w:rsidRPr="00D40966">
        <w:rPr>
          <w:rFonts w:ascii="Cambria Math" w:hAnsi="Cambria Math" w:cs="Cambria Math"/>
          <w:i/>
          <w:lang w:val="en-GB"/>
        </w:rPr>
        <w:t>𝑛</w:t>
      </w:r>
      <w:r w:rsidRPr="00D40966">
        <w:rPr>
          <w:lang w:val="en-GB"/>
        </w:rPr>
        <w:t xml:space="preserve"> </w:t>
      </w:r>
      <w:r w:rsidR="00D64309">
        <w:rPr>
          <w:lang w:val="en-GB"/>
        </w:rPr>
        <w:t xml:space="preserve">was </w:t>
      </w:r>
      <w:r>
        <w:rPr>
          <w:lang w:val="en-GB"/>
        </w:rPr>
        <w:t>observed in multicomponent glasses.</w:t>
      </w:r>
      <w:r w:rsidR="00346916" w:rsidRPr="00346916">
        <w:rPr>
          <w:vertAlign w:val="superscript"/>
          <w:lang w:val="en-GB"/>
        </w:rPr>
        <w:t>[</w:t>
      </w:r>
      <w:r w:rsidR="00346916" w:rsidRPr="00346916">
        <w:rPr>
          <w:vertAlign w:val="superscript"/>
          <w:lang w:val="en-GB"/>
        </w:rPr>
        <w:fldChar w:fldCharType="begin">
          <w:fldData xml:space="preserve">PEVuZE5vdGU+PENpdGU+PEF1dGhvcj5ZYW88L0F1dGhvcj48WWVhcj4yMDI0PC9ZZWFyPjxSZWNO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</w:fldData>
        </w:fldChar>
      </w:r>
      <w:r w:rsidR="001B002F">
        <w:rPr>
          <w:vertAlign w:val="superscript"/>
          <w:lang w:val="en-GB"/>
        </w:rPr>
        <w:instrText xml:space="preserve"> ADDIN EN.CITE </w:instrText>
      </w:r>
      <w:r w:rsidR="001B002F">
        <w:rPr>
          <w:vertAlign w:val="superscript"/>
          <w:lang w:val="en-GB"/>
        </w:rPr>
        <w:fldChar w:fldCharType="begin">
          <w:fldData xml:space="preserve">PEVuZE5vdGU+PENpdGU+PEF1dGhvcj5ZYW88L0F1dGhvcj48WWVhcj4yMDI0PC9ZZWFyPjxSZWNO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</w:fldData>
        </w:fldChar>
      </w:r>
      <w:r w:rsidR="001B002F">
        <w:rPr>
          <w:vertAlign w:val="superscript"/>
          <w:lang w:val="en-GB"/>
        </w:rPr>
        <w:instrText xml:space="preserve"> ADDIN EN.CITE.DATA </w:instrText>
      </w:r>
      <w:r w:rsidR="001B002F">
        <w:rPr>
          <w:vertAlign w:val="superscript"/>
          <w:lang w:val="en-GB"/>
        </w:rPr>
      </w:r>
      <w:r w:rsidR="001B002F">
        <w:rPr>
          <w:vertAlign w:val="superscript"/>
          <w:lang w:val="en-GB"/>
        </w:rPr>
        <w:fldChar w:fldCharType="end"/>
      </w:r>
      <w:r w:rsidR="00346916" w:rsidRPr="00346916">
        <w:rPr>
          <w:vertAlign w:val="superscript"/>
          <w:lang w:val="en-GB"/>
        </w:rPr>
      </w:r>
      <w:r w:rsidR="00346916" w:rsidRPr="00346916">
        <w:rPr>
          <w:vertAlign w:val="superscript"/>
          <w:lang w:val="en-GB"/>
        </w:rPr>
        <w:fldChar w:fldCharType="separate"/>
      </w:r>
      <w:r w:rsidR="008642DC">
        <w:rPr>
          <w:noProof/>
          <w:vertAlign w:val="superscript"/>
          <w:lang w:val="en-GB"/>
        </w:rPr>
        <w:t>87,166,167</w:t>
      </w:r>
      <w:r w:rsidR="00346916" w:rsidRPr="00346916">
        <w:rPr>
          <w:vertAlign w:val="superscript"/>
          <w:lang w:val="en-GB"/>
        </w:rPr>
        <w:fldChar w:fldCharType="end"/>
      </w:r>
      <w:r w:rsidR="00346916" w:rsidRPr="00346916">
        <w:rPr>
          <w:vertAlign w:val="superscript"/>
          <w:lang w:val="en-GB"/>
        </w:rPr>
        <w:t>]</w:t>
      </w:r>
      <w:r>
        <w:rPr>
          <w:lang w:val="en-GB"/>
        </w:rPr>
        <w:t xml:space="preserve"> </w:t>
      </w:r>
      <w:r w:rsidRPr="00D40966">
        <w:rPr>
          <w:lang w:val="en-GB"/>
        </w:rPr>
        <w:t>LFNGs and HFNGs are, respectively, from the interference of incident and inhomogeneity-scattered waves and that of several scattered waves due to mutual enhancement. In this mechanism, the nanometric inhomogeneities</w:t>
      </w:r>
      <w:r>
        <w:rPr>
          <w:lang w:val="en-GB"/>
        </w:rPr>
        <w:t xml:space="preserve"> (seeds)</w:t>
      </w:r>
      <w:r w:rsidRPr="00D40966">
        <w:rPr>
          <w:lang w:val="en-GB"/>
        </w:rPr>
        <w:t xml:space="preserve"> played a crucial role guiding the whole process of volume NGs </w:t>
      </w:r>
      <w:r w:rsidRPr="00D40966">
        <w:rPr>
          <w:lang w:val="en-GB"/>
        </w:rPr>
        <w:lastRenderedPageBreak/>
        <w:t xml:space="preserve">development. </w:t>
      </w:r>
      <w:r w:rsidRPr="009D4BB3">
        <w:t>The literature suggests various potential seeds, either native to the glass or induced by laser pulses. Some studies have s</w:t>
      </w:r>
      <w:r w:rsidR="00346916" w:rsidRPr="009D4BB3">
        <w:t>uggested an initial “nanovoid”,</w:t>
      </w:r>
      <w:r w:rsidR="00346916" w:rsidRPr="009D4BB3">
        <w:rPr>
          <w:vertAlign w:val="superscript"/>
        </w:rPr>
        <w:t>[</w:t>
      </w:r>
      <w:r w:rsidR="00346916" w:rsidRPr="009D4BB3">
        <w:rPr>
          <w:vertAlign w:val="superscript"/>
        </w:rPr>
        <w:fldChar w:fldCharType="begin"/>
      </w:r>
      <w:r w:rsidR="001B002F">
        <w:rPr>
          <w:vertAlign w:val="superscript"/>
        </w:rPr>
        <w:instrText xml:space="preserve"> ADDIN EN.CITE &lt;EndNote&gt;&lt;Cite&gt;&lt;Author&gt;Buschlinger&lt;/Author&gt;&lt;Year&gt;2014&lt;/Year&gt;&lt;RecNum&gt;106&lt;/RecNum&gt;&lt;DisplayText&gt;166,167&lt;/DisplayText&gt;&lt;record&gt;&lt;rec-number&gt;106&lt;/rec-number&gt;&lt;foreign-keys&gt;&lt;key app="EN" db-id="s9f5xz5eqf5vd6e9zfmvre58f0wa0f5xswse" timestamp="1681136144"&gt;106&lt;/key&gt;&lt;key app="ENWeb" db-id=""&gt;0&lt;/key&gt;&lt;/foreign-keys&gt;&lt;ref-type name="Journal Article"&gt;17&lt;/ref-type&gt;&lt;contributors&gt;&lt;authors&gt;&lt;author&gt;Buschlinger, Robert&lt;/author&gt;&lt;author&gt;Nolte, Stefan&lt;/author&gt;&lt;author&gt;Peschel, Ulf&lt;/author&gt;&lt;/authors&gt;&lt;/contributors&gt;&lt;titles&gt;&lt;title&gt;Self-organized pattern formation in laser-induced multiphoton ionization&lt;/title&gt;&lt;secondary-title&gt;Physical Review B&lt;/secondary-title&gt;&lt;/titles&gt;&lt;periodical&gt;&lt;full-title&gt;Physical Review B&lt;/full-title&gt;&lt;abbr-1&gt;PhRvB&lt;/abbr-1&gt;&lt;/periodical&gt;&lt;pages&gt;184306&lt;/pages&gt;&lt;volume&gt;89&lt;/volume&gt;&lt;number&gt;18&lt;/number&gt;&lt;dates&gt;&lt;year&gt;2014&lt;/year&gt;&lt;/dates&gt;&lt;isbn&gt;1098-0121&amp;#xD;1550-235X&lt;/isbn&gt;&lt;urls&gt;&lt;/urls&gt;&lt;electronic-resource-num&gt;10.1103/PhysRevB.89.184306&lt;/electronic-resource-num&gt;&lt;/record&gt;&lt;/Cite&gt;&lt;Cite&gt;&lt;Author&gt;Rudenko&lt;/Author&gt;&lt;Year&gt;2016&lt;/Year&gt;&lt;RecNum&gt;121&lt;/RecNum&gt;&lt;record&gt;&lt;rec-number&gt;121&lt;/rec-number&gt;&lt;foreign-keys&gt;&lt;key app="EN" db-id="s9f5xz5eqf5vd6e9zfmvre58f0wa0f5xswse" timestamp="1681136210"&gt;121&lt;/key&gt;&lt;key app="ENWeb" db-id=""&gt;0&lt;/key&gt;&lt;/foreign-keys&gt;&lt;ref-type name="Journal Article"&gt;17&lt;/ref-type&gt;&lt;contributors&gt;&lt;authors&gt;&lt;author&gt;Rudenko, Anton&lt;/author&gt;&lt;author&gt;Colombier, Jean-Philippe&lt;/author&gt;&lt;author&gt;Itina, Tatiana E.&lt;/author&gt;&lt;/authors&gt;&lt;/contributors&gt;&lt;titles&gt;&lt;title&gt;From random inhomogeneities to periodic nanostructures induced in bulk silica by ultrashort laser&lt;/title&gt;&lt;secondary-title&gt;Physical Review B&lt;/secondary-title&gt;&lt;/titles&gt;&lt;periodical&gt;&lt;full-title&gt;Physical Review B&lt;/full-title&gt;&lt;abbr-1&gt;PhRvB&lt;/abbr-1&gt;&lt;/periodical&gt;&lt;pages&gt;075427&lt;/pages&gt;&lt;volume&gt;93&lt;/volume&gt;&lt;number&gt;7&lt;/number&gt;&lt;dates&gt;&lt;year&gt;2016&lt;/year&gt;&lt;/dates&gt;&lt;isbn&gt;2469-9950&amp;#xD;2469-9969&lt;/isbn&gt;&lt;urls&gt;&lt;/urls&gt;&lt;electronic-resource-num&gt;10.1103/PhysRevB.93.075427&lt;/electronic-resource-num&gt;&lt;/record&gt;&lt;/Cite&gt;&lt;/EndNote&gt;</w:instrText>
      </w:r>
      <w:r w:rsidR="00346916" w:rsidRPr="009D4BB3">
        <w:rPr>
          <w:vertAlign w:val="superscript"/>
        </w:rPr>
        <w:fldChar w:fldCharType="separate"/>
      </w:r>
      <w:r w:rsidR="000E25BA" w:rsidRPr="009D4BB3">
        <w:rPr>
          <w:noProof/>
          <w:vertAlign w:val="superscript"/>
        </w:rPr>
        <w:t>166,167</w:t>
      </w:r>
      <w:r w:rsidR="00346916" w:rsidRPr="009D4BB3">
        <w:rPr>
          <w:vertAlign w:val="superscript"/>
        </w:rPr>
        <w:fldChar w:fldCharType="end"/>
      </w:r>
      <w:r w:rsidR="00346916" w:rsidRPr="009D4BB3">
        <w:rPr>
          <w:vertAlign w:val="superscript"/>
        </w:rPr>
        <w:t>]</w:t>
      </w:r>
      <w:r w:rsidRPr="009D4BB3">
        <w:t xml:space="preserve"> point defects centers</w:t>
      </w:r>
      <w:r w:rsidR="00346916" w:rsidRPr="009D4BB3">
        <w:t>,</w:t>
      </w:r>
      <w:r w:rsidR="00346916" w:rsidRPr="009D4BB3">
        <w:rPr>
          <w:vertAlign w:val="superscript"/>
        </w:rPr>
        <w:t>[</w:t>
      </w:r>
      <w:r w:rsidR="00346916" w:rsidRPr="009D4BB3">
        <w:rPr>
          <w:vertAlign w:val="superscript"/>
        </w:rPr>
        <w:fldChar w:fldCharType="begin"/>
      </w:r>
      <w:r w:rsidR="0010160C">
        <w:rPr>
          <w:vertAlign w:val="superscript"/>
        </w:rPr>
        <w:instrText xml:space="preserve"> ADDIN EN.CITE &lt;EndNote&gt;&lt;Cite&gt;&lt;Author&gt;Taylor&lt;/Author&gt;&lt;Year&gt;2008&lt;/Year&gt;&lt;RecNum&gt;63&lt;/RecNum&gt;&lt;DisplayText&gt;62&lt;/DisplayText&gt;&lt;record&gt;&lt;rec-number&gt;63&lt;/rec-number&gt;&lt;foreign-keys&gt;&lt;key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EndNote&gt;</w:instrText>
      </w:r>
      <w:r w:rsidR="00346916" w:rsidRPr="009D4BB3">
        <w:rPr>
          <w:vertAlign w:val="superscript"/>
        </w:rPr>
        <w:fldChar w:fldCharType="separate"/>
      </w:r>
      <w:r w:rsidR="000E25BA" w:rsidRPr="009D4BB3">
        <w:rPr>
          <w:noProof/>
          <w:vertAlign w:val="superscript"/>
        </w:rPr>
        <w:t>62</w:t>
      </w:r>
      <w:r w:rsidR="00346916" w:rsidRPr="009D4BB3">
        <w:rPr>
          <w:vertAlign w:val="superscript"/>
        </w:rPr>
        <w:fldChar w:fldCharType="end"/>
      </w:r>
      <w:r w:rsidR="00346916" w:rsidRPr="009D4BB3">
        <w:rPr>
          <w:vertAlign w:val="superscript"/>
        </w:rPr>
        <w:t>]</w:t>
      </w:r>
      <w:r w:rsidRPr="009D4BB3">
        <w:t xml:space="preserve"> as well as transient defects like self-trapped electrons (STEs)</w:t>
      </w:r>
      <w:r w:rsidR="00346916" w:rsidRPr="009D4BB3">
        <w:rPr>
          <w:vertAlign w:val="superscript"/>
        </w:rPr>
        <w:t>[</w:t>
      </w:r>
      <w:r w:rsidR="00346916" w:rsidRPr="009D4BB3">
        <w:rPr>
          <w:vertAlign w:val="superscript"/>
        </w:rPr>
        <w:fldChar w:fldCharType="begin"/>
      </w:r>
      <w:r w:rsidR="00B63FE7">
        <w:rPr>
          <w:vertAlign w:val="superscript"/>
        </w:rPr>
        <w:instrText xml:space="preserve"> ADDIN EN.CITE &lt;EndNote&gt;&lt;Cite&gt;&lt;Author&gt;Richter&lt;/Author&gt;&lt;Year&gt;2012&lt;/Year&gt;&lt;RecNum&gt;187&lt;/RecNum&gt;&lt;DisplayText&gt;124&lt;/DisplayText&gt;&lt;record&gt;&lt;rec-number&gt;187&lt;/rec-number&gt;&lt;foreign-keys&gt;&lt;key app="EN" db-id="s9f5xz5eqf5vd6e9zfmvre58f0wa0f5xswse" timestamp="1685368547"&gt;187&lt;/key&gt;&lt;key app="ENWeb" db-id=""&gt;0&lt;/key&gt;&lt;/foreign-keys&gt;&lt;ref-type name="Journal Article"&gt;17&lt;/ref-type&gt;&lt;contributors&gt;&lt;authors&gt;&lt;author&gt;Richter, Sören&lt;/author&gt;&lt;author&gt;Jia, Fei&lt;/author&gt;&lt;author&gt;Heinrich, Matthias&lt;/author&gt;&lt;author&gt;Döring, Sven&lt;/author&gt;&lt;author&gt;Peschel, Ulf&lt;/author&gt;&lt;author&gt;Tünnermann, Andreas&lt;/author&gt;&lt;author&gt;Nolte, Stefan&lt;/author&gt;&lt;/authors&gt;&lt;/contributors&gt;&lt;titles&gt;&lt;title&gt;The role of self-trapped excitons and defects in the formation of nanogratings in fused silica&lt;/title&gt;&lt;secondary-title&gt;Optics Letters&lt;/secondary-title&gt;&lt;/titles&gt;&lt;periodical&gt;&lt;full-title&gt;Optics Letters&lt;/full-title&gt;&lt;abbr-1&gt;Opt. Lett.&lt;/abbr-1&gt;&lt;abbr-2&gt;Opt Lett&lt;/abbr-2&gt;&lt;/periodical&gt;&lt;pages&gt;482-484&lt;/pages&gt;&lt;volume&gt;37&lt;/volume&gt;&lt;number&gt;4&lt;/number&gt;&lt;dates&gt;&lt;year&gt;2012&lt;/year&gt;&lt;/dates&gt;&lt;urls&gt;&lt;/urls&gt;&lt;/record&gt;&lt;/Cite&gt;&lt;/EndNote&gt;</w:instrText>
      </w:r>
      <w:r w:rsidR="00346916" w:rsidRPr="009D4BB3">
        <w:rPr>
          <w:vertAlign w:val="superscript"/>
        </w:rPr>
        <w:fldChar w:fldCharType="separate"/>
      </w:r>
      <w:r w:rsidR="000E25BA" w:rsidRPr="009D4BB3">
        <w:rPr>
          <w:noProof/>
          <w:vertAlign w:val="superscript"/>
        </w:rPr>
        <w:t>124</w:t>
      </w:r>
      <w:r w:rsidR="00346916" w:rsidRPr="009D4BB3">
        <w:rPr>
          <w:vertAlign w:val="superscript"/>
        </w:rPr>
        <w:fldChar w:fldCharType="end"/>
      </w:r>
      <w:r w:rsidR="00346916" w:rsidRPr="009D4BB3">
        <w:rPr>
          <w:vertAlign w:val="superscript"/>
        </w:rPr>
        <w:t>]</w:t>
      </w:r>
      <w:r w:rsidRPr="009D4BB3">
        <w:t xml:space="preserve"> and self-trapped holes (STHs)</w:t>
      </w:r>
      <w:r w:rsidR="00346916" w:rsidRPr="009D4BB3">
        <w:rPr>
          <w:vertAlign w:val="superscript"/>
        </w:rPr>
        <w:t>[</w:t>
      </w:r>
      <w:r w:rsidR="00346916" w:rsidRPr="009D4BB3">
        <w:rPr>
          <w:vertAlign w:val="superscript"/>
        </w:rPr>
        <w:fldChar w:fldCharType="begin"/>
      </w:r>
      <w:r w:rsidR="0010160C">
        <w:rPr>
          <w:vertAlign w:val="superscript"/>
        </w:rPr>
        <w:instrText xml:space="preserve"> ADDIN EN.CITE &lt;EndNote&gt;&lt;Cite&gt;&lt;Author&gt;Lei&lt;/Author&gt;&lt;Year&gt;2023&lt;/Year&gt;&lt;RecNum&gt;272&lt;/RecNum&gt;&lt;DisplayText&gt;170&lt;/DisplayText&gt;&lt;record&gt;&lt;rec-number&gt;272&lt;/rec-number&gt;&lt;foreign-keys&gt;&lt;key app="EN" db-id="s9f5xz5eqf5vd6e9zfmvre58f0wa0f5xswse" timestamp="1689667689"&gt;272&lt;/key&gt;&lt;key app="ENWeb" db-id=""&gt;0&lt;/key&gt;&lt;/foreign-keys&gt;&lt;ref-type name="Journal Article"&gt;17&lt;/ref-type&gt;&lt;contributors&gt;&lt;authors&gt;&lt;author&gt;Lei, Y.&lt;/author&gt;&lt;author&gt;Shayeganrad, G.&lt;/author&gt;&lt;author&gt;Wang, H.&lt;/author&gt;&lt;author&gt;Sakakura, M.&lt;/author&gt;&lt;author&gt;Yu, Y.&lt;/author&gt;&lt;author&gt;Wang, L.&lt;/author&gt;&lt;author&gt;Kliukin, D.&lt;/author&gt;&lt;author&gt;Skuja, L.&lt;/author&gt;&lt;author&gt;Svirko, Y.&lt;/author&gt;&lt;author&gt;Kazansky, P. G.&lt;/author&gt;&lt;/authors&gt;&lt;/contributors&gt;&lt;auth-address&gt;Optoelectronics Research Centre, University of Southampton, Southampton, SO17 1BJ, UK. yuhao.lei@soton.ac.uk.&amp;#xD;Optoelectronics Research Centre, University of Southampton, Southampton, SO17 1BJ, UK.&amp;#xD;Institute of Solid State Physics, University of Latvia, 8 Kengaraga Strasse, Riga, LV-1063, Latvia.&amp;#xD;Institute of Photonics, Department of Physics and Mathematics, University of Eastern Finland, FI-80101, Joensuu, Finland.&amp;#xD;Optoelectronics Research Centre, University of Southampton, Southampton, SO17 1BJ, UK. pgk@soton.ac.uk.&lt;/auth-address&gt;&lt;titles&gt;&lt;title&gt;Efficient ultrafast laser writing with elliptical polarization&lt;/title&gt;&lt;secondary-title&gt;Light: Science &amp;amp; Applications&lt;/secondary-title&gt;&lt;/titles&gt;&lt;pages&gt;74&lt;/pages&gt;&lt;volume&gt;12&lt;/volume&gt;&lt;number&gt;1&lt;/number&gt;&lt;edition&gt;2023/03/16&lt;/edition&gt;&lt;dates&gt;&lt;year&gt;2023&lt;/year&gt;&lt;pub-dates&gt;&lt;date&gt;Mar 15&lt;/date&gt;&lt;/pub-dates&gt;&lt;/dates&gt;&lt;isbn&gt;2047-7538 (Electronic)&amp;#xD;2095-5545 (Print)&amp;#xD;2047-7538 (Linking)&lt;/isbn&gt;&lt;accession-num&gt;36918535&lt;/accession-num&gt;&lt;urls&gt;&lt;related-urls&gt;&lt;url&gt;&lt;style face="underline" font="default" size="100%"&gt;https://www.ncbi.nlm.nih.gov/pubmed/36918535&lt;/style&gt;&lt;/url&gt;&lt;/related-urls&gt;&lt;/urls&gt;&lt;custom2&gt;PMC10015004&lt;/custom2&gt;&lt;electronic-resource-num&gt;10.1038/s41377-023-01098-2&lt;/electronic-resource-num&gt;&lt;/record&gt;&lt;/Cite&gt;&lt;/EndNote&gt;</w:instrText>
      </w:r>
      <w:r w:rsidR="00346916" w:rsidRPr="009D4BB3">
        <w:rPr>
          <w:vertAlign w:val="superscript"/>
        </w:rPr>
        <w:fldChar w:fldCharType="separate"/>
      </w:r>
      <w:r w:rsidR="000E25BA" w:rsidRPr="009D4BB3">
        <w:rPr>
          <w:noProof/>
          <w:vertAlign w:val="superscript"/>
        </w:rPr>
        <w:t>170</w:t>
      </w:r>
      <w:r w:rsidR="00346916" w:rsidRPr="009D4BB3">
        <w:rPr>
          <w:vertAlign w:val="superscript"/>
        </w:rPr>
        <w:fldChar w:fldCharType="end"/>
      </w:r>
      <w:r w:rsidR="00346916" w:rsidRPr="009D4BB3">
        <w:rPr>
          <w:vertAlign w:val="superscript"/>
        </w:rPr>
        <w:t>]</w:t>
      </w:r>
      <w:r w:rsidRPr="009D4BB3">
        <w:t>. Recent work reveals that glass free volume</w:t>
      </w:r>
      <w:r w:rsidR="00346916" w:rsidRPr="009D4BB3">
        <w:rPr>
          <w:vertAlign w:val="superscript"/>
        </w:rPr>
        <w:t>[</w:t>
      </w:r>
      <w:r w:rsidR="00346916" w:rsidRPr="009D4BB3">
        <w:rPr>
          <w:vertAlign w:val="superscript"/>
        </w:rPr>
        <w:fldChar w:fldCharType="begin"/>
      </w:r>
      <w:r w:rsidR="0010160C">
        <w:rPr>
          <w:vertAlign w:val="superscript"/>
        </w:rPr>
        <w:instrText xml:space="preserve"> ADDIN EN.CITE &lt;EndNote&gt;&lt;Cite&gt;&lt;Author&gt;Shchedrina&lt;/Author&gt;&lt;Year&gt;2024&lt;/Year&gt;&lt;RecNum&gt;443&lt;/RecNum&gt;&lt;DisplayText&gt;159&lt;/DisplayText&gt;&lt;record&gt;&lt;rec-number&gt;443&lt;/rec-number&gt;&lt;foreign-keys&gt;&lt;key app="EN" db-id="s9f5xz5eqf5vd6e9zfmvre58f0wa0f5xswse" timestamp="1708754620"&gt;443&lt;/key&gt;&lt;key app="ENWeb" db-id=""&gt;0&lt;/key&gt;&lt;/foreign-keys&gt;&lt;ref-type name="Journal Article"&gt;17&lt;/ref-type&gt;&lt;contributors&gt;&lt;authors&gt;&lt;author&gt;Shchedrina, Nadezhda&lt;/author&gt;&lt;author&gt;Cavillon, Maxime&lt;/author&gt;&lt;author&gt;Ari, Julien&lt;/author&gt;&lt;author&gt;Ollier, Nadège&lt;/author&gt;&lt;author&gt;Lancry, Matthieu&lt;/author&gt;&lt;/authors&gt;&lt;/contributors&gt;&lt;titles&gt;&lt;title&gt;Impact of Glass Free Volume on Femtosecond Laser-Written Nanograting Formation in Silica Glass&lt;/title&gt;&lt;secondary-title&gt;Materials&lt;/secondary-title&gt;&lt;/titles&gt;&lt;pages&gt;502&lt;/pages&gt;&lt;volume&gt;17&lt;/volume&gt;&lt;number&gt;2&lt;/number&gt;&lt;section&gt;502&lt;/section&gt;&lt;dates&gt;&lt;year&gt;2024&lt;/year&gt;&lt;/dates&gt;&lt;isbn&gt;1996-1944&lt;/isbn&gt;&lt;urls&gt;&lt;/urls&gt;&lt;electronic-resource-num&gt;10.3390/ma17020502&lt;/electronic-resource-num&gt;&lt;/record&gt;&lt;/Cite&gt;&lt;/EndNote&gt;</w:instrText>
      </w:r>
      <w:r w:rsidR="00346916" w:rsidRPr="009D4BB3">
        <w:rPr>
          <w:vertAlign w:val="superscript"/>
        </w:rPr>
        <w:fldChar w:fldCharType="separate"/>
      </w:r>
      <w:r w:rsidR="000E25BA" w:rsidRPr="009D4BB3">
        <w:rPr>
          <w:noProof/>
          <w:vertAlign w:val="superscript"/>
        </w:rPr>
        <w:t>159</w:t>
      </w:r>
      <w:r w:rsidR="00346916" w:rsidRPr="009D4BB3">
        <w:rPr>
          <w:vertAlign w:val="superscript"/>
        </w:rPr>
        <w:fldChar w:fldCharType="end"/>
      </w:r>
      <w:r w:rsidR="00346916" w:rsidRPr="009D4BB3">
        <w:rPr>
          <w:vertAlign w:val="superscript"/>
        </w:rPr>
        <w:t>]</w:t>
      </w:r>
      <w:r w:rsidRPr="009D4BB3">
        <w:t xml:space="preserve"> is also a good candidate for seeding this process of scattered waves interference.</w:t>
      </w:r>
      <w:r>
        <w:rPr>
          <w:lang w:val="en-GB"/>
        </w:rPr>
        <w:t xml:space="preserve"> </w:t>
      </w:r>
      <w:r w:rsidRPr="00D40966">
        <w:rPr>
          <w:lang w:val="en-GB"/>
        </w:rPr>
        <w:t>In</w:t>
      </w:r>
      <w:r>
        <w:rPr>
          <w:lang w:val="en-GB"/>
        </w:rPr>
        <w:t>terestingly</w:t>
      </w:r>
      <w:r w:rsidRPr="00D40966">
        <w:rPr>
          <w:lang w:val="en-GB"/>
        </w:rPr>
        <w:t>, this model could be adapted for explaining both volume NGs and surface ripples.</w:t>
      </w:r>
    </w:p>
    <w:p w14:paraId="5718721B" w14:textId="77777777" w:rsidR="00853C26" w:rsidRPr="00D40966" w:rsidRDefault="00853C26" w:rsidP="00853C26">
      <w:pPr>
        <w:spacing w:line="360" w:lineRule="auto"/>
        <w:rPr>
          <w:b/>
          <w:lang w:val="en-GB"/>
        </w:rPr>
      </w:pPr>
    </w:p>
    <w:p w14:paraId="5FDE67A0" w14:textId="24FF4C9A" w:rsidR="00853C26" w:rsidRPr="00D40966" w:rsidRDefault="00346916" w:rsidP="00853C26">
      <w:pPr>
        <w:pStyle w:val="Head2"/>
        <w:rPr>
          <w:lang w:val="en-GB"/>
        </w:rPr>
      </w:pPr>
      <w:r>
        <w:rPr>
          <w:lang w:val="en-GB"/>
        </w:rPr>
        <w:t>2.5</w:t>
      </w:r>
      <w:r w:rsidR="00853C26" w:rsidRPr="00D40966">
        <w:rPr>
          <w:lang w:val="en-GB"/>
        </w:rPr>
        <w:t xml:space="preserve">.4. </w:t>
      </w:r>
      <w:r w:rsidR="00853C26">
        <w:rPr>
          <w:lang w:val="en-GB"/>
        </w:rPr>
        <w:t xml:space="preserve">A </w:t>
      </w:r>
      <w:r w:rsidR="000D3F76">
        <w:rPr>
          <w:lang w:val="en-GB"/>
        </w:rPr>
        <w:t>s</w:t>
      </w:r>
      <w:r w:rsidR="000D3F76" w:rsidRPr="00D40966">
        <w:rPr>
          <w:lang w:val="en-GB"/>
        </w:rPr>
        <w:t>elf</w:t>
      </w:r>
      <w:r w:rsidR="00853C26" w:rsidRPr="00D40966">
        <w:rPr>
          <w:lang w:val="en-GB"/>
        </w:rPr>
        <w:t>-trapped excitons (STEs)</w:t>
      </w:r>
      <w:r w:rsidR="00853C26">
        <w:rPr>
          <w:lang w:val="en-GB"/>
        </w:rPr>
        <w:t xml:space="preserve"> based model</w:t>
      </w:r>
    </w:p>
    <w:p w14:paraId="723A3B97" w14:textId="77777777" w:rsidR="00853C26" w:rsidRPr="00D40966" w:rsidRDefault="00853C26" w:rsidP="00853C26">
      <w:pPr>
        <w:pStyle w:val="Head1"/>
        <w:rPr>
          <w:lang w:val="en-GB"/>
        </w:rPr>
      </w:pPr>
    </w:p>
    <w:p w14:paraId="3F0D0139" w14:textId="1AE12C43" w:rsidR="00853C26" w:rsidRPr="00D40966" w:rsidRDefault="00853C26" w:rsidP="001D3E9D">
      <w:pPr>
        <w:spacing w:line="360" w:lineRule="auto"/>
        <w:ind w:firstLine="709"/>
        <w:jc w:val="both"/>
        <w:rPr>
          <w:lang w:val="en-GB"/>
        </w:rPr>
      </w:pPr>
      <w:r w:rsidRPr="00D40966">
        <w:rPr>
          <w:lang w:val="en-GB"/>
        </w:rPr>
        <w:t>As denoted above, multiple laser pulses are responsible for the formation of NGs. Nevertheless, the coupling mechanism mediating the collaborative process of subsequent laser pulses was under debate. Also, the lifetime of active electron plasma was roughly confirmed to be 150 fs</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&lt;EndNote&gt;&lt;Cite&gt;&lt;Author&gt;Petite&lt;/Author&gt;&lt;Year&gt;1996&lt;/Year&gt;&lt;RecNum&gt;181&lt;/RecNum&gt;&lt;DisplayText&gt;160,161&lt;/DisplayText&gt;&lt;record&gt;&lt;rec-number&gt;181&lt;/rec-number&gt;&lt;foreign-keys&gt;&lt;key app="EN" db-id="s9f5xz5eqf5vd6e9zfmvre58f0wa0f5xswse" timestamp="1685302083"&gt;181&lt;/key&gt;&lt;key app="ENWeb" db-id=""&gt;0&lt;/key&gt;&lt;/foreign-keys&gt;&lt;ref-type name="Journal Article"&gt;17&lt;/ref-type&gt;&lt;contributors&gt;&lt;authors&gt;&lt;author&gt;Petite, G.&lt;/author&gt;&lt;author&gt;Daguzan, P.&lt;/author&gt;&lt;author&gt;Guizard, S.&lt;/author&gt;&lt;author&gt;Martin, P.&lt;/author&gt;&lt;/authors&gt;&lt;/contributors&gt;&lt;titles&gt;&lt;title&gt;Conduction electrons in wide-bandgap oxides: a subpicosecond time-resolved optical study&lt;/title&gt;&lt;secondary-title&gt;Nuclear Instruments and Methods in Physics Research B&lt;/secondary-title&gt;&lt;/titles&gt;&lt;periodical&gt;&lt;full-title&gt;Nuclear Instruments and Methods in Physics Research B&lt;/full-title&gt;&lt;abbr-1&gt;NIMPB&lt;/abbr-1&gt;&lt;/periodical&gt;&lt;pages&gt;97-101&lt;/pages&gt;&lt;volume&gt;107&lt;/volume&gt;&lt;number&gt;1&lt;/number&gt;&lt;dates&gt;&lt;year&gt;1996&lt;/year&gt;&lt;/dates&gt;&lt;urls&gt;&lt;/urls&gt;&lt;/record&gt;&lt;/Cite&gt;&lt;Cite&gt;&lt;Author&gt;Martin&lt;/Author&gt;&lt;Year&gt;1997&lt;/Year&gt;&lt;RecNum&gt;182&lt;/RecNum&gt;&lt;record&gt;&lt;rec-number&gt;182&lt;/rec-number&gt;&lt;foreign-keys&gt;&lt;key app="EN" db-id="s9f5xz5eqf5vd6e9zfmvre58f0wa0f5xswse" timestamp="1685302472"&gt;182&lt;/key&gt;&lt;key app="ENWeb" db-id=""&gt;0&lt;/key&gt;&lt;/foreign-keys&gt;&lt;ref-type name="Journal Article"&gt;17&lt;/ref-type&gt;&lt;contributors&gt;&lt;authors&gt;&lt;author&gt;Martin, P.&lt;/author&gt;&lt;author&gt;Guizard, S.&lt;/author&gt;&lt;author&gt;Daguzan, Ph.&lt;/author&gt;&lt;author&gt;Petite, G.&lt;/author&gt;&lt;author&gt;D&amp;apos;Oliveira, P.&lt;/author&gt;&lt;author&gt;Meynadier, P.&lt;/author&gt;&lt;author&gt;Perdrix, M.&lt;/author&gt;&lt;/authors&gt;&lt;/contributors&gt;&lt;titles&gt;&lt;title&gt;Subpicosecond study of carrier trapping dynamics in wide-band-gap crystals&lt;/title&gt;&lt;secondary-title&gt;Physical Review B&lt;/secondary-title&gt;&lt;/titles&gt;&lt;periodical&gt;&lt;full-title&gt;Physical Review B&lt;/full-title&gt;&lt;abbr-1&gt;PhRvB&lt;/abbr-1&gt;&lt;/periodical&gt;&lt;pages&gt;5799&lt;/pages&gt;&lt;volume&gt;55&lt;/volume&gt;&lt;number&gt;9&lt;/number&gt;&lt;dates&gt;&lt;year&gt;1997&lt;/year&gt;&lt;/dates&gt;&lt;urls&gt;&lt;/urls&gt;&lt;/record&gt;&lt;/Cite&gt;&lt;/EndNote&gt;</w:instrText>
      </w:r>
      <w:r w:rsidRPr="00D40966">
        <w:rPr>
          <w:vertAlign w:val="superscript"/>
          <w:lang w:val="en-GB"/>
        </w:rPr>
        <w:fldChar w:fldCharType="separate"/>
      </w:r>
      <w:r w:rsidR="000E25BA">
        <w:rPr>
          <w:noProof/>
          <w:vertAlign w:val="superscript"/>
          <w:lang w:val="en-GB"/>
        </w:rPr>
        <w:t>160,161</w:t>
      </w:r>
      <w:r w:rsidRPr="00D40966">
        <w:rPr>
          <w:vertAlign w:val="superscript"/>
          <w:lang w:val="en-GB"/>
        </w:rPr>
        <w:fldChar w:fldCharType="end"/>
      </w:r>
      <w:r w:rsidRPr="00D40966">
        <w:rPr>
          <w:vertAlign w:val="superscript"/>
          <w:lang w:val="en-GB"/>
        </w:rPr>
        <w:t>]</w:t>
      </w:r>
      <w:r w:rsidRPr="00D40966">
        <w:rPr>
          <w:lang w:val="en-GB"/>
        </w:rPr>
        <w:t xml:space="preserve"> in fused silica, and in this case no free electron plasmas were living when the next pulse arrives, specifically for the repetition frequency range of kilohertz. Interestingly, Richter et al.</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&lt;EndNote&gt;&lt;Cite&gt;&lt;Author&gt;Richter&lt;/Author&gt;&lt;Year&gt;2012&lt;/Year&gt;&lt;RecNum&gt;187&lt;/RecNum&gt;&lt;DisplayText&gt;124&lt;/DisplayText&gt;&lt;record&gt;&lt;rec-number&gt;187&lt;/rec-number&gt;&lt;foreign-keys&gt;&lt;key app="EN" db-id="s9f5xz5eqf5vd6e9zfmvre58f0wa0f5xswse" timestamp="1685368547"&gt;187&lt;/key&gt;&lt;key app="ENWeb" db-id=""&gt;0&lt;/key&gt;&lt;/foreign-keys&gt;&lt;ref-type name="Journal Article"&gt;17&lt;/ref-type&gt;&lt;contributors&gt;&lt;authors&gt;&lt;author&gt;Richter, Sören&lt;/author&gt;&lt;author&gt;Jia, Fei&lt;/author&gt;&lt;author&gt;Heinrich, Matthias&lt;/author&gt;&lt;author&gt;Döring, Sven&lt;/author&gt;&lt;author&gt;Peschel, Ulf&lt;/author&gt;&lt;author&gt;Tünnermann, Andreas&lt;/author&gt;&lt;author&gt;Nolte, Stefan&lt;/author&gt;&lt;/authors&gt;&lt;/contributors&gt;&lt;titles&gt;&lt;title&gt;The role of self-trapped excitons and defects in the formation of nanogratings in fused silica&lt;/title&gt;&lt;secondary-title&gt;Optics Letters&lt;/secondary-title&gt;&lt;/titles&gt;&lt;periodical&gt;&lt;full-title&gt;Optics Letters&lt;/full-title&gt;&lt;abbr-1&gt;Opt. Lett.&lt;/abbr-1&gt;&lt;abbr-2&gt;Opt Lett&lt;/abbr-2&gt;&lt;/periodical&gt;&lt;pages&gt;482-484&lt;/pages&gt;&lt;volume&gt;37&lt;/volume&gt;&lt;number&gt;4&lt;/number&gt;&lt;dates&gt;&lt;year&gt;2012&lt;/year&gt;&lt;/dates&gt;&lt;urls&gt;&lt;/urls&gt;&lt;/record&gt;&lt;/Cite&gt;&lt;/EndNote&gt;</w:instrText>
      </w:r>
      <w:r w:rsidRPr="00D40966">
        <w:rPr>
          <w:vertAlign w:val="superscript"/>
          <w:lang w:val="en-GB"/>
        </w:rPr>
        <w:fldChar w:fldCharType="separate"/>
      </w:r>
      <w:r w:rsidR="000E25BA">
        <w:rPr>
          <w:noProof/>
          <w:vertAlign w:val="superscript"/>
          <w:lang w:val="en-GB"/>
        </w:rPr>
        <w:t>124</w:t>
      </w:r>
      <w:r w:rsidRPr="00D40966">
        <w:rPr>
          <w:vertAlign w:val="superscript"/>
          <w:lang w:val="en-GB"/>
        </w:rPr>
        <w:fldChar w:fldCharType="end"/>
      </w:r>
      <w:r w:rsidRPr="00D40966">
        <w:rPr>
          <w:vertAlign w:val="superscript"/>
          <w:lang w:val="en-GB"/>
        </w:rPr>
        <w:t>]</w:t>
      </w:r>
      <w:r w:rsidRPr="00D40966">
        <w:rPr>
          <w:lang w:val="en-GB"/>
        </w:rPr>
        <w:t xml:space="preserve"> revealed that even at repetition rate 0.1 Hz (10 s between two continuous pulses) NGs could be formed. The authors proposed that at room temperature STEs decay in a nonradiative manner and form semi-permanent point defects including E’-center (</w:t>
      </w:r>
      <m:oMath>
        <m:r>
          <m:rPr>
            <m:sty m:val="p"/>
          </m:rPr>
          <w:rPr>
            <w:rFonts w:ascii="Cambria Math" w:hAnsi="Cambria Math"/>
            <w:lang w:val="en-GB"/>
          </w:rPr>
          <m:t>≡</m:t>
        </m:r>
      </m:oMath>
      <w:r w:rsidRPr="00D40966">
        <w:rPr>
          <w:lang w:val="en-GB"/>
        </w:rPr>
        <w:t>Si</w:t>
      </w:r>
      <m:oMath>
        <m:r>
          <m:rPr>
            <m:sty m:val="p"/>
          </m:rPr>
          <w:rPr>
            <w:rFonts w:ascii="Cambria Math" w:hAnsi="Cambria Math"/>
            <w:lang w:val="en-GB"/>
          </w:rPr>
          <m:t>∙</m:t>
        </m:r>
      </m:oMath>
      <w:r w:rsidRPr="00D40966">
        <w:rPr>
          <w:lang w:val="en-GB"/>
        </w:rPr>
        <w:t>) with a dangling Si bond and NBOHCs (</w:t>
      </w:r>
      <m:oMath>
        <m:r>
          <m:rPr>
            <m:sty m:val="p"/>
          </m:rPr>
          <w:rPr>
            <w:rFonts w:ascii="Cambria Math" w:hAnsi="Cambria Math"/>
            <w:lang w:val="en-GB"/>
          </w:rPr>
          <m:t>≡</m:t>
        </m:r>
      </m:oMath>
      <w:r w:rsidRPr="00D40966">
        <w:rPr>
          <w:lang w:val="en-GB"/>
        </w:rPr>
        <w:t>Si</w:t>
      </w:r>
      <m:oMath>
        <m:r>
          <m:rPr>
            <m:sty m:val="p"/>
          </m:rPr>
          <w:rPr>
            <w:rFonts w:ascii="Cambria Math" w:hAnsi="Cambria Math"/>
            <w:lang w:val="en-GB"/>
          </w:rPr>
          <m:t>-</m:t>
        </m:r>
      </m:oMath>
      <w:r w:rsidRPr="00D40966">
        <w:rPr>
          <w:lang w:val="en-GB"/>
        </w:rPr>
        <w:t>O</w:t>
      </w:r>
      <m:oMath>
        <m:r>
          <m:rPr>
            <m:sty m:val="p"/>
          </m:rPr>
          <w:rPr>
            <w:rFonts w:ascii="Cambria Math" w:hAnsi="Cambria Math"/>
            <w:lang w:val="en-GB"/>
          </w:rPr>
          <m:t>∙</m:t>
        </m:r>
      </m:oMath>
      <w:r w:rsidRPr="00D40966">
        <w:rPr>
          <w:lang w:val="en-GB"/>
        </w:rPr>
        <w:t xml:space="preserve">) with the oxygen dangling bond. Therefore, they identify the mechanism in two regimes to explain the cumulative action of laser pulses, according to the pulse interval time: </w:t>
      </w:r>
    </w:p>
    <w:p w14:paraId="70F4BACD" w14:textId="77777777" w:rsidR="00853C26" w:rsidRPr="00D40966" w:rsidRDefault="00853C26" w:rsidP="00853C26">
      <w:pPr>
        <w:spacing w:line="360" w:lineRule="auto"/>
        <w:ind w:firstLine="709"/>
        <w:jc w:val="both"/>
        <w:rPr>
          <w:lang w:val="en-GB"/>
        </w:rPr>
      </w:pPr>
      <w:r w:rsidRPr="00D40966">
        <w:rPr>
          <w:lang w:val="en-GB"/>
        </w:rPr>
        <w:t xml:space="preserve">1. &lt; 500 ps, the free electrons induced by nonlinear ionization were trapped by lattice distortions, which resulted in the formation of STEs. STEs could improve the nonlinear absorption of the following laser pulses due to the lower excitation energy from intermediated state to conduction band. Therefore, more excess energy could promote the formation of NGs. Besides, when the pulse separation exceeded the lifetime of the STEs (a fs-laser at a repetition rate of 1 kHz, viz., pulse separation of 1 ms), the mechanism would be in turn replaced by the resulting point defects, including NBOHCs, which would significantly reduce the energy of ionization with respect to the bandgap of the raw material. </w:t>
      </w:r>
    </w:p>
    <w:p w14:paraId="77AF352B" w14:textId="64A76007" w:rsidR="00853C26" w:rsidRPr="00D40966" w:rsidRDefault="00853C26" w:rsidP="00853C26">
      <w:pPr>
        <w:spacing w:line="360" w:lineRule="auto"/>
        <w:ind w:firstLine="709"/>
        <w:jc w:val="both"/>
        <w:rPr>
          <w:lang w:val="en-GB"/>
        </w:rPr>
      </w:pPr>
      <w:r w:rsidRPr="00D40966">
        <w:rPr>
          <w:lang w:val="en-GB"/>
        </w:rPr>
        <w:t>2. &gt; 500 ps, the point defects would be dominant and become a part of NG structures. As can be seen above, the random distribution of nanoscale inhomogeneities in glass could trigger nanoplasma formation by laser irradiation which favored the generation of NGs.</w:t>
      </w:r>
      <w:r w:rsidRPr="00D40966">
        <w:rPr>
          <w:vertAlign w:val="superscript"/>
          <w:lang w:val="en-GB"/>
        </w:rPr>
        <w:t>[</w:t>
      </w:r>
      <w:r w:rsidRPr="00D40966">
        <w:rPr>
          <w:vertAlign w:val="superscript"/>
          <w:lang w:val="en-GB"/>
        </w:rPr>
        <w:fldChar w:fldCharType="begin"/>
      </w:r>
      <w:r w:rsidR="001B002F">
        <w:rPr>
          <w:vertAlign w:val="superscript"/>
          <w:lang w:val="en-GB"/>
        </w:rPr>
        <w:instrText xml:space="preserve"> ADDIN EN.CITE &lt;EndNote&gt;&lt;Cite&gt;&lt;Author&gt;Taylor&lt;/Author&gt;&lt;Year&gt;2008&lt;/Year&gt;&lt;RecNum&gt;63&lt;/RecNum&gt;&lt;DisplayText&gt;62,167&lt;/DisplayText&gt;&lt;record&gt;&lt;rec-number&gt;63&lt;/rec-number&gt;&lt;foreign-keys&gt;&lt;key app="EN" db-id="s9f5xz5eqf5vd6e9zfmvre58f0wa0f5xswse" timestamp="1681135939"&gt;63&lt;/key&gt;&lt;key app="ENWeb" db-id=""&gt;0&lt;/key&gt;&lt;/foreign-keys&gt;&lt;ref-type name="Journal Article"&gt;17&lt;/ref-type&gt;&lt;contributors&gt;&lt;authors&gt;&lt;author&gt;Taylor, R. S.&lt;/author&gt;&lt;author&gt;Hnatovsky, C.&lt;/author&gt;&lt;author&gt;Simova, E.&lt;/author&gt;&lt;/authors&gt;&lt;/contributors&gt;&lt;titles&gt;&lt;title&gt;Applications of femtosecond laser induced self-organized planar nanocracks inside fused silica glass&lt;/title&gt;&lt;secondary-title&gt;Laser &amp;amp; Photonics Reviews&lt;/secondary-title&gt;&lt;/titles&gt;&lt;pages&gt;26-46&lt;/pages&gt;&lt;volume&gt;2&lt;/volume&gt;&lt;number&gt;1-2&lt;/number&gt;&lt;section&gt;26&lt;/section&gt;&lt;dates&gt;&lt;year&gt;2008&lt;/year&gt;&lt;/dates&gt;&lt;isbn&gt;18638880&amp;#xD;18638899&lt;/isbn&gt;&lt;urls&gt;&lt;/urls&gt;&lt;electronic-resource-num&gt;10.1002/lpor.200710031&lt;/electronic-resource-num&gt;&lt;/record&gt;&lt;/Cite&gt;&lt;Cite&gt;&lt;Author&gt;Buschlinger&lt;/Author&gt;&lt;Year&gt;2014&lt;/Year&gt;&lt;RecNum&gt;106&lt;/RecNum&gt;&lt;record&gt;&lt;rec-number&gt;106&lt;/rec-number&gt;&lt;foreign-keys&gt;&lt;key app="EN" db-id="s9f5xz5eqf5vd6e9zfmvre58f0wa0f5xswse" timestamp="1681136144"&gt;106&lt;/key&gt;&lt;key app="ENWeb" db-id=""&gt;0&lt;/key&gt;&lt;/foreign-keys&gt;&lt;ref-type name="Journal Article"&gt;17&lt;/ref-type&gt;&lt;contributors&gt;&lt;authors&gt;&lt;author&gt;Buschlinger, Robert&lt;/author&gt;&lt;author&gt;Nolte, Stefan&lt;/author&gt;&lt;author&gt;Peschel, Ulf&lt;/author&gt;&lt;/authors&gt;&lt;/contributors&gt;&lt;titles&gt;&lt;title&gt;Self-organized pattern formation in laser-induced multiphoton ionization&lt;/title&gt;&lt;secondary-title&gt;Physical Review B&lt;/secondary-title&gt;&lt;/titles&gt;&lt;periodical&gt;&lt;full-title&gt;Physical Review B&lt;/full-title&gt;&lt;abbr-1&gt;PhRvB&lt;/abbr-1&gt;&lt;/periodical&gt;&lt;pages&gt;184306&lt;/pages&gt;&lt;volume&gt;89&lt;/volume&gt;&lt;number&gt;18&lt;/number&gt;&lt;dates&gt;&lt;year&gt;2014&lt;/year&gt;&lt;/dates&gt;&lt;isbn&gt;1098-0121&amp;#xD;1550-235X&lt;/isbn&gt;&lt;urls&gt;&lt;/urls&gt;&lt;electronic-resource-num&gt;10.1103/PhysRevB.89.184306&lt;/electronic-resource-num&gt;&lt;/record&gt;&lt;/Cite&gt;&lt;/EndNote&gt;</w:instrText>
      </w:r>
      <w:r w:rsidRPr="00D40966">
        <w:rPr>
          <w:vertAlign w:val="superscript"/>
          <w:lang w:val="en-GB"/>
        </w:rPr>
        <w:fldChar w:fldCharType="separate"/>
      </w:r>
      <w:r w:rsidR="000E25BA">
        <w:rPr>
          <w:noProof/>
          <w:vertAlign w:val="superscript"/>
          <w:lang w:val="en-GB"/>
        </w:rPr>
        <w:t>62,167</w:t>
      </w:r>
      <w:r w:rsidRPr="00D40966">
        <w:rPr>
          <w:vertAlign w:val="superscript"/>
          <w:lang w:val="en-GB"/>
        </w:rPr>
        <w:fldChar w:fldCharType="end"/>
      </w:r>
      <w:r w:rsidRPr="00D40966">
        <w:rPr>
          <w:vertAlign w:val="superscript"/>
          <w:lang w:val="en-GB"/>
        </w:rPr>
        <w:t>]</w:t>
      </w:r>
      <w:r w:rsidRPr="00D40966">
        <w:rPr>
          <w:lang w:val="en-GB"/>
        </w:rPr>
        <w:t xml:space="preserve"> These nanoscale inhomogeneities include a variety of defects (SiE’, NBOHCs and ODC) and lattice distortion trapping excitons, viz., STEs. </w:t>
      </w:r>
    </w:p>
    <w:p w14:paraId="1797A5A4" w14:textId="7175D631" w:rsidR="00853C26" w:rsidRPr="00D40966" w:rsidRDefault="00853C26" w:rsidP="00853C26">
      <w:pPr>
        <w:spacing w:line="360" w:lineRule="auto"/>
        <w:ind w:firstLine="709"/>
        <w:jc w:val="both"/>
        <w:rPr>
          <w:lang w:val="en-GB"/>
        </w:rPr>
      </w:pPr>
      <w:r w:rsidRPr="00D40966">
        <w:rPr>
          <w:lang w:val="en-GB"/>
        </w:rPr>
        <w:lastRenderedPageBreak/>
        <w:t>Under the multipulse regime, the hot plasma evolves into a spherically shaped nanoplasma. However, due to the local field enhancement at the boundaries of nanoplasma, the polarization sensitive growth of initially spherical nanoplasma will occur. When the plasma concentration is below the critical values, the electric field is enhanced at the equator leading to nanoplanes formation under a multi-pulse process.</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&lt;EndNote&gt;&lt;Cite&gt;&lt;Author&gt;Bhardwaj&lt;/Author&gt;&lt;Year&gt;2006&lt;/Year&gt;&lt;RecNum&gt;109&lt;/RecNum&gt;&lt;DisplayText&gt;120&lt;/DisplayText&gt;&lt;record&gt;&lt;rec-number&gt;109&lt;/rec-number&gt;&lt;foreign-keys&gt;&lt;key app="EN" db-id="s9f5xz5eqf5vd6e9zfmvre58f0wa0f5xswse" timestamp="1681136162"&gt;109&lt;/key&gt;&lt;key app="ENWeb" db-id=""&gt;0&lt;/key&gt;&lt;/foreign-keys&gt;&lt;ref-type name="Journal Article"&gt;17&lt;/ref-type&gt;&lt;contributors&gt;&lt;authors&gt;&lt;author&gt;Bhardwaj, V. R.&lt;/author&gt;&lt;author&gt;Simova, E.&lt;/author&gt;&lt;author&gt;Rajeev, P. P.&lt;/author&gt;&lt;author&gt;Hnatovsky, C.&lt;/author&gt;&lt;author&gt;Taylor, R. S.&lt;/author&gt;&lt;author&gt;Rayner, D. M.&lt;/author&gt;&lt;author&gt;Corkum, P. B.&lt;/author&gt;&lt;/authors&gt;&lt;/contributors&gt;&lt;auth-address&gt;Steacie Institute for Molecular Sciences, National Research Council, 100 Sussex Dr, Ottawa, K1A 0R6, Canada.&lt;/auth-address&gt;&lt;titles&gt;&lt;title&gt;Optically produced arrays of planar nanostructures inside fused silica&lt;/title&gt;&lt;secondary-title&gt;Physical Review Letters&lt;/secondary-title&gt;&lt;/titles&gt;&lt;periodical&gt;&lt;full-title&gt;Physical Review Letters&lt;/full-title&gt;&lt;abbr-1&gt;Phys. Rev. Lett.&lt;/abbr-1&gt;&lt;abbr-2&gt;Phys Rev Lett&lt;/abbr-2&gt;&lt;/periodical&gt;&lt;pages&gt;057404&lt;/pages&gt;&lt;volume&gt;96&lt;/volume&gt;&lt;number&gt;5&lt;/number&gt;&lt;edition&gt;2006/02/21&lt;/edition&gt;&lt;dates&gt;&lt;year&gt;2006&lt;/year&gt;&lt;pub-dates&gt;&lt;date&gt;Feb 10&lt;/date&gt;&lt;/pub-dates&gt;&lt;/dates&gt;&lt;isbn&gt;0031-9007 (Print)&amp;#xD;0031-9007 (Linking)&lt;/isbn&gt;&lt;accession-num&gt;16486984&lt;/accession-num&gt;&lt;urls&gt;&lt;related-urls&gt;&lt;url&gt;&lt;style face="underline" font="default" size="100%"&gt;https://www.ncbi.nlm.nih.gov/pubmed/16486984&lt;/style&gt;&lt;/url&gt;&lt;/related-urls&gt;&lt;/urls&gt;&lt;electronic-resource-num&gt;10.1103/PhysRevLett.96.057404&lt;/electronic-resource-num&gt;&lt;/record&gt;&lt;/Cite&gt;&lt;/EndNote&gt;</w:instrText>
      </w:r>
      <w:r w:rsidRPr="00D40966">
        <w:rPr>
          <w:vertAlign w:val="superscript"/>
          <w:lang w:val="en-GB"/>
        </w:rPr>
        <w:fldChar w:fldCharType="separate"/>
      </w:r>
      <w:r w:rsidR="000E25BA">
        <w:rPr>
          <w:noProof/>
          <w:vertAlign w:val="superscript"/>
          <w:lang w:val="en-GB"/>
        </w:rPr>
        <w:t>120</w:t>
      </w:r>
      <w:r w:rsidRPr="00D40966">
        <w:rPr>
          <w:vertAlign w:val="superscript"/>
          <w:lang w:val="en-GB"/>
        </w:rPr>
        <w:fldChar w:fldCharType="end"/>
      </w:r>
      <w:r w:rsidRPr="00D40966">
        <w:rPr>
          <w:vertAlign w:val="superscript"/>
          <w:lang w:val="en-GB"/>
        </w:rPr>
        <w:t>]</w:t>
      </w:r>
      <w:r w:rsidRPr="00D40966">
        <w:rPr>
          <w:lang w:val="en-GB"/>
        </w:rPr>
        <w:t xml:space="preserve"> The final pattern leads to the period of </w:t>
      </w:r>
      <w:r w:rsidRPr="00D40966">
        <w:rPr>
          <w:rFonts w:ascii="Cambria Math" w:hAnsi="Cambria Math" w:cs="Cambria Math"/>
          <w:i/>
          <w:lang w:val="en-GB"/>
        </w:rPr>
        <w:t>𝜆</w:t>
      </w:r>
      <w:r w:rsidRPr="00D40966">
        <w:rPr>
          <w:lang w:val="en-GB"/>
        </w:rPr>
        <w:t>/2</w:t>
      </w:r>
      <w:r w:rsidRPr="00D40966">
        <w:rPr>
          <w:i/>
          <w:lang w:val="en-GB"/>
        </w:rPr>
        <w:t>n</w:t>
      </w:r>
      <w:r w:rsidRPr="00D40966">
        <w:rPr>
          <w:lang w:val="en-GB"/>
        </w:rPr>
        <w:t xml:space="preserve">. </w:t>
      </w:r>
    </w:p>
    <w:p w14:paraId="77D4B2E6" w14:textId="1196E09E" w:rsidR="00853C26" w:rsidRDefault="00853C26" w:rsidP="00853C26">
      <w:pPr>
        <w:spacing w:line="360" w:lineRule="auto"/>
        <w:ind w:firstLine="709"/>
        <w:jc w:val="both"/>
        <w:rPr>
          <w:b/>
          <w:lang w:val="en-GB"/>
        </w:rPr>
      </w:pPr>
      <w:r w:rsidRPr="00D40966">
        <w:rPr>
          <w:lang w:val="en-GB"/>
        </w:rPr>
        <w:t xml:space="preserve">Over the last </w:t>
      </w:r>
      <w:r w:rsidR="00520FB9">
        <w:rPr>
          <w:lang w:val="en-GB"/>
        </w:rPr>
        <w:t xml:space="preserve">two </w:t>
      </w:r>
      <w:r w:rsidRPr="00D40966">
        <w:rPr>
          <w:lang w:val="en-GB"/>
        </w:rPr>
        <w:t>decade</w:t>
      </w:r>
      <w:r w:rsidR="00520FB9">
        <w:rPr>
          <w:lang w:val="en-GB"/>
        </w:rPr>
        <w:t>s</w:t>
      </w:r>
      <w:r w:rsidRPr="00D40966">
        <w:rPr>
          <w:lang w:val="en-GB"/>
        </w:rPr>
        <w:t>, many other mechanisms (e.g., the model of plasma standing wave,</w:t>
      </w:r>
      <w:r w:rsidRPr="00D40966">
        <w:rPr>
          <w:vertAlign w:val="superscript"/>
          <w:lang w:val="en-GB"/>
        </w:rPr>
        <w:t>[</w:t>
      </w:r>
      <w:r w:rsidRPr="00D40966">
        <w:rPr>
          <w:vertAlign w:val="superscript"/>
          <w:lang w:val="en-GB"/>
        </w:rPr>
        <w:fldChar w:fldCharType="begin">
          <w:fldData xml:space="preserve">PEVuZE5vdGU+PENpdGU+PEF1dGhvcj5CdWl2aWRhczwvQXV0aG9yPjxZZWFyPjIwMTE8L1llYXI+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PEVuZE5vdGU+PENpdGU+PEF1dGhvcj5CdWl2aWRhczwvQXV0aG9yPjxZZWFyPjIwMTE8L1llYXI+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Pr="00D40966">
        <w:rPr>
          <w:vertAlign w:val="superscript"/>
          <w:lang w:val="en-GB"/>
        </w:rPr>
      </w:r>
      <w:r w:rsidRPr="00D40966">
        <w:rPr>
          <w:vertAlign w:val="superscript"/>
          <w:lang w:val="en-GB"/>
        </w:rPr>
        <w:fldChar w:fldCharType="separate"/>
      </w:r>
      <w:r w:rsidR="000E25BA">
        <w:rPr>
          <w:noProof/>
          <w:vertAlign w:val="superscript"/>
          <w:lang w:val="en-GB"/>
        </w:rPr>
        <w:t>171,172</w:t>
      </w:r>
      <w:r w:rsidRPr="00D40966">
        <w:rPr>
          <w:vertAlign w:val="superscript"/>
          <w:lang w:val="en-GB"/>
        </w:rPr>
        <w:fldChar w:fldCharType="end"/>
      </w:r>
      <w:r w:rsidRPr="00D40966">
        <w:rPr>
          <w:vertAlign w:val="superscript"/>
          <w:lang w:val="en-GB"/>
        </w:rPr>
        <w:t>]</w:t>
      </w:r>
      <w:r w:rsidRPr="00D40966">
        <w:rPr>
          <w:lang w:val="en-GB"/>
        </w:rPr>
        <w:t xml:space="preserve"> exciton-polariton mechanism</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&lt;EndNote&gt;&lt;Cite&gt;&lt;Author&gt;Beresna&lt;/Author&gt;&lt;Year&gt;2012&lt;/Year&gt;&lt;RecNum&gt;155&lt;/RecNum&gt;&lt;DisplayText&gt;173&lt;/DisplayText&gt;&lt;record&gt;&lt;rec-number&gt;155&lt;/rec-number&gt;&lt;foreign-keys&gt;&lt;key app="EN" db-id="s9f5xz5eqf5vd6e9zfmvre58f0wa0f5xswse" timestamp="1684499331"&gt;155&lt;/key&gt;&lt;key app="ENWeb" db-id=""&gt;0&lt;/key&gt;&lt;/foreign-keys&gt;&lt;ref-type name="Journal Article"&gt;17&lt;/ref-type&gt;&lt;contributors&gt;&lt;authors&gt;&lt;author&gt;Beresna, Martynas&lt;/author&gt;&lt;author&gt;Gecevičius, Mindaugas&lt;/author&gt;&lt;author&gt;Kazansky, Peter G.&lt;/author&gt;&lt;author&gt;Taylor, Thomas&lt;/author&gt;&lt;author&gt;Kavokin, Alexey V.&lt;/author&gt;&lt;/authors&gt;&lt;/contributors&gt;&lt;titles&gt;&lt;title&gt;Exciton mediated self-organization in glass driven by ultrashort light pulses&lt;/title&gt;&lt;secondary-title&gt;Applied Physics Letters&lt;/secondary-title&gt;&lt;/titles&gt;&lt;periodical&gt;&lt;full-title&gt;Applied Physics Letters&lt;/full-title&gt;&lt;abbr-1&gt;Appl. Phys. Lett.&lt;/abbr-1&gt;&lt;abbr-2&gt;Appl Phys Lett&lt;/abbr-2&gt;&lt;/periodical&gt;&lt;pages&gt;053120&lt;/pages&gt;&lt;volume&gt;101&lt;/volume&gt;&lt;number&gt;5&lt;/number&gt;&lt;section&gt;053120&lt;/section&gt;&lt;dates&gt;&lt;year&gt;2012&lt;/year&gt;&lt;/dates&gt;&lt;isbn&gt;0003-6951&amp;#xD;1077-3118&lt;/isbn&gt;&lt;urls&gt;&lt;/urls&gt;&lt;electronic-resource-num&gt;10.1063/1.4742899&lt;/electronic-resource-num&gt;&lt;/record&gt;&lt;/Cite&gt;&lt;/EndNote&gt;</w:instrText>
      </w:r>
      <w:r w:rsidRPr="00D40966">
        <w:rPr>
          <w:vertAlign w:val="superscript"/>
          <w:lang w:val="en-GB"/>
        </w:rPr>
        <w:fldChar w:fldCharType="separate"/>
      </w:r>
      <w:r w:rsidR="000E25BA">
        <w:rPr>
          <w:noProof/>
          <w:vertAlign w:val="superscript"/>
          <w:lang w:val="en-GB"/>
        </w:rPr>
        <w:t>173</w:t>
      </w:r>
      <w:r w:rsidRPr="00D40966">
        <w:rPr>
          <w:vertAlign w:val="superscript"/>
          <w:lang w:val="en-GB"/>
        </w:rPr>
        <w:fldChar w:fldCharType="end"/>
      </w:r>
      <w:r w:rsidRPr="00D40966">
        <w:rPr>
          <w:vertAlign w:val="superscript"/>
          <w:lang w:val="en-GB"/>
        </w:rPr>
        <w:t>]</w:t>
      </w:r>
      <w:r w:rsidRPr="00D40966">
        <w:rPr>
          <w:lang w:val="en-GB"/>
        </w:rPr>
        <w:t>) of NGs formation were, as well, proposed for the sake of completeness. Nevertheless, the debates and contradictions still existed during the NGs formation. Therefore, further investigations are necessary to clarify these novel findings of ultrashort laser-matter interaction and to gain a clear overview of the mechanisms of NGs formation. Furthermore, according to the lifetime of STEs the double-pulse irr</w:t>
      </w:r>
      <w:r w:rsidR="002C2304">
        <w:rPr>
          <w:lang w:val="en-GB"/>
        </w:rPr>
        <w:t xml:space="preserve">adiation method (see </w:t>
      </w:r>
      <w:r w:rsidR="002C2304" w:rsidRPr="002C2304">
        <w:rPr>
          <w:i/>
          <w:lang w:val="en-GB"/>
        </w:rPr>
        <w:t>Section 2.4</w:t>
      </w:r>
      <w:r w:rsidRPr="002C2304">
        <w:rPr>
          <w:i/>
          <w:lang w:val="en-GB"/>
        </w:rPr>
        <w:t>.1 double-pulse</w:t>
      </w:r>
      <w:r w:rsidRPr="00D40966">
        <w:rPr>
          <w:lang w:val="en-GB"/>
        </w:rPr>
        <w:t>) was proposed for investigating the role of STEs.</w:t>
      </w:r>
    </w:p>
    <w:p w14:paraId="2B82DA9A" w14:textId="77777777" w:rsidR="00853C26" w:rsidRPr="00D40966" w:rsidRDefault="00853C26" w:rsidP="00477D00">
      <w:pPr>
        <w:spacing w:line="360" w:lineRule="auto"/>
        <w:rPr>
          <w:b/>
          <w:lang w:val="en-GB"/>
        </w:rPr>
      </w:pPr>
    </w:p>
    <w:p w14:paraId="7196C12D" w14:textId="17798E6E" w:rsidR="00477D00" w:rsidRPr="00D40966" w:rsidRDefault="0073577E" w:rsidP="00477D00">
      <w:pPr>
        <w:pStyle w:val="Head1"/>
        <w:rPr>
          <w:rStyle w:val="Enfasigrassetto"/>
          <w:lang w:val="en-GB"/>
        </w:rPr>
      </w:pPr>
      <w:r>
        <w:rPr>
          <w:rStyle w:val="Enfasigrassetto"/>
          <w:lang w:val="en-GB"/>
        </w:rPr>
        <w:t>2.6</w:t>
      </w:r>
      <w:r w:rsidR="00477D00" w:rsidRPr="00D40966">
        <w:rPr>
          <w:rStyle w:val="Enfasigrassetto"/>
          <w:lang w:val="en-GB"/>
        </w:rPr>
        <w:t xml:space="preserve">. Applications of femtosecond </w:t>
      </w:r>
      <w:r w:rsidR="00661203" w:rsidRPr="00D40966">
        <w:rPr>
          <w:rStyle w:val="Enfasigrassetto"/>
          <w:lang w:val="en-GB"/>
        </w:rPr>
        <w:t>laser induced</w:t>
      </w:r>
      <w:r w:rsidR="00477D00" w:rsidRPr="00D40966">
        <w:rPr>
          <w:rStyle w:val="Enfasigrassetto"/>
          <w:lang w:val="en-GB"/>
        </w:rPr>
        <w:t xml:space="preserve"> </w:t>
      </w:r>
      <w:r w:rsidR="004744B1">
        <w:rPr>
          <w:rStyle w:val="Enfasigrassetto"/>
          <w:lang w:val="en-GB"/>
        </w:rPr>
        <w:t>NG</w:t>
      </w:r>
      <w:r w:rsidR="00661203">
        <w:rPr>
          <w:rStyle w:val="Enfasigrassetto"/>
          <w:lang w:val="en-GB"/>
        </w:rPr>
        <w:t>s</w:t>
      </w:r>
    </w:p>
    <w:p w14:paraId="48139B6A" w14:textId="0F5A9111" w:rsidR="00B6455E" w:rsidRPr="00D40966" w:rsidRDefault="00C00A66" w:rsidP="00B6455E">
      <w:pPr>
        <w:pStyle w:val="Head1"/>
        <w:rPr>
          <w:lang w:val="en-GB"/>
        </w:rPr>
      </w:pPr>
      <w:r w:rsidRPr="00D40966">
        <w:rPr>
          <w:bCs/>
          <w:iCs/>
          <w:lang w:val="en-GB"/>
        </w:rPr>
        <w:t>Since the first observation of NGs in silica bulk glass, numerous related experiments have been carried out due to a plethora of intriguing properties, such as anisotropic light scattering,</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&lt;EndNote&gt;&lt;Cite&gt;&lt;Author&gt;Sakakura&lt;/Author&gt;&lt;Year&gt;2020&lt;/Year&gt;&lt;RecNum&gt;12&lt;/RecNum&gt;&lt;DisplayText&gt;122&lt;/DisplayText&gt;&lt;record&gt;&lt;rec-number&gt;12&lt;/rec-number&gt;&lt;foreign-keys&gt;&lt;key app="EN" db-id="s9f5xz5eqf5vd6e9zfmvre58f0wa0f5xswse" timestamp="1681135660"&gt;12&lt;/key&gt;&lt;key app="ENWeb" db-id=""&gt;0&lt;/key&gt;&lt;/foreign-keys&gt;&lt;ref-type name="Journal Article"&gt;17&lt;/ref-type&gt;&lt;contributors&gt;&lt;authors&gt;&lt;author&gt;Sakakura, M.&lt;/author&gt;&lt;author&gt;Lei, Y.&lt;/author&gt;&lt;author&gt;Wang, L.&lt;/author&gt;&lt;author&gt;Yu, Y. H.&lt;/author&gt;&lt;author&gt;Kazansky, P. G.&lt;/author&gt;&lt;/authors&gt;&lt;/contributors&gt;&lt;auth-address&gt;Optoelectronics Research Centre, University of Southampton, Southampton, SO17 1BJ UK. ISNI: 0000 0004 1936 9297. GRID: grid.5491.9&lt;/auth-address&gt;&lt;titles&gt;&lt;title&gt;Ultralow-loss geometric phase and polarization shaping by ultrafast laser writing in silica glass&lt;/title&gt;&lt;secondary-title&gt;Light: Science &amp;amp; Applications&lt;/secondary-title&gt;&lt;/titles&gt;&lt;pages&gt;15&lt;/pages&gt;&lt;volume&gt;9&lt;/volume&gt;&lt;number&gt;1&lt;/number&gt;&lt;edition&gt;2020/02/13&lt;/edition&gt;&lt;keywords&gt;&lt;keyword&gt;Laser material processing&lt;/keyword&gt;&lt;keyword&gt;Metamaterials&lt;/keyword&gt;&lt;/keywords&gt;&lt;dates&gt;&lt;year&gt;2020&lt;/year&gt;&lt;/dates&gt;&lt;isbn&gt;2047-7538 (Electronic)&amp;#xD;2095-5545 (Print)&amp;#xD;2047-7538 (Linking)&lt;/isbn&gt;&lt;accession-num&gt;32047624&lt;/accession-num&gt;&lt;urls&gt;&lt;related-urls&gt;&lt;url&gt;&lt;style face="underline" font="default" size="100%"&gt;https://www.ncbi.nlm.nih.gov/pubmed/32047624&lt;/style&gt;&lt;/url&gt;&lt;/related-urls&gt;&lt;/urls&gt;&lt;custom2&gt;PMC7000703&lt;/custom2&gt;&lt;electronic-resource-num&gt;10.1038/s41377-020-0250-y&lt;/electronic-resource-num&gt;&lt;/record&gt;&lt;/Cite&gt;&lt;/EndNote&gt;</w:instrText>
      </w:r>
      <w:r w:rsidRPr="00D40966">
        <w:rPr>
          <w:bCs/>
          <w:iCs/>
          <w:vertAlign w:val="superscript"/>
          <w:lang w:val="en-GB"/>
        </w:rPr>
        <w:fldChar w:fldCharType="separate"/>
      </w:r>
      <w:r w:rsidR="000E25BA">
        <w:rPr>
          <w:bCs/>
          <w:iCs/>
          <w:noProof/>
          <w:vertAlign w:val="superscript"/>
          <w:lang w:val="en-GB"/>
        </w:rPr>
        <w:t>122</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highly selective etching</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&lt;EndNote&gt;&lt;Cite&gt;&lt;Author&gt;Bellouard&lt;/Author&gt;&lt;Year&gt;2004&lt;/Year&gt;&lt;RecNum&gt;221&lt;/RecNum&gt;&lt;DisplayText&gt;23&lt;/DisplayText&gt;&lt;record&gt;&lt;rec-number&gt;221&lt;/rec-number&gt;&lt;foreign-keys&gt;&lt;key app="EN" db-id="s9f5xz5eqf5vd6e9zfmvre58f0wa0f5xswse" timestamp="1685649290"&gt;221&lt;/key&gt;&lt;key app="ENWeb" db-id=""&gt;0&lt;/key&gt;&lt;/foreign-keys&gt;&lt;ref-type name="Journal Article"&gt;17&lt;/ref-type&gt;&lt;contributors&gt;&lt;authors&gt;&lt;author&gt;Bellouard, Yves&lt;/author&gt;&lt;author&gt;Said, Ali&lt;/author&gt;&lt;author&gt;Dugan, Mark&lt;/author&gt;&lt;author&gt;Bado, Philippe&lt;/author&gt;&lt;/authors&gt;&lt;/contributors&gt;&lt;titles&gt;&lt;title&gt;Fabrication of high-aspect ratio, micro-fluidic channels and tunnels using femtosecond laser pulses and chemical etching&lt;/title&gt;&lt;secondary-title&gt;Optics Express&lt;/secondary-title&gt;&lt;/titles&gt;&lt;periodical&gt;&lt;full-title&gt;Optics Express&lt;/full-title&gt;&lt;abbr-1&gt;Opt. Express&lt;/abbr-1&gt;&lt;abbr-2&gt;Opt Express&lt;/abbr-2&gt;&lt;/periodical&gt;&lt;pages&gt;2120-2129&lt;/pages&gt;&lt;volume&gt;12&lt;/volume&gt;&lt;number&gt;10&lt;/number&gt;&lt;dates&gt;&lt;year&gt;2004&lt;/year&gt;&lt;/dates&gt;&lt;urls&gt;&lt;/urls&gt;&lt;/record&gt;&lt;/Cite&gt;&lt;/EndNote&gt;</w:instrText>
      </w:r>
      <w:r w:rsidRPr="00D40966">
        <w:rPr>
          <w:bCs/>
          <w:iCs/>
          <w:vertAlign w:val="superscript"/>
          <w:lang w:val="en-GB"/>
        </w:rPr>
        <w:fldChar w:fldCharType="separate"/>
      </w:r>
      <w:r w:rsidR="000E25BA">
        <w:rPr>
          <w:bCs/>
          <w:iCs/>
          <w:noProof/>
          <w:vertAlign w:val="superscript"/>
          <w:lang w:val="en-GB"/>
        </w:rPr>
        <w:t>23</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and form birefringence correlated to a remarkable thermal stability,</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&lt;EndNote&gt;&lt;Cite&gt;&lt;Author&gt;Bricchi&lt;/Author&gt;&lt;Year&gt;2006&lt;/Year&gt;&lt;RecNum&gt;4&lt;/RecNum&gt;&lt;DisplayText&gt;78&lt;/DisplayText&gt;&lt;record&gt;&lt;rec-number&gt;4&lt;/rec-number&gt;&lt;foreign-keys&gt;&lt;key app="EN" db-id="s9f5xz5eqf5vd6e9zfmvre58f0wa0f5xswse" timestamp="1681135607"&gt;4&lt;/key&gt;&lt;key app="ENWeb" db-id=""&gt;0&lt;/key&gt;&lt;/foreign-keys&gt;&lt;ref-type name="Journal Article"&gt;17&lt;/ref-type&gt;&lt;contributors&gt;&lt;authors&gt;&lt;author&gt;Bricchi, Erica&lt;/author&gt;&lt;author&gt;Kazansky, Peter G.&lt;/author&gt;&lt;/authors&gt;&lt;/contributors&gt;&lt;titles&gt;&lt;title&gt;Extraordinary stability of anisotropic femtosecond direct-written structures embedded in silica glass&lt;/title&gt;&lt;secondary-title&gt;Applied Physics Letters&lt;/secondary-title&gt;&lt;/titles&gt;&lt;periodical&gt;&lt;full-title&gt;Applied Physics Letters&lt;/full-title&gt;&lt;abbr-1&gt;Appl. Phys. Lett.&lt;/abbr-1&gt;&lt;abbr-2&gt;Appl Phys Lett&lt;/abbr-2&gt;&lt;/periodical&gt;&lt;pages&gt;111119&lt;/pages&gt;&lt;volume&gt;88&lt;/volume&gt;&lt;number&gt;11&lt;/number&gt;&lt;section&gt;111119&lt;/section&gt;&lt;dates&gt;&lt;year&gt;2006&lt;/year&gt;&lt;/dates&gt;&lt;isbn&gt;0003-6951&amp;#xD;1077-3118&lt;/isbn&gt;&lt;urls&gt;&lt;/urls&gt;&lt;electronic-resource-num&gt;10.1063/1.2185587&lt;/electronic-resource-num&gt;&lt;/record&gt;&lt;/Cite&gt;&lt;/EndNote&gt;</w:instrText>
      </w:r>
      <w:r w:rsidRPr="00D40966">
        <w:rPr>
          <w:bCs/>
          <w:iCs/>
          <w:vertAlign w:val="superscript"/>
          <w:lang w:val="en-GB"/>
        </w:rPr>
        <w:fldChar w:fldCharType="separate"/>
      </w:r>
      <w:r w:rsidR="000E25BA">
        <w:rPr>
          <w:bCs/>
          <w:iCs/>
          <w:noProof/>
          <w:vertAlign w:val="superscript"/>
          <w:lang w:val="en-GB"/>
        </w:rPr>
        <w:t>78</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as </w:t>
      </w:r>
      <w:r w:rsidR="002C2304" w:rsidRPr="00D40966">
        <w:rPr>
          <w:bCs/>
          <w:iCs/>
          <w:lang w:val="en-GB"/>
        </w:rPr>
        <w:t xml:space="preserve">previously </w:t>
      </w:r>
      <w:r w:rsidRPr="00D40966">
        <w:rPr>
          <w:bCs/>
          <w:iCs/>
          <w:lang w:val="en-GB"/>
        </w:rPr>
        <w:t>m</w:t>
      </w:r>
      <w:r w:rsidR="002C2304">
        <w:rPr>
          <w:bCs/>
          <w:iCs/>
          <w:lang w:val="en-GB"/>
        </w:rPr>
        <w:t>entioned</w:t>
      </w:r>
      <w:r w:rsidRPr="00D40966">
        <w:rPr>
          <w:bCs/>
          <w:iCs/>
          <w:lang w:val="en-GB"/>
        </w:rPr>
        <w:t xml:space="preserve">. In addition, with the gradual discovery of NGs inside </w:t>
      </w:r>
      <w:r w:rsidRPr="00D40966">
        <w:rPr>
          <w:lang w:val="en-GB"/>
        </w:rPr>
        <w:t>many transparent solid compounds</w:t>
      </w:r>
      <w:r w:rsidRPr="00D40966">
        <w:rPr>
          <w:vertAlign w:val="superscript"/>
          <w:lang w:val="en-GB"/>
        </w:rPr>
        <w:t>[</w:t>
      </w:r>
      <w:r w:rsidR="002C2304">
        <w:rPr>
          <w:vertAlign w:val="superscript"/>
          <w:lang w:val="en-GB"/>
        </w:rPr>
        <w:fldChar w:fldCharType="begin">
          <w:fldData xml:space="preserve">PEVuZE5vdGU+PENpdGU+PEF1dGhvcj5MYW5jcnk8L0F1dGhvcj48WWVhcj4yMDExPC9ZZWFyPjxS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PEVuZE5vdGU+PENpdGU+PEF1dGhvcj5MYW5jcnk8L0F1dGhvcj48WWVhcj4yMDExPC9ZZWFyPjxS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2C2304">
        <w:rPr>
          <w:vertAlign w:val="superscript"/>
          <w:lang w:val="en-GB"/>
        </w:rPr>
      </w:r>
      <w:r w:rsidR="002C2304">
        <w:rPr>
          <w:vertAlign w:val="superscript"/>
          <w:lang w:val="en-GB"/>
        </w:rPr>
        <w:fldChar w:fldCharType="separate"/>
      </w:r>
      <w:r w:rsidR="000E25BA">
        <w:rPr>
          <w:noProof/>
          <w:vertAlign w:val="superscript"/>
          <w:lang w:val="en-GB"/>
        </w:rPr>
        <w:t>3,4,111,136-142</w:t>
      </w:r>
      <w:r w:rsidR="002C2304">
        <w:rPr>
          <w:vertAlign w:val="superscript"/>
          <w:lang w:val="en-GB"/>
        </w:rPr>
        <w:fldChar w:fldCharType="end"/>
      </w:r>
      <w:r w:rsidRPr="00D40966">
        <w:rPr>
          <w:vertAlign w:val="superscript"/>
          <w:lang w:val="en-GB"/>
        </w:rPr>
        <w:t>]</w:t>
      </w:r>
      <w:r w:rsidRPr="00D40966" w:rsidDel="00FA3EE1">
        <w:rPr>
          <w:bCs/>
          <w:iCs/>
          <w:lang w:val="en-GB"/>
        </w:rPr>
        <w:t xml:space="preserve"> </w:t>
      </w:r>
      <w:r w:rsidRPr="00D40966">
        <w:rPr>
          <w:bCs/>
          <w:iCs/>
          <w:lang w:val="en-GB"/>
        </w:rPr>
        <w:t xml:space="preserve">or LNS, </w:t>
      </w:r>
      <w:r w:rsidRPr="00D40966">
        <w:rPr>
          <w:lang w:val="en-GB"/>
        </w:rPr>
        <w:t>BGG glasses</w:t>
      </w:r>
      <w:r w:rsidRPr="00D40966">
        <w:rPr>
          <w:vertAlign w:val="superscript"/>
          <w:lang w:val="en-GB"/>
        </w:rPr>
        <w:t>[</w:t>
      </w:r>
      <w:r w:rsidRPr="00D40966">
        <w:rPr>
          <w:vertAlign w:val="superscript"/>
          <w:lang w:val="en-GB"/>
        </w:rPr>
        <w:fldChar w:fldCharType="begin"/>
      </w:r>
      <w:r w:rsidR="00B63FE7">
        <w:rPr>
          <w:vertAlign w:val="superscript"/>
          <w:lang w:val="en-GB"/>
        </w:rPr>
        <w:instrText xml:space="preserve"> ADDIN EN.CITE &lt;EndNote&gt;&lt;Cite&gt;&lt;Author&gt;Yao&lt;/Author&gt;&lt;Year&gt;2022&lt;/Year&gt;&lt;RecNum&gt;211&lt;/RecNum&gt;&lt;DisplayText&gt;41&lt;/DisplayText&gt;&lt;record&gt;&lt;rec-number&gt;211&lt;/rec-number&gt;&lt;foreign-keys&gt;&lt;key app="EN" db-id="s9f5xz5eqf5vd6e9zfmvre58f0wa0f5xswse" timestamp="1685569999"&gt;211&lt;/key&gt;&lt;key app="ENWeb" db-id=""&gt;0&lt;/key&gt;&lt;/foreign-keys&gt;&lt;ref-type name="Journal Article"&gt;17&lt;/ref-type&gt;&lt;contributors&gt;&lt;authors&gt;&lt;author&gt;Yao, Heng&lt;/author&gt;&lt;author&gt;Zaiter, Rayan&lt;/author&gt;&lt;author&gt;Cavillon, Maxime&lt;/author&gt;&lt;author&gt;Delullier, Pierre&lt;/author&gt;&lt;author&gt;Lu, Bo&lt;/author&gt;&lt;author&gt;Cardinal, Thierry&lt;/author&gt;&lt;author&gt;Dai, Ye&lt;/author&gt;&lt;author&gt;Poumellec, Bertrand&lt;/author&gt;&lt;author&gt;Lancry, Matthieu&lt;/author&gt;&lt;/authors&gt;&lt;/contributors&gt;&lt;titles&gt;&lt;title&gt;Formation of nanogratings driven by ultrafast laser irradiation in mid-IR heavy oxide glasses&lt;/title&gt;&lt;secondary-title&gt;Ceramics International&lt;/secondary-title&gt;&lt;/titles&gt;&lt;periodical&gt;&lt;full-title&gt;Ceramics International&lt;/full-title&gt;&lt;abbr-1&gt;Ceram. Int.&lt;/abbr-1&gt;&lt;abbr-2&gt;Ceram Int&lt;/abbr-2&gt;&lt;/periodical&gt;&lt;pages&gt;31363-31369&lt;/pages&gt;&lt;volume&gt;48&lt;/volume&gt;&lt;number&gt;21&lt;/number&gt;&lt;section&gt;31363&lt;/section&gt;&lt;dates&gt;&lt;year&gt;2022&lt;/year&gt;&lt;/dates&gt;&lt;isbn&gt;02728842&lt;/isbn&gt;&lt;urls&gt;&lt;/urls&gt;&lt;electronic-resource-num&gt;10.1016/j.ceramint.2022.07.012&lt;/electronic-resource-num&gt;&lt;/record&gt;&lt;/Cite&gt;&lt;/EndNote&gt;</w:instrText>
      </w:r>
      <w:r w:rsidRPr="00D40966">
        <w:rPr>
          <w:vertAlign w:val="superscript"/>
          <w:lang w:val="en-GB"/>
        </w:rPr>
        <w:fldChar w:fldCharType="separate"/>
      </w:r>
      <w:r w:rsidR="000E25BA">
        <w:rPr>
          <w:noProof/>
          <w:vertAlign w:val="superscript"/>
          <w:lang w:val="en-GB"/>
        </w:rPr>
        <w:t>41</w:t>
      </w:r>
      <w:r w:rsidRPr="00D40966">
        <w:rPr>
          <w:vertAlign w:val="superscript"/>
          <w:lang w:val="en-GB"/>
        </w:rPr>
        <w:fldChar w:fldCharType="end"/>
      </w:r>
      <w:r w:rsidRPr="00D40966">
        <w:rPr>
          <w:vertAlign w:val="superscript"/>
          <w:lang w:val="en-GB"/>
        </w:rPr>
        <w:t>]</w:t>
      </w:r>
      <w:r w:rsidRPr="00D40966">
        <w:rPr>
          <w:lang w:val="en-GB"/>
        </w:rPr>
        <w:t xml:space="preserve"> </w:t>
      </w:r>
      <w:r w:rsidRPr="00D40966">
        <w:rPr>
          <w:bCs/>
          <w:iCs/>
          <w:lang w:val="en-GB"/>
        </w:rPr>
        <w:t>and even in multicomponent alumino-borosilicate glasses</w:t>
      </w:r>
      <w:r w:rsidR="00C54BFC" w:rsidRPr="00D40966">
        <w:rPr>
          <w:bCs/>
          <w:iCs/>
          <w:vertAlign w:val="superscript"/>
          <w:lang w:val="en-GB"/>
        </w:rPr>
        <w:t>[</w:t>
      </w:r>
      <w:r w:rsidR="002C2304">
        <w:rPr>
          <w:bCs/>
          <w:iCs/>
          <w:vertAlign w:val="superscript"/>
          <w:lang w:val="en-GB"/>
        </w:rPr>
        <w:fldChar w:fldCharType="begin">
          <w:fldData xml:space="preserve">PEVuZE5vdGU+PENpdGU+PEF1dGhvcj5YaWU8L0F1dGhvcj48WWVhcj4yMDIyPC9ZZWFyPjxSZWNO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</w:fldData>
        </w:fldChar>
      </w:r>
      <w:r w:rsidR="00B63FE7">
        <w:rPr>
          <w:bCs/>
          <w:iCs/>
          <w:vertAlign w:val="superscript"/>
          <w:lang w:val="en-GB"/>
        </w:rPr>
        <w:instrText xml:space="preserve"> ADDIN EN.CITE </w:instrText>
      </w:r>
      <w:r w:rsidR="00B63FE7">
        <w:rPr>
          <w:bCs/>
          <w:iCs/>
          <w:vertAlign w:val="superscript"/>
          <w:lang w:val="en-GB"/>
        </w:rPr>
        <w:fldChar w:fldCharType="begin">
          <w:fldData xml:space="preserve">PEVuZE5vdGU+PENpdGU+PEF1dGhvcj5YaWU8L0F1dGhvcj48WWVhcj4yMDIyPC9ZZWFyPjxSZWNO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</w:fldData>
        </w:fldChar>
      </w:r>
      <w:r w:rsidR="00B63FE7">
        <w:rPr>
          <w:bCs/>
          <w:iCs/>
          <w:vertAlign w:val="superscript"/>
          <w:lang w:val="en-GB"/>
        </w:rPr>
        <w:instrText xml:space="preserve"> ADDIN EN.CITE.DATA </w:instrText>
      </w:r>
      <w:r w:rsidR="00B63FE7">
        <w:rPr>
          <w:bCs/>
          <w:iCs/>
          <w:vertAlign w:val="superscript"/>
          <w:lang w:val="en-GB"/>
        </w:rPr>
      </w:r>
      <w:r w:rsidR="00B63FE7">
        <w:rPr>
          <w:bCs/>
          <w:iCs/>
          <w:vertAlign w:val="superscript"/>
          <w:lang w:val="en-GB"/>
        </w:rPr>
        <w:fldChar w:fldCharType="end"/>
      </w:r>
      <w:r w:rsidR="002C2304">
        <w:rPr>
          <w:bCs/>
          <w:iCs/>
          <w:vertAlign w:val="superscript"/>
          <w:lang w:val="en-GB"/>
        </w:rPr>
      </w:r>
      <w:r w:rsidR="002C2304">
        <w:rPr>
          <w:bCs/>
          <w:iCs/>
          <w:vertAlign w:val="superscript"/>
          <w:lang w:val="en-GB"/>
        </w:rPr>
        <w:fldChar w:fldCharType="separate"/>
      </w:r>
      <w:r w:rsidR="000E25BA">
        <w:rPr>
          <w:bCs/>
          <w:iCs/>
          <w:noProof/>
          <w:vertAlign w:val="superscript"/>
          <w:lang w:val="en-GB"/>
        </w:rPr>
        <w:t>2,113</w:t>
      </w:r>
      <w:r w:rsidR="002C2304">
        <w:rPr>
          <w:bCs/>
          <w:iCs/>
          <w:vertAlign w:val="superscript"/>
          <w:lang w:val="en-GB"/>
        </w:rPr>
        <w:fldChar w:fldCharType="end"/>
      </w:r>
      <w:r w:rsidR="00C54BFC" w:rsidRPr="00D40966">
        <w:rPr>
          <w:bCs/>
          <w:iCs/>
          <w:vertAlign w:val="superscript"/>
          <w:lang w:val="en-GB"/>
        </w:rPr>
        <w:t>]</w:t>
      </w:r>
      <w:r w:rsidRPr="00D40966">
        <w:rPr>
          <w:bCs/>
          <w:iCs/>
          <w:lang w:val="en-GB"/>
        </w:rPr>
        <w:t xml:space="preserve"> (Borofloat 33, Schott),</w:t>
      </w:r>
      <w:r w:rsidRPr="00D40966">
        <w:rPr>
          <w:lang w:val="en-GB"/>
        </w:rPr>
        <w:t xml:space="preserve"> </w:t>
      </w:r>
      <w:r w:rsidRPr="00D40966">
        <w:rPr>
          <w:bCs/>
          <w:iCs/>
          <w:lang w:val="en-GB"/>
        </w:rPr>
        <w:t xml:space="preserve">as denoted in </w:t>
      </w:r>
      <w:r w:rsidR="00C54BFC" w:rsidRPr="00D40966">
        <w:rPr>
          <w:bCs/>
          <w:i/>
          <w:iCs/>
          <w:lang w:val="en-GB"/>
        </w:rPr>
        <w:t>S</w:t>
      </w:r>
      <w:r w:rsidRPr="00D40966">
        <w:rPr>
          <w:bCs/>
          <w:i/>
          <w:iCs/>
          <w:lang w:val="en-GB"/>
        </w:rPr>
        <w:t>ection 2.</w:t>
      </w:r>
      <w:r w:rsidR="002C2304">
        <w:rPr>
          <w:bCs/>
          <w:i/>
          <w:iCs/>
          <w:lang w:val="en-GB"/>
        </w:rPr>
        <w:t>4.2</w:t>
      </w:r>
      <w:r w:rsidRPr="00D40966">
        <w:rPr>
          <w:bCs/>
          <w:iCs/>
          <w:lang w:val="en-GB"/>
        </w:rPr>
        <w:t>, the range of industrial and laboratory applications is, as well, enlarged. Moreover, practical application of NGs has been found in ultrastable 5D optical memory, microfluidics, phase waveplate, optical fiber attenuation, polarization selective holography due to various characteristics of NGs.</w:t>
      </w:r>
    </w:p>
    <w:p w14:paraId="333E1BD5" w14:textId="77777777" w:rsidR="00B6455E" w:rsidRPr="00D40966" w:rsidRDefault="00B6455E" w:rsidP="00B6455E">
      <w:pPr>
        <w:pStyle w:val="Head1"/>
        <w:rPr>
          <w:lang w:val="en-GB"/>
        </w:rPr>
      </w:pPr>
    </w:p>
    <w:p w14:paraId="58D62AB3" w14:textId="045FBEF3" w:rsidR="00B6455E" w:rsidRPr="001D3E9D" w:rsidRDefault="0073577E" w:rsidP="00C45C77">
      <w:pPr>
        <w:pStyle w:val="Head1"/>
        <w:rPr>
          <w:i/>
          <w:iCs/>
          <w:lang w:val="en-GB"/>
        </w:rPr>
      </w:pPr>
      <w:r w:rsidRPr="001D3E9D">
        <w:rPr>
          <w:rStyle w:val="Enfasigrassetto"/>
          <w:b w:val="0"/>
          <w:bCs w:val="0"/>
          <w:i/>
          <w:iCs/>
          <w:lang w:val="en-GB"/>
        </w:rPr>
        <w:t>2.6</w:t>
      </w:r>
      <w:r w:rsidR="00B6455E" w:rsidRPr="001D3E9D">
        <w:rPr>
          <w:rStyle w:val="Enfasigrassetto"/>
          <w:b w:val="0"/>
          <w:bCs w:val="0"/>
          <w:i/>
          <w:iCs/>
          <w:lang w:val="en-GB"/>
        </w:rPr>
        <w:t xml:space="preserve">.1. </w:t>
      </w:r>
      <w:r w:rsidR="00B6455E" w:rsidRPr="001D3E9D">
        <w:rPr>
          <w:i/>
          <w:iCs/>
          <w:lang w:val="en-GB"/>
        </w:rPr>
        <w:t xml:space="preserve">5D optical </w:t>
      </w:r>
      <w:r w:rsidR="00C45C77" w:rsidRPr="001D3E9D">
        <w:rPr>
          <w:i/>
          <w:iCs/>
          <w:lang w:val="en-GB"/>
        </w:rPr>
        <w:t>data storage</w:t>
      </w:r>
    </w:p>
    <w:p w14:paraId="7A2E85D3" w14:textId="4BA5CB56" w:rsidR="00B6455E" w:rsidRPr="00D40966" w:rsidRDefault="00B6455E" w:rsidP="001D3E9D">
      <w:pPr>
        <w:spacing w:line="360" w:lineRule="auto"/>
        <w:ind w:firstLine="709"/>
        <w:jc w:val="both"/>
        <w:rPr>
          <w:bCs/>
          <w:iCs/>
          <w:lang w:val="en-GB"/>
        </w:rPr>
      </w:pPr>
      <w:r w:rsidRPr="00D40966">
        <w:rPr>
          <w:bCs/>
          <w:iCs/>
          <w:lang w:val="en-GB"/>
        </w:rPr>
        <w:t>Nowadays, digital data storage with the exponentially increasing amount of data in the information age is more and more on-demand. The magnetization-based storages (e.g., hard disk drivers (HDDs)) and magnetic tapes have also been developed, but HDDs show insufficient capacity, energy efficiency and relatively short lifetime,</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&lt;EndNote&gt;&lt;Cite&gt;&lt;Author&gt;Gu&lt;/Author&gt;&lt;Year&gt;2014&lt;/Year&gt;&lt;RecNum&gt;224&lt;/RecNum&gt;&lt;DisplayText&gt;174&lt;/DisplayText&gt;&lt;record&gt;&lt;rec-number&gt;224&lt;/rec-number&gt;&lt;foreign-keys&gt;&lt;key app="EN" db-id="s9f5xz5eqf5vd6e9zfmvre58f0wa0f5xswse" timestamp="1685691822"&gt;224&lt;/key&gt;&lt;key app="ENWeb" db-id=""&gt;0&lt;/key&gt;&lt;/foreign-keys&gt;&lt;ref-type name="Journal Article"&gt;17&lt;/ref-type&gt;&lt;contributors&gt;&lt;authors&gt;&lt;author&gt;Gu, Min&lt;/author&gt;&lt;author&gt;Li, Xiangping&lt;/author&gt;&lt;author&gt;Cao, Yaoyu&lt;/author&gt;&lt;/authors&gt;&lt;/contributors&gt;&lt;titles&gt;&lt;title&gt;Optical storage arrays: a perspective for future big data storage&lt;/title&gt;&lt;secondary-title&gt;Light: Science &amp;amp; Applications&lt;/secondary-title&gt;&lt;/titles&gt;&lt;pages&gt;e177-e177&lt;/pages&gt;&lt;volume&gt;3&lt;/volume&gt;&lt;number&gt;5&lt;/number&gt;&lt;section&gt;e177&lt;/section&gt;&lt;dates&gt;&lt;year&gt;2014&lt;/year&gt;&lt;/dates&gt;&lt;isbn&gt;2047-7538&lt;/isbn&gt;&lt;urls&gt;&lt;/urls&gt;&lt;electronic-resource-num&gt;10.1038/lsa.2014.58&lt;/electronic-resource-num&gt;&lt;/record&gt;&lt;/Cite&gt;&lt;/EndNote&gt;</w:instrText>
      </w:r>
      <w:r w:rsidRPr="00D40966">
        <w:rPr>
          <w:bCs/>
          <w:iCs/>
          <w:vertAlign w:val="superscript"/>
          <w:lang w:val="en-GB"/>
        </w:rPr>
        <w:fldChar w:fldCharType="separate"/>
      </w:r>
      <w:r w:rsidR="000E25BA">
        <w:rPr>
          <w:bCs/>
          <w:iCs/>
          <w:noProof/>
          <w:vertAlign w:val="superscript"/>
          <w:lang w:val="en-GB"/>
        </w:rPr>
        <w:t>174</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and the magnetic tapes present longer access latency and degradation. </w:t>
      </w:r>
      <w:r w:rsidRPr="00D40966">
        <w:rPr>
          <w:lang w:val="en-GB"/>
        </w:rPr>
        <w:t>Deoxyribonucleic acid (</w:t>
      </w:r>
      <w:r w:rsidRPr="00D40966">
        <w:rPr>
          <w:bCs/>
          <w:iCs/>
          <w:lang w:val="en-GB"/>
        </w:rPr>
        <w:t>DNA)-based data storage could have a capacity of hundreds of terabytes per gram but the durability is restricted.</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&lt;EndNote&gt;&lt;Cite&gt;&lt;Author&gt;Church&lt;/Author&gt;&lt;Year&gt;2012&lt;/Year&gt;&lt;RecNum&gt;225&lt;/RecNum&gt;&lt;DisplayText&gt;175&lt;/DisplayText&gt;&lt;record&gt;&lt;rec-number&gt;225&lt;/rec-number&gt;&lt;foreign-keys&gt;&lt;key app="EN" db-id="s9f5xz5eqf5vd6e9zfmvre58f0wa0f5xswse" timestamp="1685692554"&gt;225&lt;/key&gt;&lt;key app="ENWeb" db-id=""&gt;0&lt;/key&gt;&lt;/foreign-keys&gt;&lt;ref-type name="Journal Article"&gt;17&lt;/ref-type&gt;&lt;contributors&gt;&lt;authors&gt;&lt;author&gt;Church, George M.&lt;/author&gt;&lt;author&gt;Gao, Yuan&lt;/author&gt;&lt;author&gt;Kosuri, Sriram&lt;/author&gt;&lt;/authors&gt;&lt;/contributors&gt;&lt;titles&gt;&lt;title&gt;Next-generation digital information storage in DNA&lt;/title&gt;&lt;secondary-title&gt;Science&lt;/secondary-title&gt;&lt;/titles&gt;&lt;periodical&gt;&lt;full-title&gt;Science&lt;/full-title&gt;&lt;abbr-1&gt;Science&lt;/abbr-1&gt;&lt;abbr-2&gt;Science&lt;/abbr-2&gt;&lt;/periodical&gt;&lt;pages&gt;1628&lt;/pages&gt;&lt;volume&gt;337&lt;/volume&gt;&lt;number&gt;6102&lt;/number&gt;&lt;dates&gt;&lt;year&gt;2012&lt;/year&gt;&lt;/dates&gt;&lt;urls&gt;&lt;/urls&gt;&lt;electronic-resource-num&gt;10.1126/science.1226355originally&lt;/electronic-resource-num&gt;&lt;/record&gt;&lt;/Cite&gt;&lt;/EndNote&gt;</w:instrText>
      </w:r>
      <w:r w:rsidRPr="00D40966">
        <w:rPr>
          <w:bCs/>
          <w:iCs/>
          <w:vertAlign w:val="superscript"/>
          <w:lang w:val="en-GB"/>
        </w:rPr>
        <w:fldChar w:fldCharType="separate"/>
      </w:r>
      <w:r w:rsidR="000E25BA">
        <w:rPr>
          <w:bCs/>
          <w:iCs/>
          <w:noProof/>
          <w:vertAlign w:val="superscript"/>
          <w:lang w:val="en-GB"/>
        </w:rPr>
        <w:t>175</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Additionally, conventional optical data storage which is based on planar </w:t>
      </w:r>
      <w:r w:rsidRPr="00D40966">
        <w:rPr>
          <w:bCs/>
          <w:iCs/>
          <w:lang w:val="en-GB"/>
        </w:rPr>
        <w:lastRenderedPageBreak/>
        <w:t>technology, like compact discs (CDs) and digital video discs (DVDs) have a capacity of hundreds of gigabits per disk and can only be preserved down to a decade.</w:t>
      </w:r>
      <w:r w:rsidRPr="00D40966">
        <w:rPr>
          <w:bCs/>
          <w:iCs/>
          <w:vertAlign w:val="superscript"/>
          <w:lang w:val="en-GB"/>
        </w:rPr>
        <w:t>[</w:t>
      </w:r>
      <w:r w:rsidR="00E12B08">
        <w:rPr>
          <w:bCs/>
          <w:iCs/>
          <w:vertAlign w:val="superscript"/>
          <w:lang w:val="en-GB"/>
        </w:rPr>
        <w:fldChar w:fldCharType="begin">
          <w:fldData xml:space="preserve">PEVuZE5vdGU+PENpdGU+PEF1dGhvcj5TbGF0dGVyeTwvQXV0aG9yPjxZZWFyPjIwMDQ8L1llYXI+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</w:fldData>
        </w:fldChar>
      </w:r>
      <w:r w:rsidR="001B002F">
        <w:rPr>
          <w:bCs/>
          <w:iCs/>
          <w:vertAlign w:val="superscript"/>
          <w:lang w:val="en-GB"/>
        </w:rPr>
        <w:instrText xml:space="preserve"> ADDIN EN.CITE </w:instrText>
      </w:r>
      <w:r w:rsidR="001B002F">
        <w:rPr>
          <w:bCs/>
          <w:iCs/>
          <w:vertAlign w:val="superscript"/>
          <w:lang w:val="en-GB"/>
        </w:rPr>
        <w:fldChar w:fldCharType="begin">
          <w:fldData xml:space="preserve">PEVuZE5vdGU+PENpdGU+PEF1dGhvcj5TbGF0dGVyeTwvQXV0aG9yPjxZZWFyPjIwMDQ8L1llYXI+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</w:fldData>
        </w:fldChar>
      </w:r>
      <w:r w:rsidR="001B002F">
        <w:rPr>
          <w:bCs/>
          <w:iCs/>
          <w:vertAlign w:val="superscript"/>
          <w:lang w:val="en-GB"/>
        </w:rPr>
        <w:instrText xml:space="preserve"> ADDIN EN.CITE.DATA </w:instrText>
      </w:r>
      <w:r w:rsidR="001B002F">
        <w:rPr>
          <w:bCs/>
          <w:iCs/>
          <w:vertAlign w:val="superscript"/>
          <w:lang w:val="en-GB"/>
        </w:rPr>
      </w:r>
      <w:r w:rsidR="001B002F">
        <w:rPr>
          <w:bCs/>
          <w:iCs/>
          <w:vertAlign w:val="superscript"/>
          <w:lang w:val="en-GB"/>
        </w:rPr>
        <w:fldChar w:fldCharType="end"/>
      </w:r>
      <w:r w:rsidR="00E12B08">
        <w:rPr>
          <w:bCs/>
          <w:iCs/>
          <w:vertAlign w:val="superscript"/>
          <w:lang w:val="en-GB"/>
        </w:rPr>
      </w:r>
      <w:r w:rsidR="00E12B08">
        <w:rPr>
          <w:bCs/>
          <w:iCs/>
          <w:vertAlign w:val="superscript"/>
          <w:lang w:val="en-GB"/>
        </w:rPr>
        <w:fldChar w:fldCharType="separate"/>
      </w:r>
      <w:r w:rsidR="000E25BA">
        <w:rPr>
          <w:bCs/>
          <w:iCs/>
          <w:noProof/>
          <w:vertAlign w:val="superscript"/>
          <w:lang w:val="en-GB"/>
        </w:rPr>
        <w:t>176-178</w:t>
      </w:r>
      <w:r w:rsidR="00E12B08">
        <w:rPr>
          <w:bCs/>
          <w:iCs/>
          <w:vertAlign w:val="superscript"/>
          <w:lang w:val="en-GB"/>
        </w:rPr>
        <w:fldChar w:fldCharType="end"/>
      </w:r>
      <w:r w:rsidR="00612B45" w:rsidRPr="00D40966">
        <w:rPr>
          <w:bCs/>
          <w:iCs/>
          <w:vertAlign w:val="superscript"/>
          <w:lang w:val="en-GB"/>
        </w:rPr>
        <w:t>]</w:t>
      </w:r>
      <w:r w:rsidRPr="00D40966">
        <w:rPr>
          <w:bCs/>
          <w:iCs/>
          <w:lang w:val="en-GB"/>
        </w:rPr>
        <w:t xml:space="preserve"> The first optical recording induced by fs-laser in photopolymers was demonstrated in Ref.</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&lt;EndNote&gt;&lt;Cite&gt;&lt;Author&gt;Strickler&lt;/Author&gt;&lt;Year&gt;1991&lt;/Year&gt;&lt;RecNum&gt;229&lt;/RecNum&gt;&lt;DisplayText&gt;179&lt;/DisplayText&gt;&lt;record&gt;&lt;rec-number&gt;229&lt;/rec-number&gt;&lt;foreign-keys&gt;&lt;key app="EN" db-id="s9f5xz5eqf5vd6e9zfmvre58f0wa0f5xswse" timestamp="1685694641"&gt;229&lt;/key&gt;&lt;key app="ENWeb" db-id=""&gt;0&lt;/key&gt;&lt;/foreign-keys&gt;&lt;ref-type name="Journal Article"&gt;17&lt;/ref-type&gt;&lt;contributors&gt;&lt;authors&gt;&lt;author&gt;Strickler, James H.&lt;/author&gt;&lt;author&gt;Webb, Watt W.&lt;/author&gt;&lt;/authors&gt;&lt;/contributors&gt;&lt;titles&gt;&lt;title&gt;Three-dimensional optical data storage in refractive media by two-photon point excitation&lt;/title&gt;&lt;secondary-title&gt;Optics Letters&lt;/secondary-title&gt;&lt;/titles&gt;&lt;periodical&gt;&lt;full-title&gt;Optics Letters&lt;/full-title&gt;&lt;abbr-1&gt;Opt. Lett.&lt;/abbr-1&gt;&lt;abbr-2&gt;Opt Lett&lt;/abbr-2&gt;&lt;/periodical&gt;&lt;pages&gt;1780-1782&lt;/pages&gt;&lt;volume&gt;16&lt;/volume&gt;&lt;number&gt;22&lt;/number&gt;&lt;dates&gt;&lt;year&gt;1991&lt;/year&gt;&lt;/dates&gt;&lt;urls&gt;&lt;/urls&gt;&lt;/record&gt;&lt;/Cite&gt;&lt;/EndNote&gt;</w:instrText>
      </w:r>
      <w:r w:rsidRPr="00D40966">
        <w:rPr>
          <w:bCs/>
          <w:iCs/>
          <w:vertAlign w:val="superscript"/>
          <w:lang w:val="en-GB"/>
        </w:rPr>
        <w:fldChar w:fldCharType="separate"/>
      </w:r>
      <w:r w:rsidR="000E25BA">
        <w:rPr>
          <w:bCs/>
          <w:iCs/>
          <w:noProof/>
          <w:vertAlign w:val="superscript"/>
          <w:lang w:val="en-GB"/>
        </w:rPr>
        <w:t>179</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Also, there are some researches concentrated on high capacity optical recording based on silver clusters embedded in glass or plasmonic properties of gold or silver nanoparticles,</w:t>
      </w:r>
      <w:r w:rsidR="0081231A" w:rsidRPr="009D4BB3">
        <w:rPr>
          <w:bCs/>
          <w:iCs/>
          <w:vertAlign w:val="superscript"/>
          <w:lang w:val="en-GB"/>
        </w:rPr>
        <w:t>[</w:t>
      </w:r>
      <w:r w:rsidR="0081231A" w:rsidRPr="009D4BB3">
        <w:rPr>
          <w:bCs/>
          <w:iCs/>
          <w:vertAlign w:val="superscript"/>
          <w:lang w:val="en-GB"/>
        </w:rPr>
        <w:fldChar w:fldCharType="begin"/>
      </w:r>
      <w:r w:rsidR="00B63FE7">
        <w:rPr>
          <w:bCs/>
          <w:iCs/>
          <w:vertAlign w:val="superscript"/>
          <w:lang w:val="en-GB"/>
        </w:rPr>
        <w:instrText xml:space="preserve"> ADDIN EN.CITE &lt;EndNote&gt;&lt;Cite&gt;&lt;Author&gt;Qiu&lt;/Author&gt;&lt;Year&gt;2004&lt;/Year&gt;&lt;RecNum&gt;457&lt;/RecNum&gt;&lt;DisplayText&gt;180&lt;/DisplayText&gt;&lt;record&gt;&lt;rec-number&gt;457&lt;/rec-number&gt;&lt;foreign-keys&gt;&lt;key app="EN" db-id="s9f5xz5eqf5vd6e9zfmvre58f0wa0f5xswse" timestamp="1708950002"&gt;457&lt;/key&gt;&lt;key app="ENWeb" db-id=""&gt;0&lt;/key&gt;&lt;/foreign-keys&gt;&lt;ref-type name="Journal Article"&gt;17&lt;/ref-type&gt;&lt;contributors&gt;&lt;authors&gt;&lt;author&gt;Qiu, Jianrong&lt;/author&gt;&lt;author&gt;Jiang, Xiongwei&lt;/author&gt;&lt;author&gt;Zhu, Congshan&lt;/author&gt;&lt;author&gt;Shirai, Mitsuru&lt;/author&gt;&lt;author&gt;Si, Jinhai&lt;/author&gt;&lt;author&gt;Jiang, Nan&lt;/author&gt;&lt;author&gt;Hirao, Kazuyuki&lt;/author&gt;&lt;/authors&gt;&lt;/contributors&gt;&lt;titles&gt;&lt;title&gt;Manipulation of Gold Nanoparticles inside Transparent Materials&lt;/title&gt;&lt;secondary-title&gt;Angewandte Chemie&lt;/secondary-title&gt;&lt;/titles&gt;&lt;periodical&gt;&lt;full-title&gt;Angewandte Chemie&lt;/full-title&gt;&lt;abbr-1&gt;Angew. Chem.&lt;/abbr-1&gt;&lt;abbr-2&gt;Angew Chem&lt;/abbr-2&gt;&lt;/periodical&gt;&lt;pages&gt;2280-2284&lt;/pages&gt;&lt;volume&gt;116&lt;/volume&gt;&lt;number&gt;17&lt;/number&gt;&lt;section&gt;2280&lt;/section&gt;&lt;dates&gt;&lt;year&gt;2004&lt;/year&gt;&lt;/dates&gt;&lt;isbn&gt;0044-8249&amp;#xD;1521-3757&lt;/isbn&gt;&lt;urls&gt;&lt;/urls&gt;&lt;electronic-resource-num&gt;10.1002/ange.200352380&lt;/electronic-resource-num&gt;&lt;/record&gt;&lt;/Cite&gt;&lt;/EndNote&gt;</w:instrText>
      </w:r>
      <w:r w:rsidR="0081231A" w:rsidRPr="009D4BB3">
        <w:rPr>
          <w:bCs/>
          <w:iCs/>
          <w:vertAlign w:val="superscript"/>
          <w:lang w:val="en-GB"/>
        </w:rPr>
        <w:fldChar w:fldCharType="separate"/>
      </w:r>
      <w:r w:rsidR="0081231A" w:rsidRPr="009D4BB3">
        <w:rPr>
          <w:bCs/>
          <w:iCs/>
          <w:noProof/>
          <w:vertAlign w:val="superscript"/>
          <w:lang w:val="en-GB"/>
        </w:rPr>
        <w:t>180</w:t>
      </w:r>
      <w:r w:rsidR="0081231A" w:rsidRPr="009D4BB3">
        <w:rPr>
          <w:bCs/>
          <w:iCs/>
          <w:vertAlign w:val="superscript"/>
          <w:lang w:val="en-GB"/>
        </w:rPr>
        <w:fldChar w:fldCharType="end"/>
      </w:r>
      <w:r w:rsidR="0081231A" w:rsidRPr="009D4BB3">
        <w:rPr>
          <w:bCs/>
          <w:iCs/>
          <w:vertAlign w:val="superscript"/>
          <w:lang w:val="en-GB"/>
        </w:rPr>
        <w:t>]</w:t>
      </w:r>
      <w:r w:rsidRPr="009D4BB3">
        <w:rPr>
          <w:bCs/>
          <w:iCs/>
          <w:lang w:val="en-GB"/>
        </w:rPr>
        <w:t xml:space="preserve"> which reveal a new road towards optical data storage</w:t>
      </w:r>
      <w:r w:rsidR="00612B45" w:rsidRPr="009D4BB3">
        <w:rPr>
          <w:bCs/>
          <w:iCs/>
          <w:lang w:val="en-GB"/>
        </w:rPr>
        <w:t>.</w:t>
      </w:r>
      <w:r w:rsidR="00612B45" w:rsidRPr="009D4BB3">
        <w:rPr>
          <w:bCs/>
          <w:iCs/>
          <w:vertAlign w:val="superscript"/>
          <w:lang w:val="en-GB"/>
        </w:rPr>
        <w:t>[</w:t>
      </w:r>
      <w:r w:rsidR="001A70F2" w:rsidRPr="009D4BB3">
        <w:rPr>
          <w:bCs/>
          <w:iCs/>
          <w:vertAlign w:val="superscript"/>
          <w:lang w:val="en-GB"/>
        </w:rPr>
        <w:fldChar w:fldCharType="begin">
          <w:fldData xml:space="preserve">PEVuZE5vdGU+PENpdGU+PEF1dGhvcj5aaWpsc3RyYTwvQXV0aG9yPjxZZWFyPjIwMDk8L1llYXI+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</w:fldData>
        </w:fldChar>
      </w:r>
      <w:r w:rsidR="00B63FE7">
        <w:rPr>
          <w:bCs/>
          <w:iCs/>
          <w:vertAlign w:val="superscript"/>
          <w:lang w:val="en-GB"/>
        </w:rPr>
        <w:instrText xml:space="preserve"> ADDIN EN.CITE </w:instrText>
      </w:r>
      <w:r w:rsidR="00B63FE7">
        <w:rPr>
          <w:bCs/>
          <w:iCs/>
          <w:vertAlign w:val="superscript"/>
          <w:lang w:val="en-GB"/>
        </w:rPr>
        <w:fldChar w:fldCharType="begin">
          <w:fldData xml:space="preserve">PEVuZE5vdGU+PENpdGU+PEF1dGhvcj5aaWpsc3RyYTwvQXV0aG9yPjxZZWFyPjIwMDk8L1llYXI+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</w:fldData>
        </w:fldChar>
      </w:r>
      <w:r w:rsidR="00B63FE7">
        <w:rPr>
          <w:bCs/>
          <w:iCs/>
          <w:vertAlign w:val="superscript"/>
          <w:lang w:val="en-GB"/>
        </w:rPr>
        <w:instrText xml:space="preserve"> ADDIN EN.CITE.DATA </w:instrText>
      </w:r>
      <w:r w:rsidR="00B63FE7">
        <w:rPr>
          <w:bCs/>
          <w:iCs/>
          <w:vertAlign w:val="superscript"/>
          <w:lang w:val="en-GB"/>
        </w:rPr>
      </w:r>
      <w:r w:rsidR="00B63FE7">
        <w:rPr>
          <w:bCs/>
          <w:iCs/>
          <w:vertAlign w:val="superscript"/>
          <w:lang w:val="en-GB"/>
        </w:rPr>
        <w:fldChar w:fldCharType="end"/>
      </w:r>
      <w:r w:rsidR="001A70F2" w:rsidRPr="009D4BB3">
        <w:rPr>
          <w:bCs/>
          <w:iCs/>
          <w:vertAlign w:val="superscript"/>
          <w:lang w:val="en-GB"/>
        </w:rPr>
      </w:r>
      <w:r w:rsidR="001A70F2" w:rsidRPr="009D4BB3">
        <w:rPr>
          <w:bCs/>
          <w:iCs/>
          <w:vertAlign w:val="superscript"/>
          <w:lang w:val="en-GB"/>
        </w:rPr>
        <w:fldChar w:fldCharType="separate"/>
      </w:r>
      <w:r w:rsidR="0081231A" w:rsidRPr="009D4BB3">
        <w:rPr>
          <w:bCs/>
          <w:iCs/>
          <w:noProof/>
          <w:vertAlign w:val="superscript"/>
          <w:lang w:val="en-GB"/>
        </w:rPr>
        <w:t>181,182</w:t>
      </w:r>
      <w:r w:rsidR="001A70F2" w:rsidRPr="009D4BB3">
        <w:rPr>
          <w:bCs/>
          <w:iCs/>
          <w:vertAlign w:val="superscript"/>
          <w:lang w:val="en-GB"/>
        </w:rPr>
        <w:fldChar w:fldCharType="end"/>
      </w:r>
      <w:r w:rsidR="00612B45" w:rsidRPr="009D4BB3">
        <w:rPr>
          <w:bCs/>
          <w:iCs/>
          <w:vertAlign w:val="superscript"/>
          <w:lang w:val="en-GB"/>
        </w:rPr>
        <w:t>]</w:t>
      </w:r>
      <w:r w:rsidRPr="009D4BB3">
        <w:rPr>
          <w:bCs/>
          <w:iCs/>
          <w:lang w:val="en-GB"/>
        </w:rPr>
        <w:t xml:space="preserve"> </w:t>
      </w:r>
      <w:r w:rsidR="00FB77BB" w:rsidRPr="009D4BB3">
        <w:rPr>
          <w:bCs/>
          <w:iCs/>
          <w:lang w:val="en-GB"/>
        </w:rPr>
        <w:t xml:space="preserve">Moreover, another key route applied in multiplexed optical data storage, i.e. ion valence modulation </w:t>
      </w:r>
      <w:r w:rsidR="00961E02" w:rsidRPr="009D4BB3">
        <w:rPr>
          <w:bCs/>
          <w:iCs/>
          <w:lang w:val="en-GB"/>
        </w:rPr>
        <w:t>under the irradiation of ultrafast laser,</w:t>
      </w:r>
      <w:r w:rsidR="00961E02" w:rsidRPr="009D4BB3">
        <w:rPr>
          <w:bCs/>
          <w:iCs/>
          <w:vertAlign w:val="superscript"/>
          <w:lang w:val="en-GB"/>
        </w:rPr>
        <w:t>[</w:t>
      </w:r>
      <w:r w:rsidR="00961E02" w:rsidRPr="009D4BB3">
        <w:rPr>
          <w:bCs/>
          <w:iCs/>
          <w:vertAlign w:val="superscript"/>
          <w:lang w:val="en-GB"/>
        </w:rPr>
        <w:fldChar w:fldCharType="begin">
          <w:fldData xml:space="preserve">PEVuZE5vdGU+PENpdGU+PEF1dGhvcj5XYW5nPC9BdXRob3I+PFllYXI+MjAyMzwvWWVhcj48UmVj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</w:fldData>
        </w:fldChar>
      </w:r>
      <w:r w:rsidR="00B63FE7">
        <w:rPr>
          <w:bCs/>
          <w:iCs/>
          <w:vertAlign w:val="superscript"/>
          <w:lang w:val="en-GB"/>
        </w:rPr>
        <w:instrText xml:space="preserve"> ADDIN EN.CITE </w:instrText>
      </w:r>
      <w:r w:rsidR="00B63FE7">
        <w:rPr>
          <w:bCs/>
          <w:iCs/>
          <w:vertAlign w:val="superscript"/>
          <w:lang w:val="en-GB"/>
        </w:rPr>
        <w:fldChar w:fldCharType="begin">
          <w:fldData xml:space="preserve">PEVuZE5vdGU+PENpdGU+PEF1dGhvcj5XYW5nPC9BdXRob3I+PFllYXI+MjAyMzwvWWVhcj48UmVj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</w:fldData>
        </w:fldChar>
      </w:r>
      <w:r w:rsidR="00B63FE7">
        <w:rPr>
          <w:bCs/>
          <w:iCs/>
          <w:vertAlign w:val="superscript"/>
          <w:lang w:val="en-GB"/>
        </w:rPr>
        <w:instrText xml:space="preserve"> ADDIN EN.CITE.DATA </w:instrText>
      </w:r>
      <w:r w:rsidR="00B63FE7">
        <w:rPr>
          <w:bCs/>
          <w:iCs/>
          <w:vertAlign w:val="superscript"/>
          <w:lang w:val="en-GB"/>
        </w:rPr>
      </w:r>
      <w:r w:rsidR="00B63FE7">
        <w:rPr>
          <w:bCs/>
          <w:iCs/>
          <w:vertAlign w:val="superscript"/>
          <w:lang w:val="en-GB"/>
        </w:rPr>
        <w:fldChar w:fldCharType="end"/>
      </w:r>
      <w:r w:rsidR="00961E02" w:rsidRPr="009D4BB3">
        <w:rPr>
          <w:bCs/>
          <w:iCs/>
          <w:vertAlign w:val="superscript"/>
          <w:lang w:val="en-GB"/>
        </w:rPr>
      </w:r>
      <w:r w:rsidR="00961E02" w:rsidRPr="009D4BB3">
        <w:rPr>
          <w:bCs/>
          <w:iCs/>
          <w:vertAlign w:val="superscript"/>
          <w:lang w:val="en-GB"/>
        </w:rPr>
        <w:fldChar w:fldCharType="separate"/>
      </w:r>
      <w:r w:rsidR="000B5C4C" w:rsidRPr="009D4BB3">
        <w:rPr>
          <w:bCs/>
          <w:iCs/>
          <w:noProof/>
          <w:vertAlign w:val="superscript"/>
          <w:lang w:val="en-GB"/>
        </w:rPr>
        <w:t>135,182-186</w:t>
      </w:r>
      <w:r w:rsidR="00961E02" w:rsidRPr="009D4BB3">
        <w:rPr>
          <w:bCs/>
          <w:iCs/>
          <w:vertAlign w:val="superscript"/>
          <w:lang w:val="en-GB"/>
        </w:rPr>
        <w:fldChar w:fldCharType="end"/>
      </w:r>
      <w:r w:rsidR="00961E02" w:rsidRPr="009D4BB3">
        <w:rPr>
          <w:bCs/>
          <w:iCs/>
          <w:vertAlign w:val="superscript"/>
          <w:lang w:val="en-GB"/>
        </w:rPr>
        <w:t>]</w:t>
      </w:r>
      <w:r w:rsidR="00961E02" w:rsidRPr="009D4BB3">
        <w:rPr>
          <w:bCs/>
          <w:iCs/>
          <w:lang w:val="en-GB"/>
        </w:rPr>
        <w:t xml:space="preserve"> exhibits </w:t>
      </w:r>
      <w:r w:rsidR="009645F8" w:rsidRPr="009D4BB3">
        <w:rPr>
          <w:bCs/>
          <w:iCs/>
          <w:lang w:val="en-GB"/>
        </w:rPr>
        <w:t>high quality in the</w:t>
      </w:r>
      <w:r w:rsidR="00961E02" w:rsidRPr="009D4BB3">
        <w:rPr>
          <w:bCs/>
          <w:iCs/>
          <w:lang w:val="en-GB"/>
        </w:rPr>
        <w:t xml:space="preserve"> production of permanent fluorescence data arrays in glasses. </w:t>
      </w:r>
      <w:r w:rsidR="00862A45" w:rsidRPr="009D4BB3">
        <w:rPr>
          <w:bCs/>
          <w:iCs/>
          <w:lang w:val="en-GB"/>
        </w:rPr>
        <w:t>However up to now th</w:t>
      </w:r>
      <w:r w:rsidR="00E06BC4" w:rsidRPr="009D4BB3">
        <w:rPr>
          <w:bCs/>
          <w:iCs/>
          <w:lang w:val="en-GB"/>
        </w:rPr>
        <w:t>is</w:t>
      </w:r>
      <w:r w:rsidR="00862A45" w:rsidRPr="009D4BB3">
        <w:rPr>
          <w:bCs/>
          <w:iCs/>
          <w:lang w:val="en-GB"/>
        </w:rPr>
        <w:t xml:space="preserve"> technolog</w:t>
      </w:r>
      <w:r w:rsidR="00E06BC4" w:rsidRPr="009D4BB3">
        <w:rPr>
          <w:bCs/>
          <w:iCs/>
          <w:lang w:val="en-GB"/>
        </w:rPr>
        <w:t>y</w:t>
      </w:r>
      <w:r w:rsidR="00862A45" w:rsidRPr="009D4BB3">
        <w:rPr>
          <w:bCs/>
          <w:iCs/>
          <w:lang w:val="en-GB"/>
        </w:rPr>
        <w:t xml:space="preserve"> looks not suitable based on the consumed energy (and low writing speed) since there is a need for many pulses (typ. 10</w:t>
      </w:r>
      <w:r w:rsidR="00862A45" w:rsidRPr="009D4BB3">
        <w:rPr>
          <w:bCs/>
          <w:iCs/>
          <w:vertAlign w:val="superscript"/>
          <w:lang w:val="en-GB"/>
        </w:rPr>
        <w:t>5</w:t>
      </w:r>
      <w:r w:rsidR="00862A45" w:rsidRPr="009D4BB3">
        <w:rPr>
          <w:bCs/>
          <w:iCs/>
          <w:lang w:val="en-GB"/>
        </w:rPr>
        <w:t xml:space="preserve"> pulses or more) whereas suitable technologies would need few pulses per voxel</w:t>
      </w:r>
      <w:r w:rsidR="00862A45" w:rsidRPr="009D4BB3">
        <w:rPr>
          <w:bCs/>
          <w:iCs/>
          <w:vertAlign w:val="superscript"/>
          <w:lang w:val="en-GB"/>
        </w:rPr>
        <w:t>[</w:t>
      </w:r>
      <w:r w:rsidR="000B5C4C" w:rsidRPr="009D4BB3">
        <w:rPr>
          <w:bCs/>
          <w:iCs/>
          <w:vertAlign w:val="superscript"/>
          <w:lang w:val="en-GB"/>
        </w:rPr>
        <w:fldChar w:fldCharType="begin"/>
      </w:r>
      <w:r w:rsidR="0010160C">
        <w:rPr>
          <w:bCs/>
          <w:iCs/>
          <w:vertAlign w:val="superscript"/>
          <w:lang w:val="en-GB"/>
        </w:rPr>
        <w:instrText xml:space="preserve"> ADDIN EN.CITE &lt;EndNote&gt;&lt;Cite&gt;&lt;Author&gt;Sakakura&lt;/Author&gt;&lt;Year&gt;2020&lt;/Year&gt;&lt;RecNum&gt;12&lt;/RecNum&gt;&lt;DisplayText&gt;122&lt;/DisplayText&gt;&lt;record&gt;&lt;rec-number&gt;12&lt;/rec-number&gt;&lt;foreign-keys&gt;&lt;key app="EN" db-id="s9f5xz5eqf5vd6e9zfmvre58f0wa0f5xswse" timestamp="1681135660"&gt;12&lt;/key&gt;&lt;key app="ENWeb" db-id=""&gt;0&lt;/key&gt;&lt;/foreign-keys&gt;&lt;ref-type name="Journal Article"&gt;17&lt;/ref-type&gt;&lt;contributors&gt;&lt;authors&gt;&lt;author&gt;Sakakura, M.&lt;/author&gt;&lt;author&gt;Lei, Y.&lt;/author&gt;&lt;author&gt;Wang, L.&lt;/author&gt;&lt;author&gt;Yu, Y. H.&lt;/author&gt;&lt;author&gt;Kazansky, P. G.&lt;/author&gt;&lt;/authors&gt;&lt;/contributors&gt;&lt;auth-address&gt;Optoelectronics Research Centre, University of Southampton, Southampton, SO17 1BJ UK. ISNI: 0000 0004 1936 9297. GRID: grid.5491.9&lt;/auth-address&gt;&lt;titles&gt;&lt;title&gt;Ultralow-loss geometric phase and polarization shaping by ultrafast laser writing in silica glass&lt;/title&gt;&lt;secondary-title&gt;Light: Science &amp;amp; Applications&lt;/secondary-title&gt;&lt;/titles&gt;&lt;pages&gt;15&lt;/pages&gt;&lt;volume&gt;9&lt;/volume&gt;&lt;number&gt;1&lt;/number&gt;&lt;edition&gt;2020/02/13&lt;/edition&gt;&lt;keywords&gt;&lt;keyword&gt;Laser material processing&lt;/keyword&gt;&lt;keyword&gt;Metamaterials&lt;/keyword&gt;&lt;/keywords&gt;&lt;dates&gt;&lt;year&gt;2020&lt;/year&gt;&lt;/dates&gt;&lt;isbn&gt;2047-7538 (Electronic)&amp;#xD;2095-5545 (Print)&amp;#xD;2047-7538 (Linking)&lt;/isbn&gt;&lt;accession-num&gt;32047624&lt;/accession-num&gt;&lt;urls&gt;&lt;related-urls&gt;&lt;url&gt;&lt;style face="underline" font="default" size="100%"&gt;https://www.ncbi.nlm.nih.gov/pubmed/32047624&lt;/style&gt;&lt;/url&gt;&lt;/related-urls&gt;&lt;/urls&gt;&lt;custom2&gt;PMC7000703&lt;/custom2&gt;&lt;electronic-resource-num&gt;10.1038/s41377-020-0250-y&lt;/electronic-resource-num&gt;&lt;/record&gt;&lt;/Cite&gt;&lt;/EndNote&gt;</w:instrText>
      </w:r>
      <w:r w:rsidR="000B5C4C" w:rsidRPr="009D4BB3">
        <w:rPr>
          <w:bCs/>
          <w:iCs/>
          <w:vertAlign w:val="superscript"/>
          <w:lang w:val="en-GB"/>
        </w:rPr>
        <w:fldChar w:fldCharType="separate"/>
      </w:r>
      <w:r w:rsidR="000B5C4C" w:rsidRPr="009D4BB3">
        <w:rPr>
          <w:bCs/>
          <w:iCs/>
          <w:noProof/>
          <w:vertAlign w:val="superscript"/>
          <w:lang w:val="en-GB"/>
        </w:rPr>
        <w:t>122</w:t>
      </w:r>
      <w:r w:rsidR="000B5C4C" w:rsidRPr="009D4BB3">
        <w:rPr>
          <w:bCs/>
          <w:iCs/>
          <w:vertAlign w:val="superscript"/>
          <w:lang w:val="en-GB"/>
        </w:rPr>
        <w:fldChar w:fldCharType="end"/>
      </w:r>
      <w:r w:rsidR="00862A45" w:rsidRPr="009D4BB3">
        <w:rPr>
          <w:bCs/>
          <w:iCs/>
          <w:vertAlign w:val="superscript"/>
          <w:lang w:val="en-GB"/>
        </w:rPr>
        <w:t>]</w:t>
      </w:r>
      <w:r w:rsidR="00862A45" w:rsidRPr="009D4BB3">
        <w:rPr>
          <w:bCs/>
          <w:iCs/>
          <w:lang w:val="en-GB"/>
        </w:rPr>
        <w:t xml:space="preserve"> or</w:t>
      </w:r>
      <w:r w:rsidR="000B5C4C" w:rsidRPr="009D4BB3">
        <w:rPr>
          <w:bCs/>
          <w:iCs/>
          <w:lang w:val="en-GB"/>
        </w:rPr>
        <w:t xml:space="preserve"> ideally one</w:t>
      </w:r>
      <w:r w:rsidR="00862A45" w:rsidRPr="009D4BB3">
        <w:rPr>
          <w:bCs/>
          <w:iCs/>
          <w:lang w:val="en-GB"/>
        </w:rPr>
        <w:t>.</w:t>
      </w:r>
      <w:r w:rsidR="000B5C4C" w:rsidRPr="009D4BB3">
        <w:rPr>
          <w:bCs/>
          <w:iCs/>
          <w:vertAlign w:val="superscript"/>
          <w:lang w:val="en-GB"/>
        </w:rPr>
        <w:t>[</w:t>
      </w:r>
      <w:r w:rsidR="000B5C4C" w:rsidRPr="009D4BB3">
        <w:rPr>
          <w:bCs/>
          <w:iCs/>
          <w:vertAlign w:val="superscript"/>
          <w:lang w:val="en-GB"/>
        </w:rPr>
        <w:fldChar w:fldCharType="begin"/>
      </w:r>
      <w:r w:rsidR="00B63FE7">
        <w:rPr>
          <w:bCs/>
          <w:iCs/>
          <w:vertAlign w:val="superscript"/>
          <w:lang w:val="en-GB"/>
        </w:rPr>
        <w:instrText xml:space="preserve"> ADDIN EN.CITE &lt;EndNote&gt;&lt;Cite&gt;&lt;Author&gt;Glezer&lt;/Author&gt;&lt;Year&gt;1996&lt;/Year&gt;&lt;RecNum&gt;459&lt;/RecNum&gt;&lt;DisplayText&gt;187&lt;/DisplayText&gt;&lt;record&gt;&lt;rec-number&gt;459&lt;/rec-number&gt;&lt;foreign-keys&gt;&lt;key app="EN" db-id="s9f5xz5eqf5vd6e9zfmvre58f0wa0f5xswse" timestamp="1709123128"&gt;459&lt;/key&gt;&lt;key app="ENWeb" db-id=""&gt;0&lt;/key&gt;&lt;/foreign-keys&gt;&lt;ref-type name="Journal Article"&gt;17&lt;/ref-type&gt;&lt;contributors&gt;&lt;authors&gt;&lt;author&gt;Glezer, E. N.&lt;/author&gt;&lt;author&gt;Milosavljevic, M.&lt;/author&gt;&lt;author&gt;Huang, L.&lt;/author&gt;&lt;author&gt;Finlay, R. J.&lt;/author&gt;&lt;author&gt;Her, T. H.&lt;/author&gt;&lt;author&gt;Callan, J. P.&lt;/author&gt;&lt;author&gt;Mazur, E.&lt;/author&gt;&lt;/authors&gt;&lt;/contributors&gt;&lt;titles&gt;&lt;title&gt;Three-dimensional optical storage inside transparent materials&lt;/title&gt;&lt;secondary-title&gt;Optics letters&lt;/secondary-title&gt;&lt;/titles&gt;&lt;periodical&gt;&lt;full-title&gt;Optics Letters&lt;/full-title&gt;&lt;abbr-1&gt;Opt. Lett.&lt;/abbr-1&gt;&lt;abbr-2&gt;Opt Lett&lt;/abbr-2&gt;&lt;/periodical&gt;&lt;pages&gt;2023-2025&lt;/pages&gt;&lt;volume&gt;21&lt;/volume&gt;&lt;number&gt;24&lt;/number&gt;&lt;dates&gt;&lt;year&gt;1996&lt;/year&gt;&lt;/dates&gt;&lt;urls&gt;&lt;/urls&gt;&lt;/record&gt;&lt;/Cite&gt;&lt;/EndNote&gt;</w:instrText>
      </w:r>
      <w:r w:rsidR="000B5C4C" w:rsidRPr="009D4BB3">
        <w:rPr>
          <w:bCs/>
          <w:iCs/>
          <w:vertAlign w:val="superscript"/>
          <w:lang w:val="en-GB"/>
        </w:rPr>
        <w:fldChar w:fldCharType="separate"/>
      </w:r>
      <w:r w:rsidR="000B5C4C" w:rsidRPr="009D4BB3">
        <w:rPr>
          <w:bCs/>
          <w:iCs/>
          <w:noProof/>
          <w:vertAlign w:val="superscript"/>
          <w:lang w:val="en-GB"/>
        </w:rPr>
        <w:t>187</w:t>
      </w:r>
      <w:r w:rsidR="000B5C4C" w:rsidRPr="009D4BB3">
        <w:rPr>
          <w:bCs/>
          <w:iCs/>
          <w:vertAlign w:val="superscript"/>
          <w:lang w:val="en-GB"/>
        </w:rPr>
        <w:fldChar w:fldCharType="end"/>
      </w:r>
      <w:r w:rsidR="000B5C4C" w:rsidRPr="009D4BB3">
        <w:rPr>
          <w:bCs/>
          <w:iCs/>
          <w:vertAlign w:val="superscript"/>
          <w:lang w:val="en-GB"/>
        </w:rPr>
        <w:t>]</w:t>
      </w:r>
      <w:r w:rsidR="00862A45">
        <w:rPr>
          <w:bCs/>
          <w:iCs/>
          <w:lang w:val="en-GB"/>
        </w:rPr>
        <w:t xml:space="preserve"> </w:t>
      </w:r>
      <w:r w:rsidR="00747557">
        <w:rPr>
          <w:bCs/>
          <w:iCs/>
          <w:lang w:val="en-GB"/>
        </w:rPr>
        <w:t>Very recently, Zhao et al.</w:t>
      </w:r>
      <w:r w:rsidR="008642DC" w:rsidRPr="001D3E9D">
        <w:rPr>
          <w:bCs/>
          <w:iCs/>
          <w:vertAlign w:val="superscript"/>
          <w:lang w:val="en-GB"/>
        </w:rPr>
        <w:t>[</w:t>
      </w:r>
      <w:r w:rsidR="008642DC" w:rsidRPr="001D3E9D">
        <w:rPr>
          <w:bCs/>
          <w:iCs/>
          <w:vertAlign w:val="superscript"/>
          <w:lang w:val="en-GB"/>
        </w:rPr>
        <w:fldChar w:fldCharType="begin"/>
      </w:r>
      <w:r w:rsidR="00B63FE7">
        <w:rPr>
          <w:bCs/>
          <w:iCs/>
          <w:vertAlign w:val="superscript"/>
          <w:lang w:val="en-GB"/>
        </w:rPr>
        <w:instrText xml:space="preserve"> ADDIN EN.CITE &lt;EndNote&gt;&lt;Cite&gt;&lt;Author&gt;Zhao&lt;/Author&gt;&lt;Year&gt;2024&lt;/Year&gt;&lt;RecNum&gt;458&lt;/RecNum&gt;&lt;DisplayText&gt;188&lt;/DisplayText&gt;&lt;record&gt;&lt;rec-number&gt;458&lt;/rec-number&gt;&lt;foreign-keys&gt;&lt;key app="EN" db-id="s9f5xz5eqf5vd6e9zfmvre58f0wa0f5xswse" timestamp="1709017147"&gt;458&lt;/key&gt;&lt;key app="ENWeb" db-id=""&gt;0&lt;/key&gt;&lt;/foreign-keys&gt;&lt;ref-type name="Journal Article"&gt;17&lt;/ref-type&gt;&lt;contributors&gt;&lt;authors&gt;&lt;author&gt;Zhao, Miao&lt;/author&gt;&lt;author&gt;Wen, Jing&lt;/author&gt;&lt;author&gt;Hu, Qiao&lt;/author&gt;&lt;author&gt;Wei, Xunbin&lt;/author&gt;&lt;author&gt;Zhong, Yu-Wu&lt;/author&gt;&lt;author&gt;Ruan, Hao&lt;/author&gt;&lt;author&gt;Gu, Min&lt;/author&gt;&lt;/authors&gt;&lt;/contributors&gt;&lt;titles&gt;&lt;title&gt;A 3D nanoscale optical disk memory with petabit capacity&lt;/title&gt;&lt;secondary-title&gt;Nature&lt;/secondary-title&gt;&lt;/titles&gt;&lt;periodical&gt;&lt;full-title&gt;Nature&lt;/full-title&gt;&lt;abbr-1&gt;Nature&lt;/abbr-1&gt;&lt;abbr-2&gt;Nature&lt;/abbr-2&gt;&lt;/periodical&gt;&lt;pages&gt;772-778&lt;/pages&gt;&lt;volume&gt;626&lt;/volume&gt;&lt;number&gt;8000&lt;/number&gt;&lt;section&gt;772&lt;/section&gt;&lt;dates&gt;&lt;year&gt;2024&lt;/year&gt;&lt;/dates&gt;&lt;isbn&gt;0028-0836&amp;#xD;1476-4687&lt;/isbn&gt;&lt;urls&gt;&lt;/urls&gt;&lt;electronic-resource-num&gt;10.1038/s41586-023-06980-y&lt;/electronic-resource-num&gt;&lt;/record&gt;&lt;/Cite&gt;&lt;/EndNote&gt;</w:instrText>
      </w:r>
      <w:r w:rsidR="008642DC" w:rsidRPr="001D3E9D">
        <w:rPr>
          <w:bCs/>
          <w:iCs/>
          <w:vertAlign w:val="superscript"/>
          <w:lang w:val="en-GB"/>
        </w:rPr>
        <w:fldChar w:fldCharType="separate"/>
      </w:r>
      <w:r w:rsidR="008642DC" w:rsidRPr="001D3E9D">
        <w:rPr>
          <w:bCs/>
          <w:iCs/>
          <w:noProof/>
          <w:vertAlign w:val="superscript"/>
          <w:lang w:val="en-GB"/>
        </w:rPr>
        <w:t>188</w:t>
      </w:r>
      <w:r w:rsidR="008642DC" w:rsidRPr="001D3E9D">
        <w:rPr>
          <w:bCs/>
          <w:iCs/>
          <w:vertAlign w:val="superscript"/>
          <w:lang w:val="en-GB"/>
        </w:rPr>
        <w:fldChar w:fldCharType="end"/>
      </w:r>
      <w:r w:rsidR="008642DC" w:rsidRPr="001D3E9D">
        <w:rPr>
          <w:bCs/>
          <w:iCs/>
          <w:vertAlign w:val="superscript"/>
          <w:lang w:val="en-GB"/>
        </w:rPr>
        <w:t>]</w:t>
      </w:r>
      <w:r w:rsidR="00747557">
        <w:rPr>
          <w:bCs/>
          <w:iCs/>
          <w:lang w:val="en-GB"/>
        </w:rPr>
        <w:t xml:space="preserve"> have achieved </w:t>
      </w:r>
      <w:r w:rsidR="008642DC">
        <w:rPr>
          <w:bCs/>
          <w:iCs/>
          <w:lang w:val="en-GB"/>
        </w:rPr>
        <w:t>the capability of optical data storage up to 1.6 petabit</w:t>
      </w:r>
      <w:r w:rsidR="006F3506">
        <w:rPr>
          <w:bCs/>
          <w:iCs/>
          <w:lang w:val="en-GB"/>
        </w:rPr>
        <w:t xml:space="preserve"> in </w:t>
      </w:r>
      <w:r w:rsidR="00607412">
        <w:rPr>
          <w:bCs/>
          <w:iCs/>
          <w:lang w:val="en-GB"/>
        </w:rPr>
        <w:t>optical disk</w:t>
      </w:r>
      <w:r w:rsidR="008642DC">
        <w:rPr>
          <w:bCs/>
          <w:iCs/>
          <w:lang w:val="en-GB"/>
        </w:rPr>
        <w:t xml:space="preserve">. </w:t>
      </w:r>
      <w:r w:rsidRPr="00D40966">
        <w:rPr>
          <w:bCs/>
          <w:iCs/>
          <w:lang w:val="en-GB"/>
        </w:rPr>
        <w:t>Now, 5D optical data storage (3 spatial coordinates, with slow axis direction and optical retardance) arising from anisotropic NGs induced by fs-laser pulses reveals the potential for practical applications.</w:t>
      </w:r>
      <w:r w:rsidR="00CD666C" w:rsidRPr="009D4BB3">
        <w:rPr>
          <w:bCs/>
          <w:iCs/>
          <w:vertAlign w:val="superscript"/>
          <w:lang w:val="en-GB"/>
        </w:rPr>
        <w:t>[</w:t>
      </w:r>
      <w:r w:rsidR="00CD666C" w:rsidRPr="009D4BB3">
        <w:rPr>
          <w:bCs/>
          <w:iCs/>
          <w:vertAlign w:val="superscript"/>
          <w:lang w:val="en-GB"/>
        </w:rPr>
        <w:fldChar w:fldCharType="begin"/>
      </w:r>
      <w:r w:rsidR="0010160C">
        <w:rPr>
          <w:bCs/>
          <w:iCs/>
          <w:vertAlign w:val="superscript"/>
          <w:lang w:val="en-GB"/>
        </w:rPr>
        <w:instrText xml:space="preserve"> ADDIN EN.CITE &lt;EndNote&gt;&lt;Cite&gt;&lt;Author&gt;Lei&lt;/Author&gt;&lt;Year&gt;2022&lt;/Year&gt;&lt;RecNum&gt;444&lt;/RecNum&gt;&lt;DisplayText&gt;189&lt;/DisplayText&gt;&lt;record&gt;&lt;rec-number&gt;444&lt;/rec-number&gt;&lt;foreign-keys&gt;&lt;key app="EN" db-id="s9f5xz5eqf5vd6e9zfmvre58f0wa0f5xswse" timestamp="1708924127"&gt;444&lt;/key&gt;&lt;key app="ENWeb" db-id=""&gt;0&lt;/key&gt;&lt;/foreign-keys&gt;&lt;ref-type name="Journal Article"&gt;17&lt;/ref-type&gt;&lt;contributors&gt;&lt;authors&gt;&lt;author&gt;Lei, Yuhao&lt;/author&gt;&lt;author&gt;Wang, Huijun&lt;/author&gt;&lt;author&gt;Shayeganrad, Gholamreza&lt;/author&gt;&lt;author&gt;Kazansky, Peter G.&lt;/author&gt;&lt;/authors&gt;&lt;/contributors&gt;&lt;titles&gt;&lt;title&gt;Ultrafast laser nanostructuring in transparent materials for beam shaping and data storage [Invited]&lt;/title&gt;&lt;secondary-title&gt;Optical Materials Express&lt;/secondary-title&gt;&lt;/titles&gt;&lt;pages&gt;3327-3355&lt;/pages&gt;&lt;volume&gt;12&lt;/volume&gt;&lt;number&gt;9&lt;/number&gt;&lt;section&gt;3327&lt;/section&gt;&lt;dates&gt;&lt;year&gt;2022&lt;/year&gt;&lt;/dates&gt;&lt;isbn&gt;2159-3930&lt;/isbn&gt;&lt;urls&gt;&lt;/urls&gt;&lt;electronic-resource-num&gt;10.1364/ome.463151&lt;/electronic-resource-num&gt;&lt;/record&gt;&lt;/Cite&gt;&lt;/EndNote&gt;</w:instrText>
      </w:r>
      <w:r w:rsidR="00CD666C" w:rsidRPr="009D4BB3">
        <w:rPr>
          <w:bCs/>
          <w:iCs/>
          <w:vertAlign w:val="superscript"/>
          <w:lang w:val="en-GB"/>
        </w:rPr>
        <w:fldChar w:fldCharType="separate"/>
      </w:r>
      <w:r w:rsidR="008642DC" w:rsidRPr="009D4BB3">
        <w:rPr>
          <w:bCs/>
          <w:iCs/>
          <w:noProof/>
          <w:vertAlign w:val="superscript"/>
          <w:lang w:val="en-GB"/>
        </w:rPr>
        <w:t>189</w:t>
      </w:r>
      <w:r w:rsidR="00CD666C" w:rsidRPr="009D4BB3">
        <w:rPr>
          <w:bCs/>
          <w:iCs/>
          <w:vertAlign w:val="superscript"/>
          <w:lang w:val="en-GB"/>
        </w:rPr>
        <w:fldChar w:fldCharType="end"/>
      </w:r>
      <w:r w:rsidR="00CD666C" w:rsidRPr="009D4BB3">
        <w:rPr>
          <w:bCs/>
          <w:iCs/>
          <w:vertAlign w:val="superscript"/>
          <w:lang w:val="en-GB"/>
        </w:rPr>
        <w:t>]</w:t>
      </w:r>
      <w:r w:rsidRPr="009D4BB3">
        <w:rPr>
          <w:bCs/>
          <w:iCs/>
          <w:lang w:val="en-GB"/>
        </w:rPr>
        <w:t xml:space="preserve"> </w:t>
      </w:r>
      <w:r w:rsidR="006605DA" w:rsidRPr="009D4BB3">
        <w:rPr>
          <w:bCs/>
          <w:iCs/>
          <w:lang w:val="en-GB"/>
        </w:rPr>
        <w:t>Generally, 3 spatial</w:t>
      </w:r>
      <w:r w:rsidR="006F3506" w:rsidRPr="009D4BB3">
        <w:rPr>
          <w:bCs/>
          <w:iCs/>
          <w:lang w:val="en-GB"/>
        </w:rPr>
        <w:t xml:space="preserve"> dimensions can be achieved by 3D</w:t>
      </w:r>
      <w:r w:rsidR="006605DA" w:rsidRPr="009D4BB3">
        <w:rPr>
          <w:bCs/>
          <w:iCs/>
          <w:lang w:val="en-GB"/>
        </w:rPr>
        <w:t xml:space="preserve"> translation stage</w:t>
      </w:r>
      <w:r w:rsidR="006F3506" w:rsidRPr="009D4BB3">
        <w:rPr>
          <w:bCs/>
          <w:iCs/>
          <w:lang w:val="en-GB"/>
        </w:rPr>
        <w:t>s</w:t>
      </w:r>
      <w:r w:rsidR="006605DA" w:rsidRPr="009D4BB3">
        <w:rPr>
          <w:bCs/>
          <w:iCs/>
          <w:lang w:val="en-GB"/>
        </w:rPr>
        <w:t>. The slow-axis azimuth can be achieved by varying the laser polarization (rotating λ/2 waveplate) and be identified by birefringence measurement system</w:t>
      </w:r>
      <w:r w:rsidR="006F3506" w:rsidRPr="009D4BB3">
        <w:rPr>
          <w:bCs/>
          <w:iCs/>
          <w:lang w:val="en-GB"/>
        </w:rPr>
        <w:t>s</w:t>
      </w:r>
      <w:r w:rsidR="006605DA" w:rsidRPr="009D4BB3">
        <w:rPr>
          <w:bCs/>
          <w:iCs/>
          <w:lang w:val="en-GB"/>
        </w:rPr>
        <w:t xml:space="preserve"> with Pseudo colors image. Also, op</w:t>
      </w:r>
      <w:r w:rsidR="006F3506" w:rsidRPr="009D4BB3">
        <w:rPr>
          <w:bCs/>
          <w:iCs/>
          <w:lang w:val="en-GB"/>
        </w:rPr>
        <w:t>tical retardance can be tailored</w:t>
      </w:r>
      <w:r w:rsidR="006605DA" w:rsidRPr="009D4BB3">
        <w:rPr>
          <w:bCs/>
          <w:iCs/>
          <w:lang w:val="en-GB"/>
        </w:rPr>
        <w:t xml:space="preserve"> by changing the laser parameters (like pulse energy</w:t>
      </w:r>
      <w:r w:rsidR="006F3506" w:rsidRPr="009D4BB3">
        <w:rPr>
          <w:bCs/>
          <w:iCs/>
          <w:lang w:val="en-GB"/>
        </w:rPr>
        <w:t>,</w:t>
      </w:r>
      <w:r w:rsidR="006605DA" w:rsidRPr="009D4BB3">
        <w:rPr>
          <w:bCs/>
          <w:iCs/>
          <w:lang w:val="en-GB"/>
        </w:rPr>
        <w:t xml:space="preserve"> </w:t>
      </w:r>
      <w:r w:rsidR="006F3506" w:rsidRPr="009D4BB3">
        <w:rPr>
          <w:bCs/>
          <w:iCs/>
          <w:lang w:val="en-GB"/>
        </w:rPr>
        <w:t xml:space="preserve">scanning speed </w:t>
      </w:r>
      <w:r w:rsidR="006605DA" w:rsidRPr="009D4BB3">
        <w:rPr>
          <w:bCs/>
          <w:iCs/>
          <w:lang w:val="en-GB"/>
        </w:rPr>
        <w:t>or repeti</w:t>
      </w:r>
      <w:r w:rsidR="006F3506" w:rsidRPr="009D4BB3">
        <w:rPr>
          <w:bCs/>
          <w:iCs/>
          <w:lang w:val="en-GB"/>
        </w:rPr>
        <w:t>tion rate) and can be quantified</w:t>
      </w:r>
      <w:r w:rsidR="006605DA" w:rsidRPr="009D4BB3">
        <w:rPr>
          <w:bCs/>
          <w:iCs/>
          <w:lang w:val="en-GB"/>
        </w:rPr>
        <w:t xml:space="preserve"> </w:t>
      </w:r>
      <w:r w:rsidR="006F3506" w:rsidRPr="009D4BB3">
        <w:rPr>
          <w:bCs/>
          <w:iCs/>
          <w:lang w:val="en-GB"/>
        </w:rPr>
        <w:t>as well with polarized microscopy. As shown in Figure 15a</w:t>
      </w:r>
      <w:r w:rsidR="006605DA" w:rsidRPr="009D4BB3">
        <w:rPr>
          <w:bCs/>
          <w:iCs/>
          <w:lang w:val="en-GB"/>
        </w:rPr>
        <w:t>, the text data are encoded by American Standard Code towards Information Interchange code, here</w:t>
      </w:r>
      <w:r w:rsidR="006F3506" w:rsidRPr="009D4BB3">
        <w:rPr>
          <w:bCs/>
          <w:iCs/>
          <w:lang w:val="en-GB"/>
        </w:rPr>
        <w:t xml:space="preserve"> two voxels</w:t>
      </w:r>
      <w:r w:rsidR="006605DA" w:rsidRPr="009D4BB3">
        <w:rPr>
          <w:bCs/>
          <w:iCs/>
          <w:lang w:val="en-GB"/>
        </w:rPr>
        <w:t xml:space="preserve"> can represent a character and the hexadecimal number of each voxel means 2</w:t>
      </w:r>
      <w:r w:rsidR="006605DA" w:rsidRPr="009D4BB3">
        <w:rPr>
          <w:bCs/>
          <w:iCs/>
          <w:lang w:val="en-GB"/>
        </w:rPr>
        <w:sym w:font="Symbol" w:char="F0B4"/>
      </w:r>
      <w:r w:rsidR="006605DA" w:rsidRPr="009D4BB3">
        <w:rPr>
          <w:bCs/>
          <w:iCs/>
          <w:lang w:val="en-GB"/>
        </w:rPr>
        <w:t>Azimuth + Retardance (Retardance = 0 or 1; Azimuth = 0, 1 to 7)</w:t>
      </w:r>
      <w:r w:rsidR="006F3506" w:rsidRPr="009D4BB3">
        <w:rPr>
          <w:bCs/>
          <w:iCs/>
          <w:lang w:val="en-GB"/>
        </w:rPr>
        <w:t xml:space="preserve"> resulting in 5D optical data storage</w:t>
      </w:r>
      <w:r w:rsidR="006605DA" w:rsidRPr="009D4BB3">
        <w:rPr>
          <w:bCs/>
          <w:iCs/>
          <w:lang w:val="en-GB"/>
        </w:rPr>
        <w:t>.</w:t>
      </w:r>
      <w:r w:rsidR="006605DA">
        <w:rPr>
          <w:bCs/>
          <w:iCs/>
          <w:lang w:val="en-GB"/>
        </w:rPr>
        <w:t xml:space="preserve"> </w:t>
      </w:r>
      <w:r w:rsidRPr="00D40966">
        <w:rPr>
          <w:bCs/>
          <w:iCs/>
          <w:lang w:val="en-GB"/>
        </w:rPr>
        <w:t>By exploiting the erasing and rewriting capability of NGs, the optical data can be re-corrected whenever necessary. Since the first demonstration of 5D optical image storage (</w:t>
      </w:r>
      <w:r w:rsidRPr="00D40966">
        <w:rPr>
          <w:bCs/>
          <w:i/>
          <w:iCs/>
          <w:lang w:val="en-GB"/>
        </w:rPr>
        <w:t>small world map</w:t>
      </w:r>
      <w:r w:rsidRPr="00D40966">
        <w:rPr>
          <w:bCs/>
          <w:iCs/>
          <w:lang w:val="en-GB"/>
        </w:rPr>
        <w:t>) by Shimotsuma et al.</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&lt;EndNote&gt;&lt;Cite&gt;&lt;Author&gt;Shimotsuma&lt;/Author&gt;&lt;Year&gt;2010&lt;/Year&gt;&lt;RecNum&gt;24&lt;/RecNum&gt;&lt;DisplayText&gt;125&lt;/DisplayText&gt;&lt;record&gt;&lt;rec-number&gt;24&lt;/rec-number&gt;&lt;foreign-keys&gt;&lt;key app="EN" db-id="s9f5xz5eqf5vd6e9zfmvre58f0wa0f5xswse" timestamp="1681135738"&gt;24&lt;/key&gt;&lt;key app="ENWeb" db-id=""&gt;0&lt;/key&gt;&lt;/foreign-keys&gt;&lt;ref-type name="Journal Article"&gt;17&lt;/ref-type&gt;&lt;contributors&gt;&lt;authors&gt;&lt;author&gt;Shimotsuma, Y.&lt;/author&gt;&lt;author&gt;Sakakura, M.&lt;/author&gt;&lt;author&gt;Kazansky, P. G.&lt;/author&gt;&lt;author&gt;Beresna, M.&lt;/author&gt;&lt;author&gt;Qiu, J.&lt;/author&gt;&lt;author&gt;Miura, K.&lt;/author&gt;&lt;author&gt;Hirao, K.&lt;/author&gt;&lt;/authors&gt;&lt;/contributors&gt;&lt;auth-address&gt;Innovative Collaboration Center, Kyoto University, Kyotodaigaku-Katsura, Nishikyo-ku, Kyoto, 615-8510, Japan. yshimo@collon1.kuic.kyoto-u.ac.jp&lt;/auth-address&gt;&lt;titles&gt;&lt;title&gt;Ultrafast manipulation of self-assembled form birefringence in glass&lt;/title&gt;&lt;secondary-title&gt;Advanced Materials&lt;/secondary-title&gt;&lt;/titles&gt;&lt;periodical&gt;&lt;full-title&gt;Advanced Materials&lt;/full-title&gt;&lt;abbr-1&gt;Adv. Mater.&lt;/abbr-1&gt;&lt;abbr-2&gt;Adv Mater&lt;/abbr-2&gt;&lt;/periodical&gt;&lt;pages&gt;4039-4043&lt;/pages&gt;&lt;volume&gt;22&lt;/volume&gt;&lt;number&gt;36&lt;/number&gt;&lt;edition&gt;2010/08/25&lt;/edition&gt;&lt;keywords&gt;&lt;keyword&gt;Anisotropy&lt;/keyword&gt;&lt;keyword&gt;Glass/*chemistry&lt;/keyword&gt;&lt;keyword&gt;Lasers&lt;/keyword&gt;&lt;keyword&gt;Nanotechnology&lt;/keyword&gt;&lt;keyword&gt;*Optical Phenomena&lt;/keyword&gt;&lt;keyword&gt;Time Factors&lt;/keyword&gt;&lt;/keywords&gt;&lt;dates&gt;&lt;year&gt;2010&lt;/year&gt;&lt;pub-dates&gt;&lt;date&gt;Sep 22&lt;/date&gt;&lt;/pub-dates&gt;&lt;/dates&gt;&lt;isbn&gt;1521-4095 (Electronic)&amp;#xD;0935-9648 (Linking)&lt;/isbn&gt;&lt;accession-num&gt;20734374&lt;/accession-num&gt;&lt;urls&gt;&lt;related-urls&gt;&lt;url&gt;&lt;style face="underline" font="default" size="100%"&gt;https://www.ncbi.nlm.nih.gov/pubmed/20734374&lt;/style&gt;&lt;/url&gt;&lt;/related-urls&gt;&lt;/urls&gt;&lt;electronic-resource-num&gt;10.1002/adma.201000921&lt;/electronic-resource-num&gt;&lt;/record&gt;&lt;/Cite&gt;&lt;/EndNote&gt;</w:instrText>
      </w:r>
      <w:r w:rsidRPr="00D40966">
        <w:rPr>
          <w:bCs/>
          <w:iCs/>
          <w:vertAlign w:val="superscript"/>
          <w:lang w:val="en-GB"/>
        </w:rPr>
        <w:fldChar w:fldCharType="separate"/>
      </w:r>
      <w:r w:rsidR="000E25BA">
        <w:rPr>
          <w:bCs/>
          <w:iCs/>
          <w:noProof/>
          <w:vertAlign w:val="superscript"/>
          <w:lang w:val="en-GB"/>
        </w:rPr>
        <w:t>125</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and then the almost unlimited data-storage lifetime, possible high recording speed (12 Mbit/s) and high capacity (360 Tbit) reported by Zhang et al.</w:t>
      </w:r>
      <w:r w:rsidR="00612B45" w:rsidRPr="00D40966">
        <w:rPr>
          <w:bCs/>
          <w:iCs/>
          <w:lang w:val="en-GB"/>
        </w:rPr>
        <w:t>,</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&lt;EndNote&gt;&lt;Cite&gt;&lt;Author&gt;Zhang&lt;/Author&gt;&lt;Year&gt;2014&lt;/Year&gt;&lt;RecNum&gt;140&lt;/RecNum&gt;&lt;DisplayText&gt;19&lt;/DisplayText&gt;&lt;record&gt;&lt;rec-number&gt;140&lt;/rec-number&gt;&lt;foreign-keys&gt;&lt;key app="EN" db-id="s9f5xz5eqf5vd6e9zfmvre58f0wa0f5xswse" timestamp="1681136322"&gt;140&lt;/key&gt;&lt;key app="ENWeb" db-id=""&gt;0&lt;/key&gt;&lt;/foreign-keys&gt;&lt;ref-type name="Journal Article"&gt;17&lt;/ref-type&gt;&lt;contributors&gt;&lt;authors&gt;&lt;author&gt;Zhang, J.&lt;/author&gt;&lt;author&gt;&lt;style face="normal" font="default" size="100%"&gt;Gecevi&lt;/style&gt;&lt;style face="normal" font="default" charset="238" size="100%"&gt;č&lt;/style&gt;&lt;style face="normal" font="default" size="100%"&gt;ius, M.&lt;/style&gt;&lt;/author&gt;&lt;author&gt;Beresna, M.&lt;/author&gt;&lt;author&gt;Kazansky, P. G.&lt;/author&gt;&lt;/authors&gt;&lt;/contributors&gt;&lt;auth-address&gt;Optoelectronics Research Centre, University of Southampton, Southampton SO17 1BJ, United Kingdom.&lt;/auth-address&gt;&lt;titles&gt;&lt;title&gt;Seemingly unlimited lifetime data storage in nanostructured glass&lt;/title&gt;&lt;secondary-title&gt;Physical Review Letters&lt;/secondary-title&gt;&lt;/titles&gt;&lt;periodical&gt;&lt;full-title&gt;Physical Review Letters&lt;/full-title&gt;&lt;abbr-1&gt;Phys. Rev. Lett.&lt;/abbr-1&gt;&lt;abbr-2&gt;Phys Rev Lett&lt;/abbr-2&gt;&lt;/periodical&gt;&lt;pages&gt;033901&lt;/pages&gt;&lt;volume&gt;112&lt;/volume&gt;&lt;number&gt;3&lt;/number&gt;&lt;edition&gt;2014/02/04&lt;/edition&gt;&lt;dates&gt;&lt;year&gt;2014&lt;/year&gt;&lt;pub-dates&gt;&lt;date&gt;Jan 24&lt;/date&gt;&lt;/pub-dates&gt;&lt;/dates&gt;&lt;isbn&gt;1079-7114 (Electronic)&amp;#xD;0031-9007 (Linking)&lt;/isbn&gt;&lt;accession-num&gt;24484138&lt;/accession-num&gt;&lt;urls&gt;&lt;related-urls&gt;&lt;url&gt;&lt;style face="underline" font="default" size="100%"&gt;https://www.ncbi.nlm.nih.gov/pubmed/24484138&lt;/style&gt;&lt;/url&gt;&lt;/related-urls&gt;&lt;/urls&gt;&lt;electronic-resource-num&gt;10.1103/PhysRevLett.112.033901&lt;/electronic-resource-num&gt;&lt;/record&gt;&lt;/Cite&gt;&lt;/EndNote&gt;</w:instrText>
      </w:r>
      <w:r w:rsidRPr="00D40966">
        <w:rPr>
          <w:bCs/>
          <w:iCs/>
          <w:vertAlign w:val="superscript"/>
          <w:lang w:val="en-GB"/>
        </w:rPr>
        <w:fldChar w:fldCharType="separate"/>
      </w:r>
      <w:r w:rsidR="000E25BA">
        <w:rPr>
          <w:bCs/>
          <w:iCs/>
          <w:noProof/>
          <w:vertAlign w:val="superscript"/>
          <w:lang w:val="en-GB"/>
        </w:rPr>
        <w:t>19</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many progresses have been achieved in this field. </w:t>
      </w:r>
      <w:r w:rsidR="00C34700">
        <w:rPr>
          <w:bCs/>
          <w:iCs/>
          <w:lang w:val="en-GB"/>
        </w:rPr>
        <w:t>Gao et al.</w:t>
      </w:r>
      <w:r w:rsidR="00C34700" w:rsidRPr="00267249">
        <w:rPr>
          <w:bCs/>
          <w:iCs/>
          <w:vertAlign w:val="superscript"/>
          <w:lang w:val="en-GB"/>
        </w:rPr>
        <w:t>[</w:t>
      </w:r>
      <w:r w:rsidR="0010160C" w:rsidRPr="00267249">
        <w:rPr>
          <w:bCs/>
          <w:iCs/>
          <w:vertAlign w:val="superscript"/>
          <w:lang w:val="en-GB"/>
        </w:rPr>
        <w:fldChar w:fldCharType="begin"/>
      </w:r>
      <w:r w:rsidR="00B63FE7" w:rsidRPr="00267249">
        <w:rPr>
          <w:bCs/>
          <w:iCs/>
          <w:vertAlign w:val="superscript"/>
          <w:lang w:val="en-GB"/>
        </w:rPr>
        <w:instrText xml:space="preserve"> ADDIN EN.CITE &lt;EndNote&gt;&lt;Cite&gt;&lt;Author&gt;Gao&lt;/Author&gt;&lt;Year&gt;2024&lt;/Year&gt;&lt;RecNum&gt;460&lt;/RecNum&gt;&lt;DisplayText&gt;190&lt;/DisplayText&gt;&lt;record&gt;&lt;rec-number&gt;460&lt;/rec-number&gt;&lt;foreign-keys&gt;&lt;key app="EN" db-id="s9f5xz5eqf5vd6e9zfmvre58f0wa0f5xswse" timestamp="1713686368"&gt;460&lt;/key&gt;&lt;key app="ENWeb" db-id=""&gt;0&lt;/key&gt;&lt;/foreign-keys&gt;&lt;ref-type name="Journal Article"&gt;17&lt;/ref-type&gt;&lt;contributors&gt;&lt;authors&gt;&lt;author&gt;Gao, Jichao&lt;/author&gt;&lt;author&gt;Zhao, Xin</w:instrText>
      </w:r>
      <w:r w:rsidR="00B63FE7" w:rsidRPr="00267249">
        <w:rPr>
          <w:rFonts w:hint="eastAsia"/>
          <w:bCs/>
          <w:iCs/>
          <w:vertAlign w:val="superscript"/>
          <w:lang w:val="en-GB"/>
        </w:rPr>
        <w:instrText>‐</w:instrText>
      </w:r>
      <w:r w:rsidR="00B63FE7" w:rsidRPr="00267249">
        <w:rPr>
          <w:bCs/>
          <w:iCs/>
          <w:vertAlign w:val="superscript"/>
          <w:lang w:val="en-GB"/>
        </w:rPr>
        <w:instrText>Jing&lt;/author&gt;&lt;author&gt;Yan, Zhi&lt;/author&gt;&lt;author&gt;Fu, Yihui&lt;/author&gt;&lt;author&gt;Qiu, Jianrong&lt;/author&gt;&lt;author&gt;Wang, Lei&lt;/author&gt;&lt;author&gt;Zhang, Jingyu&lt;/author&gt;&lt;/authors&gt;&lt;/contributors&gt;&lt;titles&gt;&lt;title&gt;Multi</w:instrText>
      </w:r>
      <w:r w:rsidR="00B63FE7" w:rsidRPr="00267249">
        <w:rPr>
          <w:rFonts w:hint="eastAsia"/>
          <w:bCs/>
          <w:iCs/>
          <w:vertAlign w:val="superscript"/>
          <w:lang w:val="en-GB"/>
        </w:rPr>
        <w:instrText>‐</w:instrText>
      </w:r>
      <w:r w:rsidR="00B63FE7" w:rsidRPr="00267249">
        <w:rPr>
          <w:bCs/>
          <w:iCs/>
          <w:vertAlign w:val="superscript"/>
          <w:lang w:val="en-GB"/>
        </w:rPr>
        <w:instrText>Dimensional Shingled Optical Recording by Nanostructuring in Glass&lt;/title&gt;&lt;secondary-title&gt;Advanced Functional Materials&lt;/secondary-title&gt;&lt;/titles&gt;&lt;periodical&gt;&lt;full-title&gt;Advanced Functional Materials&lt;/full-title&gt;&lt;abbr-1&gt;Adv. Funct. Mater.&lt;/abbr-1&gt;&lt;abbr-2&gt;Adv Funct Mater&lt;/abbr-2&gt;&lt;/periodical&gt;&lt;pages&gt;2306870&lt;/pages&gt;&lt;volume&gt;34&lt;/volume&gt;&lt;number&gt;11&lt;/number&gt;&lt;dates&gt;&lt;year&gt;2024&lt;/year&gt;&lt;/dates&gt;&lt;isbn&gt;1616-301X&amp;#xD;1616-3028&lt;/isbn&gt;&lt;urls&gt;&lt;/urls&gt;&lt;electronic-resource-num&gt;10.1002/adfm.202306870&lt;/electronic-resource-num&gt;&lt;/record&gt;&lt;/Cite&gt;&lt;/EndNote&gt;</w:instrText>
      </w:r>
      <w:r w:rsidR="0010160C" w:rsidRPr="00267249">
        <w:rPr>
          <w:bCs/>
          <w:iCs/>
          <w:vertAlign w:val="superscript"/>
          <w:lang w:val="en-GB"/>
        </w:rPr>
        <w:fldChar w:fldCharType="separate"/>
      </w:r>
      <w:r w:rsidR="0010160C" w:rsidRPr="00267249">
        <w:rPr>
          <w:bCs/>
          <w:iCs/>
          <w:noProof/>
          <w:vertAlign w:val="superscript"/>
          <w:lang w:val="en-GB"/>
        </w:rPr>
        <w:t>190</w:t>
      </w:r>
      <w:r w:rsidR="0010160C" w:rsidRPr="00267249">
        <w:rPr>
          <w:bCs/>
          <w:iCs/>
          <w:vertAlign w:val="superscript"/>
          <w:lang w:val="en-GB"/>
        </w:rPr>
        <w:fldChar w:fldCharType="end"/>
      </w:r>
      <w:r w:rsidR="00C34700" w:rsidRPr="00267249">
        <w:rPr>
          <w:bCs/>
          <w:iCs/>
          <w:vertAlign w:val="superscript"/>
          <w:lang w:val="en-GB"/>
        </w:rPr>
        <w:t>]</w:t>
      </w:r>
      <w:r w:rsidR="00C34700">
        <w:rPr>
          <w:bCs/>
          <w:iCs/>
          <w:lang w:val="en-GB"/>
        </w:rPr>
        <w:t xml:space="preserve"> achieved high-density optical storage based on NGs, by using a multi-dimensional shingled optical recording technique, which </w:t>
      </w:r>
      <w:r w:rsidR="00E74F72">
        <w:rPr>
          <w:bCs/>
          <w:iCs/>
          <w:lang w:val="en-GB"/>
        </w:rPr>
        <w:t>presented at least two orders higher of magnitude of data storage with respect to the conventional ones</w:t>
      </w:r>
      <w:r w:rsidR="00C34700">
        <w:rPr>
          <w:bCs/>
          <w:iCs/>
          <w:lang w:val="en-GB"/>
        </w:rPr>
        <w:t xml:space="preserve">. </w:t>
      </w:r>
      <w:r w:rsidR="00E74F72">
        <w:rPr>
          <w:bCs/>
          <w:iCs/>
          <w:lang w:val="en-GB"/>
        </w:rPr>
        <w:t xml:space="preserve">Also, the formation process of NGs was systematically demonstrated. </w:t>
      </w:r>
      <w:r w:rsidRPr="00D40966">
        <w:rPr>
          <w:bCs/>
          <w:iCs/>
          <w:lang w:val="en-GB"/>
        </w:rPr>
        <w:t xml:space="preserve">However, the transmission of NGs is limited with the increase in the layers of optical data storage, which prevents their pragmatic applications.  </w:t>
      </w:r>
    </w:p>
    <w:p w14:paraId="2C8086D6" w14:textId="56EE2B8D" w:rsidR="002A1987" w:rsidRPr="00D40966" w:rsidRDefault="00B6455E" w:rsidP="00C553AB">
      <w:pPr>
        <w:pStyle w:val="Head1"/>
        <w:ind w:firstLine="709"/>
        <w:rPr>
          <w:lang w:val="en-GB"/>
        </w:rPr>
      </w:pPr>
      <w:r w:rsidRPr="00D40966">
        <w:rPr>
          <w:bCs/>
          <w:iCs/>
          <w:lang w:val="en-GB"/>
        </w:rPr>
        <w:t>Recently, Sakakura et al.</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&lt;EndNote&gt;&lt;Cite&gt;&lt;Author&gt;Sakakura&lt;/Author&gt;&lt;Year&gt;2020&lt;/Year&gt;&lt;RecNum&gt;12&lt;/RecNum&gt;&lt;DisplayText&gt;122&lt;/DisplayText&gt;&lt;record&gt;&lt;rec-number&gt;12&lt;/rec-number&gt;&lt;foreign-keys&gt;&lt;key app="EN" db-id="s9f5xz5eqf5vd6e9zfmvre58f0wa0f5xswse" timestamp="1681135660"&gt;12&lt;/key&gt;&lt;key app="ENWeb" db-id=""&gt;0&lt;/key&gt;&lt;/foreign-keys&gt;&lt;ref-type name="Journal Article"&gt;17&lt;/ref-type&gt;&lt;contributors&gt;&lt;authors&gt;&lt;author&gt;Sakakura, M.&lt;/author&gt;&lt;author&gt;Lei, Y.&lt;/author&gt;&lt;author&gt;Wang, L.&lt;/author&gt;&lt;author&gt;Yu, Y. H.&lt;/author&gt;&lt;author&gt;Kazansky, P. G.&lt;/author&gt;&lt;/authors&gt;&lt;/contributors&gt;&lt;auth-address&gt;Optoelectronics Research Centre, University of Southampton, Southampton, SO17 1BJ UK. ISNI: 0000 0004 1936 9297. GRID: grid.5491.9&lt;/auth-address&gt;&lt;titles&gt;&lt;title&gt;Ultralow-loss geometric phase and polarization shaping by ultrafast laser writing in silica glass&lt;/title&gt;&lt;secondary-title&gt;Light: Science &amp;amp; Applications&lt;/secondary-title&gt;&lt;/titles&gt;&lt;pages&gt;15&lt;/pages&gt;&lt;volume&gt;9&lt;/volume&gt;&lt;number&gt;1&lt;/number&gt;&lt;edition&gt;2020/02/13&lt;/edition&gt;&lt;keywords&gt;&lt;keyword&gt;Laser material processing&lt;/keyword&gt;&lt;keyword&gt;Metamaterials&lt;/keyword&gt;&lt;/keywords&gt;&lt;dates&gt;&lt;year&gt;2020&lt;/year&gt;&lt;/dates&gt;&lt;isbn&gt;2047-7538 (Electronic)&amp;#xD;2095-5545 (Print)&amp;#xD;2047-7538 (Linking)&lt;/isbn&gt;&lt;accession-num&gt;32047624&lt;/accession-num&gt;&lt;urls&gt;&lt;related-urls&gt;&lt;url&gt;&lt;style face="underline" font="default" size="100%"&gt;https://www.ncbi.nlm.nih.gov/pubmed/32047624&lt;/style&gt;&lt;/url&gt;&lt;/related-urls&gt;&lt;/urls&gt;&lt;custom2&gt;PMC7000703&lt;/custom2&gt;&lt;electronic-resource-num&gt;10.1038/s41377-020-0250-y&lt;/electronic-resource-num&gt;&lt;/record&gt;&lt;/Cite&gt;&lt;/EndNote&gt;</w:instrText>
      </w:r>
      <w:r w:rsidRPr="00D40966">
        <w:rPr>
          <w:bCs/>
          <w:iCs/>
          <w:vertAlign w:val="superscript"/>
          <w:lang w:val="en-GB"/>
        </w:rPr>
        <w:fldChar w:fldCharType="separate"/>
      </w:r>
      <w:r w:rsidR="000E25BA">
        <w:rPr>
          <w:bCs/>
          <w:iCs/>
          <w:noProof/>
          <w:vertAlign w:val="superscript"/>
          <w:lang w:val="en-GB"/>
        </w:rPr>
        <w:t>122</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reported Type X (randomly distributed anisotropic nanopores induced by laser irradiation), which can be utilized for ultralow-loss birefringence </w:t>
      </w:r>
      <w:r w:rsidRPr="00D40966">
        <w:rPr>
          <w:bCs/>
          <w:iCs/>
          <w:lang w:val="en-GB"/>
        </w:rPr>
        <w:lastRenderedPageBreak/>
        <w:t>elements. This new type of laser-induced birefringent modification in silica glass provided ultralow scattering loss with 99% transmission in Vis range and higher than 90% transmission in UV spectral range down to 330 nm, which can be utilized in multilayer data storage (</w:t>
      </w:r>
      <m:oMath>
        <m:r>
          <m:rPr>
            <m:sty m:val="p"/>
          </m:rPr>
          <w:rPr>
            <w:rFonts w:ascii="Cambria Math" w:hAnsi="Cambria Math"/>
            <w:lang w:val="en-GB"/>
          </w:rPr>
          <m:t>≥</m:t>
        </m:r>
      </m:oMath>
      <w:r w:rsidRPr="00D40966">
        <w:rPr>
          <w:bCs/>
          <w:iCs/>
          <w:lang w:val="en-GB"/>
        </w:rPr>
        <w:t xml:space="preserve"> 100 layers) with ultrahigh readout accuracy. Later, Lei et al.</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&lt;EndNote&gt;&lt;Cite&gt;&lt;Author&gt;Lei&lt;/Author&gt;&lt;Year&gt;2021&lt;/Year&gt;&lt;RecNum&gt;100&lt;/RecNum&gt;&lt;DisplayText&gt;191&lt;/DisplayText&gt;&lt;record&gt;&lt;rec-number&gt;100&lt;/rec-number&gt;&lt;foreign-keys&gt;&lt;key app="EN" db-id="s9f5xz5eqf5vd6e9zfmvre58f0wa0f5xswse" timestamp="1681136117"&gt;100&lt;/key&gt;&lt;key app="ENWeb" db-id=""&gt;0&lt;/key&gt;&lt;/foreign-keys&gt;&lt;ref-type name="Journal Article"&gt;17&lt;/ref-type&gt;&lt;contributors&gt;&lt;authors&gt;&lt;author&gt;Lei, Yuhao&lt;/author&gt;&lt;author&gt;Sakakura, Masaaki&lt;/author&gt;&lt;author&gt;Wang, Lei&lt;/author&gt;&lt;author&gt;Yu, Yanhao&lt;/author&gt;&lt;author&gt;Wang, Huijun&lt;/author&gt;&lt;author&gt;Shayeganrad, Gholamreza&lt;/author&gt;&lt;author&gt;Kazansky, Peter G.&lt;/author&gt;&lt;/authors&gt;&lt;/contributors&gt;&lt;titles&gt;&lt;title&gt;High speed ultrafast laser anisotropic nanostructuring by energy deposition control via near-field enhancement&lt;/title&gt;&lt;secondary-title&gt;Optica&lt;/secondary-title&gt;&lt;/titles&gt;&lt;pages&gt;1365-1371&lt;/pages&gt;&lt;volume&gt;8&lt;/volume&gt;&lt;number&gt;11&lt;/number&gt;&lt;section&gt;1365&lt;/section&gt;&lt;dates&gt;&lt;year&gt;2021&lt;/year&gt;&lt;/dates&gt;&lt;isbn&gt;2334-2536&lt;/isbn&gt;&lt;urls&gt;&lt;/urls&gt;&lt;electronic-resource-num&gt;10.1364/optica.433765&lt;/electronic-resource-num&gt;&lt;/record&gt;&lt;/Cite&gt;&lt;/EndNote&gt;</w:instrText>
      </w:r>
      <w:r w:rsidRPr="00D40966">
        <w:rPr>
          <w:bCs/>
          <w:iCs/>
          <w:vertAlign w:val="superscript"/>
          <w:lang w:val="en-GB"/>
        </w:rPr>
        <w:fldChar w:fldCharType="separate"/>
      </w:r>
      <w:r w:rsidR="0010160C">
        <w:rPr>
          <w:bCs/>
          <w:iCs/>
          <w:noProof/>
          <w:vertAlign w:val="superscript"/>
          <w:lang w:val="en-GB"/>
        </w:rPr>
        <w:t>191</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systematically reported the photosensitivity characteristics (e.g., the birefringence </w:t>
      </w:r>
      <m:oMath>
        <m:r>
          <w:rPr>
            <w:rFonts w:ascii="Cambria Math" w:hAnsi="Cambria Math"/>
            <w:lang w:val="en-GB"/>
          </w:rPr>
          <m:t>∆</m:t>
        </m:r>
      </m:oMath>
      <w:r w:rsidRPr="00D40966">
        <w:rPr>
          <w:bCs/>
          <w:i/>
          <w:iCs/>
          <w:lang w:val="en-GB"/>
        </w:rPr>
        <w:t>n</w:t>
      </w:r>
      <w:r w:rsidRPr="00D40966">
        <w:rPr>
          <w:bCs/>
          <w:i/>
          <w:iCs/>
          <w:vertAlign w:val="subscript"/>
          <w:lang w:val="en-GB"/>
        </w:rPr>
        <w:t>b</w:t>
      </w:r>
      <w:r w:rsidRPr="00D40966">
        <w:rPr>
          <w:bCs/>
          <w:iCs/>
          <w:lang w:val="en-GB"/>
        </w:rPr>
        <w:t>) of the nanolamella-like structure, Type X</w:t>
      </w:r>
      <w:r w:rsidR="002710F6" w:rsidRPr="009D4BB3">
        <w:rPr>
          <w:bCs/>
          <w:iCs/>
          <w:vertAlign w:val="superscript"/>
          <w:lang w:val="en-GB"/>
        </w:rPr>
        <w:t>[</w:t>
      </w:r>
      <w:r w:rsidR="002710F6" w:rsidRPr="009D4BB3">
        <w:rPr>
          <w:bCs/>
          <w:iCs/>
          <w:vertAlign w:val="superscript"/>
          <w:lang w:val="en-GB"/>
        </w:rPr>
        <w:fldChar w:fldCharType="begin">
          <w:fldData xml:space="preserve">PEVuZE5vdGU+PENpdGU+PEF1dGhvcj5MZWk8L0F1dGhvcj48WWVhcj4yMDIzPC9ZZWFyPjxSZWNO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==
</w:fldData>
        </w:fldChar>
      </w:r>
      <w:r w:rsidR="0010160C">
        <w:rPr>
          <w:bCs/>
          <w:iCs/>
          <w:vertAlign w:val="superscript"/>
          <w:lang w:val="en-GB"/>
        </w:rPr>
        <w:instrText xml:space="preserve"> ADDIN EN.CITE </w:instrText>
      </w:r>
      <w:r w:rsidR="0010160C">
        <w:rPr>
          <w:bCs/>
          <w:iCs/>
          <w:vertAlign w:val="superscript"/>
          <w:lang w:val="en-GB"/>
        </w:rPr>
        <w:fldChar w:fldCharType="begin">
          <w:fldData xml:space="preserve">PEVuZE5vdGU+PENpdGU+PEF1dGhvcj5MZWk8L0F1dGhvcj48WWVhcj4yMDIzPC9ZZWFyPjxSZWNO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==
</w:fldData>
        </w:fldChar>
      </w:r>
      <w:r w:rsidR="0010160C">
        <w:rPr>
          <w:bCs/>
          <w:iCs/>
          <w:vertAlign w:val="superscript"/>
          <w:lang w:val="en-GB"/>
        </w:rPr>
        <w:instrText xml:space="preserve"> ADDIN EN.CITE.DATA </w:instrText>
      </w:r>
      <w:r w:rsidR="0010160C">
        <w:rPr>
          <w:bCs/>
          <w:iCs/>
          <w:vertAlign w:val="superscript"/>
          <w:lang w:val="en-GB"/>
        </w:rPr>
      </w:r>
      <w:r w:rsidR="0010160C">
        <w:rPr>
          <w:bCs/>
          <w:iCs/>
          <w:vertAlign w:val="superscript"/>
          <w:lang w:val="en-GB"/>
        </w:rPr>
        <w:fldChar w:fldCharType="end"/>
      </w:r>
      <w:r w:rsidR="002710F6" w:rsidRPr="009D4BB3">
        <w:rPr>
          <w:bCs/>
          <w:iCs/>
          <w:vertAlign w:val="superscript"/>
          <w:lang w:val="en-GB"/>
        </w:rPr>
      </w:r>
      <w:r w:rsidR="002710F6" w:rsidRPr="009D4BB3">
        <w:rPr>
          <w:bCs/>
          <w:iCs/>
          <w:vertAlign w:val="superscript"/>
          <w:lang w:val="en-GB"/>
        </w:rPr>
        <w:fldChar w:fldCharType="separate"/>
      </w:r>
      <w:r w:rsidR="0010160C">
        <w:rPr>
          <w:bCs/>
          <w:iCs/>
          <w:noProof/>
          <w:vertAlign w:val="superscript"/>
          <w:lang w:val="en-GB"/>
        </w:rPr>
        <w:t>170,192</w:t>
      </w:r>
      <w:r w:rsidR="002710F6" w:rsidRPr="009D4BB3">
        <w:rPr>
          <w:bCs/>
          <w:iCs/>
          <w:vertAlign w:val="superscript"/>
          <w:lang w:val="en-GB"/>
        </w:rPr>
        <w:fldChar w:fldCharType="end"/>
      </w:r>
      <w:r w:rsidR="002710F6" w:rsidRPr="009D4BB3">
        <w:rPr>
          <w:bCs/>
          <w:iCs/>
          <w:vertAlign w:val="superscript"/>
          <w:lang w:val="en-GB"/>
        </w:rPr>
        <w:t>]</w:t>
      </w:r>
      <w:r w:rsidRPr="00D40966">
        <w:rPr>
          <w:bCs/>
          <w:iCs/>
          <w:lang w:val="en-GB"/>
        </w:rPr>
        <w:t xml:space="preserve"> and NGs (Type II), and specifically for the nanolamella-like structure (~460 nm) which was produced by the near-field enhancement originating from a circular nanovoid (~130 nm) induced by microexplosion. Here the authors used a laser (wavelength of 515 nm and repetition rate of 10 MHz) for writing data with the imprinting rate of 10</w:t>
      </w:r>
      <w:r w:rsidRPr="00D40966">
        <w:rPr>
          <w:bCs/>
          <w:iCs/>
          <w:vertAlign w:val="superscript"/>
          <w:lang w:val="en-GB"/>
        </w:rPr>
        <w:t>6</w:t>
      </w:r>
      <w:r w:rsidRPr="00D40966">
        <w:rPr>
          <w:bCs/>
          <w:iCs/>
          <w:lang w:val="en-GB"/>
        </w:rPr>
        <w:t xml:space="preserve"> voxels/s, and each voxel was induced by five or eight pulses. 5 GB digital data were inscribed in 120 mm </w:t>
      </w:r>
      <m:oMath>
        <m:r>
          <m:rPr>
            <m:sty m:val="p"/>
          </m:rPr>
          <w:rPr>
            <w:rFonts w:ascii="Cambria Math" w:hAnsi="Cambria Math"/>
            <w:lang w:val="en-GB"/>
          </w:rPr>
          <m:t>×</m:t>
        </m:r>
      </m:oMath>
      <w:r w:rsidRPr="00D40966">
        <w:rPr>
          <w:bCs/>
          <w:iCs/>
          <w:lang w:val="en-GB"/>
        </w:rPr>
        <w:t xml:space="preserve"> 2.4 mm across 50 layers from the bottom to top, with the data writing speed 225 kB/s and the imprinting rate 6 </w:t>
      </w:r>
      <m:oMath>
        <m:r>
          <m:rPr>
            <m:sty m:val="p"/>
          </m:rPr>
          <w:rPr>
            <w:rFonts w:ascii="Cambria Math" w:hAnsi="Cambria Math"/>
            <w:lang w:val="en-GB"/>
          </w:rPr>
          <m:t>×</m:t>
        </m:r>
      </m:oMath>
      <w:r w:rsidRPr="00D40966">
        <w:rPr>
          <w:bCs/>
          <w:iCs/>
          <w:lang w:val="en-GB"/>
        </w:rPr>
        <w:t xml:space="preserve"> 10</w:t>
      </w:r>
      <w:r w:rsidRPr="00D40966">
        <w:rPr>
          <w:bCs/>
          <w:iCs/>
          <w:vertAlign w:val="superscript"/>
          <w:lang w:val="en-GB"/>
        </w:rPr>
        <w:t>5</w:t>
      </w:r>
      <w:r w:rsidRPr="00D40966">
        <w:rPr>
          <w:bCs/>
          <w:iCs/>
          <w:lang w:val="en-GB"/>
        </w:rPr>
        <w:t xml:space="preserve"> voxels/s which can reach nearly 100% readout accuracy. They anticipated that by encoding 8-bit (e.g., 2</w:t>
      </w:r>
      <w:r w:rsidRPr="00D40966">
        <w:rPr>
          <w:bCs/>
          <w:iCs/>
          <w:vertAlign w:val="superscript"/>
          <w:lang w:val="en-GB"/>
        </w:rPr>
        <w:t>3</w:t>
      </w:r>
      <w:r w:rsidRPr="00D40966">
        <w:rPr>
          <w:bCs/>
          <w:iCs/>
          <w:lang w:val="en-GB"/>
        </w:rPr>
        <w:t xml:space="preserve"> retardance levels and 2</w:t>
      </w:r>
      <w:r w:rsidRPr="00D40966">
        <w:rPr>
          <w:bCs/>
          <w:iCs/>
          <w:vertAlign w:val="superscript"/>
          <w:lang w:val="en-GB"/>
        </w:rPr>
        <w:t>5</w:t>
      </w:r>
      <w:r w:rsidRPr="00D40966">
        <w:rPr>
          <w:bCs/>
          <w:iCs/>
          <w:lang w:val="en-GB"/>
        </w:rPr>
        <w:t xml:space="preserve"> azimuth angles) information in each voxel with layer interval of 0.2 - 3 </w:t>
      </w:r>
      <w:r w:rsidRPr="00D40966">
        <w:rPr>
          <w:lang w:val="en-GB"/>
        </w:rPr>
        <w:t>µ</w:t>
      </w:r>
      <w:r w:rsidRPr="00D40966">
        <w:rPr>
          <w:bCs/>
          <w:iCs/>
          <w:lang w:val="en-GB"/>
        </w:rPr>
        <w:t xml:space="preserve">m, the potential data capacity could reach ~500 TB in 127 mm </w:t>
      </w:r>
      <m:oMath>
        <m:r>
          <m:rPr>
            <m:sty m:val="p"/>
          </m:rPr>
          <w:rPr>
            <w:rFonts w:ascii="Cambria Math" w:hAnsi="Cambria Math"/>
            <w:lang w:val="en-GB"/>
          </w:rPr>
          <m:t>×</m:t>
        </m:r>
      </m:oMath>
      <w:r w:rsidRPr="00D40966">
        <w:rPr>
          <w:bCs/>
          <w:iCs/>
          <w:lang w:val="en-GB"/>
        </w:rPr>
        <w:t xml:space="preserve"> 4 mm glass plate. More recently, Wang et al.</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&lt;EndNote&gt;&lt;Cite&gt;&lt;Author&gt;Wang&lt;/Author&gt;&lt;Year&gt;2022&lt;/Year&gt;&lt;RecNum&gt;62&lt;/RecNum&gt;&lt;DisplayText&gt;82&lt;/DisplayText&gt;&lt;record&gt;&lt;rec-number&gt;62&lt;/rec-number&gt;&lt;foreign-keys&gt;&lt;key app="EN" db-id="s9f5xz5eqf5vd6e9zfmvre58f0wa0f5xswse" timestamp="1681135933"&gt;62&lt;/key&gt;&lt;key app="ENWeb" db-id=""&gt;0&lt;/key&gt;&lt;/foreign-keys&gt;&lt;ref-type name="Journal Article"&gt;17&lt;/ref-type&gt;&lt;contributors&gt;&lt;authors&gt;&lt;author&gt;Wang, Huijun&lt;/author&gt;&lt;author&gt;Lei, Yuhao&lt;/author&gt;&lt;author&gt;Wang, Lei&lt;/author&gt;&lt;author&gt;Sakakura, Masaaki&lt;/author&gt;&lt;author&gt;Yu, Yanhao&lt;/au</w:instrText>
      </w:r>
      <w:r w:rsidR="0010160C">
        <w:rPr>
          <w:rFonts w:hint="eastAsia"/>
          <w:bCs/>
          <w:iCs/>
          <w:vertAlign w:val="superscript"/>
          <w:lang w:val="en-GB"/>
        </w:rPr>
        <w:instrText>thor&gt;&lt;author&gt;Shayeganrad, Gholamreza&lt;/author&gt;&lt;author&gt;Kazansky, Peter G.&lt;/author&gt;&lt;/authors&gt;&lt;/contributors&gt;&lt;titles&gt;&lt;title&gt;100</w:instrText>
      </w:r>
      <w:r w:rsidR="0010160C">
        <w:rPr>
          <w:rFonts w:hint="eastAsia"/>
          <w:bCs/>
          <w:iCs/>
          <w:vertAlign w:val="superscript"/>
          <w:lang w:val="en-GB"/>
        </w:rPr>
        <w:instrText>‐</w:instrText>
      </w:r>
      <w:r w:rsidR="0010160C">
        <w:rPr>
          <w:rFonts w:hint="eastAsia"/>
          <w:bCs/>
          <w:iCs/>
          <w:vertAlign w:val="superscript"/>
          <w:lang w:val="en-GB"/>
        </w:rPr>
        <w:instrText>layer error</w:instrText>
      </w:r>
      <w:r w:rsidR="0010160C">
        <w:rPr>
          <w:rFonts w:hint="eastAsia"/>
          <w:bCs/>
          <w:iCs/>
          <w:vertAlign w:val="superscript"/>
          <w:lang w:val="en-GB"/>
        </w:rPr>
        <w:instrText>‐</w:instrText>
      </w:r>
      <w:r w:rsidR="0010160C">
        <w:rPr>
          <w:rFonts w:hint="eastAsia"/>
          <w:bCs/>
          <w:iCs/>
          <w:vertAlign w:val="superscript"/>
          <w:lang w:val="en-GB"/>
        </w:rPr>
        <w:instrText xml:space="preserve">free 5D optical data storage by ultrafast laser nanostructuring in glass&lt;/title&gt;&lt;secondary-title&gt;Laser &amp;amp; Photonics </w:instrText>
      </w:r>
      <w:r w:rsidR="0010160C">
        <w:rPr>
          <w:bCs/>
          <w:iCs/>
          <w:vertAlign w:val="superscript"/>
          <w:lang w:val="en-GB"/>
        </w:rPr>
        <w:instrText>Reviews&lt;/secondary-title&gt;&lt;/titles&gt;&lt;pages&gt;2100563&lt;/pages&gt;&lt;volume&gt;16&lt;/volume&gt;&lt;number&gt;4&lt;/number&gt;&lt;section&gt;2100563&lt;/section&gt;&lt;dates&gt;&lt;year&gt;2022&lt;/year&gt;&lt;/dates&gt;&lt;isbn&gt;1863-8880&amp;#xD;1863-8899&lt;/isbn&gt;&lt;urls&gt;&lt;/urls&gt;&lt;electronic-resource-num&gt;10.1002/lpor.202100563&lt;/electronic-resource-num&gt;&lt;/record&gt;&lt;/Cite&gt;&lt;/EndNote&gt;</w:instrText>
      </w:r>
      <w:r w:rsidRPr="00D40966">
        <w:rPr>
          <w:bCs/>
          <w:iCs/>
          <w:vertAlign w:val="superscript"/>
          <w:lang w:val="en-GB"/>
        </w:rPr>
        <w:fldChar w:fldCharType="separate"/>
      </w:r>
      <w:r w:rsidR="000E25BA">
        <w:rPr>
          <w:bCs/>
          <w:iCs/>
          <w:noProof/>
          <w:vertAlign w:val="superscript"/>
          <w:lang w:val="en-GB"/>
        </w:rPr>
        <w:t>82</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reported an achieved 5D optical data storage technology with high data capacity and long lifetime based on Type X modification in SiO</w:t>
      </w:r>
      <w:r w:rsidRPr="00D40966">
        <w:rPr>
          <w:bCs/>
          <w:iCs/>
          <w:vertAlign w:val="subscript"/>
          <w:lang w:val="en-GB"/>
        </w:rPr>
        <w:t>2</w:t>
      </w:r>
      <w:r w:rsidRPr="00D40966">
        <w:rPr>
          <w:bCs/>
          <w:iCs/>
          <w:lang w:val="en-GB"/>
        </w:rPr>
        <w:t xml:space="preserve"> glass. They indicated Type X was formed at moderate free electron concentration (</w:t>
      </w:r>
      <w:r w:rsidRPr="00D40966">
        <w:rPr>
          <w:bCs/>
          <w:i/>
          <w:iCs/>
          <w:lang w:val="en-GB"/>
        </w:rPr>
        <w:t>N</w:t>
      </w:r>
      <w:r w:rsidRPr="00D40966">
        <w:rPr>
          <w:bCs/>
          <w:i/>
          <w:iCs/>
          <w:vertAlign w:val="subscript"/>
          <w:lang w:val="en-GB"/>
        </w:rPr>
        <w:t>e</w:t>
      </w:r>
      <w:r w:rsidRPr="00D40966">
        <w:rPr>
          <w:bCs/>
          <w:iCs/>
          <w:lang w:val="en-GB"/>
        </w:rPr>
        <w:t>, 10</w:t>
      </w:r>
      <w:r w:rsidRPr="00D40966">
        <w:rPr>
          <w:bCs/>
          <w:iCs/>
          <w:vertAlign w:val="superscript"/>
          <w:lang w:val="en-GB"/>
        </w:rPr>
        <w:t>18</w:t>
      </w:r>
      <w:r w:rsidRPr="00D40966">
        <w:rPr>
          <w:bCs/>
          <w:iCs/>
          <w:lang w:val="en-GB"/>
        </w:rPr>
        <w:t xml:space="preserve"> - 10</w:t>
      </w:r>
      <w:r w:rsidRPr="00D40966">
        <w:rPr>
          <w:bCs/>
          <w:iCs/>
          <w:vertAlign w:val="superscript"/>
          <w:lang w:val="en-GB"/>
        </w:rPr>
        <w:t>19</w:t>
      </w:r>
      <w:r w:rsidRPr="00D40966">
        <w:rPr>
          <w:bCs/>
          <w:iCs/>
          <w:lang w:val="en-GB"/>
        </w:rPr>
        <w:t xml:space="preserve"> cm</w:t>
      </w:r>
      <w:r w:rsidRPr="00D40966">
        <w:rPr>
          <w:bCs/>
          <w:iCs/>
          <w:vertAlign w:val="superscript"/>
          <w:lang w:val="en-GB"/>
        </w:rPr>
        <w:t>-3</w:t>
      </w:r>
      <w:r w:rsidRPr="00D40966">
        <w:rPr>
          <w:bCs/>
          <w:iCs/>
          <w:lang w:val="en-GB"/>
        </w:rPr>
        <w:t>) close to the energy threshold of avalanche ionization. Moreover, they demonstrated 7-bit information (2</w:t>
      </w:r>
      <w:r w:rsidRPr="00D40966">
        <w:rPr>
          <w:bCs/>
          <w:iCs/>
          <w:vertAlign w:val="superscript"/>
          <w:lang w:val="en-GB"/>
        </w:rPr>
        <w:t>2</w:t>
      </w:r>
      <w:r w:rsidRPr="00D40966">
        <w:rPr>
          <w:bCs/>
          <w:iCs/>
          <w:lang w:val="en-GB"/>
        </w:rPr>
        <w:t xml:space="preserve"> distinguishable levels of retardance by pulse number </w:t>
      </w:r>
      <w:r w:rsidRPr="00D40966">
        <w:rPr>
          <w:bCs/>
          <w:i/>
          <w:iCs/>
          <w:lang w:val="en-GB"/>
        </w:rPr>
        <w:t>N</w:t>
      </w:r>
      <w:r w:rsidRPr="00D40966">
        <w:rPr>
          <w:bCs/>
          <w:i/>
          <w:iCs/>
          <w:vertAlign w:val="subscript"/>
          <w:lang w:val="en-GB"/>
        </w:rPr>
        <w:t>p</w:t>
      </w:r>
      <w:r w:rsidRPr="00D40966">
        <w:rPr>
          <w:bCs/>
          <w:iCs/>
          <w:lang w:val="en-GB"/>
        </w:rPr>
        <w:t xml:space="preserve"> = 80, 100, 140, and 250 and 2</w:t>
      </w:r>
      <w:r w:rsidRPr="00D40966">
        <w:rPr>
          <w:bCs/>
          <w:iCs/>
          <w:vertAlign w:val="superscript"/>
          <w:lang w:val="en-GB"/>
        </w:rPr>
        <w:t>5</w:t>
      </w:r>
      <w:r w:rsidRPr="00D40966">
        <w:rPr>
          <w:bCs/>
          <w:iCs/>
          <w:lang w:val="en-GB"/>
        </w:rPr>
        <w:t xml:space="preserve"> polarization azimuths) per voxel at pulse energy of 550 nJ and the readout accuracy reached almost 100% in silica. The authors presented 5D storage of written 100 layers “The Hitchhiker’s Guide to the Galaxy” with transmission higher than 99% in the Vis range (see </w:t>
      </w:r>
      <w:r w:rsidRPr="00D40966">
        <w:rPr>
          <w:b/>
          <w:iCs/>
          <w:lang w:val="en-GB"/>
        </w:rPr>
        <w:t>Fig</w:t>
      </w:r>
      <w:r w:rsidR="002A1987" w:rsidRPr="00D40966">
        <w:rPr>
          <w:b/>
          <w:iCs/>
          <w:lang w:val="en-GB"/>
        </w:rPr>
        <w:t>ure</w:t>
      </w:r>
      <w:r w:rsidRPr="00D40966">
        <w:rPr>
          <w:b/>
          <w:iCs/>
          <w:lang w:val="en-GB"/>
        </w:rPr>
        <w:t xml:space="preserve"> 1</w:t>
      </w:r>
      <w:r w:rsidR="00437577">
        <w:rPr>
          <w:b/>
          <w:iCs/>
          <w:lang w:val="en-GB"/>
        </w:rPr>
        <w:t>5</w:t>
      </w:r>
      <w:r w:rsidRPr="00D40966">
        <w:rPr>
          <w:bCs/>
          <w:iCs/>
          <w:lang w:val="en-GB"/>
        </w:rPr>
        <w:t>). By removing the background through an algorithm, the readout accuracy was 100% even for the 100</w:t>
      </w:r>
      <w:r w:rsidRPr="00D40966">
        <w:rPr>
          <w:bCs/>
          <w:iCs/>
          <w:vertAlign w:val="superscript"/>
          <w:lang w:val="en-GB"/>
        </w:rPr>
        <w:t>th</w:t>
      </w:r>
      <w:r w:rsidRPr="00D40966">
        <w:rPr>
          <w:bCs/>
          <w:iCs/>
          <w:lang w:val="en-GB"/>
        </w:rPr>
        <w:t xml:space="preserve"> layer. Furthermore, the authors predicted the data capacity of ~20 TB per disk and the writing speed of ~400 kB/s at a pulse number of 10, lateral voxel separation of 0.5 </w:t>
      </w:r>
      <w:r w:rsidRPr="00D40966">
        <w:rPr>
          <w:lang w:val="en-GB"/>
        </w:rPr>
        <w:t>µ</w:t>
      </w:r>
      <w:r w:rsidRPr="00D40966">
        <w:rPr>
          <w:bCs/>
          <w:iCs/>
          <w:lang w:val="en-GB"/>
        </w:rPr>
        <w:t xml:space="preserve">m, layer separation of 5 </w:t>
      </w:r>
      <w:r w:rsidRPr="00D40966">
        <w:rPr>
          <w:lang w:val="en-GB"/>
        </w:rPr>
        <w:t>µ</w:t>
      </w:r>
      <w:r w:rsidRPr="00D40966">
        <w:rPr>
          <w:bCs/>
          <w:iCs/>
          <w:lang w:val="en-GB"/>
        </w:rPr>
        <w:t>m and a repetition rate of 10 MHz.</w:t>
      </w:r>
    </w:p>
    <w:p w14:paraId="59C1990E" w14:textId="3F5629AE" w:rsidR="002A1987" w:rsidRPr="00D40966" w:rsidRDefault="002A1987" w:rsidP="00E12B08">
      <w:pPr>
        <w:pStyle w:val="Head1"/>
        <w:jc w:val="center"/>
        <w:rPr>
          <w:lang w:val="en-GB"/>
        </w:rPr>
      </w:pPr>
      <w:r w:rsidRPr="00D40966">
        <w:rPr>
          <w:noProof/>
          <w:lang w:eastAsia="zh-CN"/>
        </w:rPr>
        <w:lastRenderedPageBreak/>
        <w:drawing>
          <wp:inline distT="0" distB="0" distL="0" distR="0" wp14:anchorId="6789DE90" wp14:editId="2F2C18CC">
            <wp:extent cx="4918710" cy="5003165"/>
            <wp:effectExtent l="0" t="0" r="0" b="6985"/>
            <wp:docPr id="20" name="图片 20"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Immagine che contiene testo, schermata, diagramma, linea&#10;&#10;Descrizione generata automaticamente"/>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920696" cy="5004937"/>
                    </a:xfrm>
                    <a:prstGeom prst="rect">
                      <a:avLst/>
                    </a:prstGeom>
                  </pic:spPr>
                </pic:pic>
              </a:graphicData>
            </a:graphic>
          </wp:inline>
        </w:drawing>
      </w:r>
    </w:p>
    <w:p w14:paraId="68F8E5B1" w14:textId="55599EDF" w:rsidR="002A1987" w:rsidRPr="00D40966" w:rsidRDefault="002A1987" w:rsidP="002A1987">
      <w:pPr>
        <w:pStyle w:val="a"/>
        <w:spacing w:line="360" w:lineRule="auto"/>
        <w:jc w:val="both"/>
        <w:rPr>
          <w:rFonts w:ascii="Times New Roman" w:hAnsi="Times New Roman" w:cs="Times New Roman"/>
          <w:sz w:val="24"/>
          <w:szCs w:val="24"/>
          <w:lang w:val="en-GB"/>
        </w:rPr>
      </w:pPr>
      <w:r w:rsidRPr="00D40966">
        <w:rPr>
          <w:rFonts w:ascii="Times New Roman" w:hAnsi="Times New Roman" w:cs="Times New Roman"/>
          <w:b/>
          <w:sz w:val="24"/>
          <w:szCs w:val="24"/>
          <w:lang w:val="en-GB"/>
        </w:rPr>
        <w:t>Figure 1</w:t>
      </w:r>
      <w:r w:rsidR="00437577">
        <w:rPr>
          <w:rFonts w:ascii="Times New Roman" w:hAnsi="Times New Roman" w:cs="Times New Roman"/>
          <w:b/>
          <w:sz w:val="24"/>
          <w:szCs w:val="24"/>
          <w:lang w:val="en-GB"/>
        </w:rPr>
        <w:t>5</w:t>
      </w:r>
      <w:r w:rsidRPr="00D40966">
        <w:rPr>
          <w:rFonts w:ascii="Times New Roman" w:hAnsi="Times New Roman" w:cs="Times New Roman"/>
          <w:b/>
          <w:sz w:val="24"/>
          <w:szCs w:val="24"/>
          <w:lang w:val="en-GB"/>
        </w:rPr>
        <w:t>.</w:t>
      </w:r>
      <w:r w:rsidRPr="00D40966">
        <w:rPr>
          <w:rFonts w:ascii="Times New Roman" w:hAnsi="Times New Roman" w:cs="Times New Roman"/>
          <w:sz w:val="24"/>
          <w:szCs w:val="24"/>
          <w:lang w:val="en-GB"/>
        </w:rPr>
        <w:t xml:space="preserve"> 5D storage of “The Hitchhiker’s Guide to the Galaxy.” </w:t>
      </w:r>
      <w:r w:rsidR="00E06BC4">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a) Illustration of data encoding and decoding. </w:t>
      </w:r>
      <w:r w:rsidR="00E06BC4">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b) Birefringent images of data voxels of different layers. Inset is the transmission of 100-layer data in the visible range. </w:t>
      </w:r>
      <w:r w:rsidR="00E06BC4">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c) Birefringent images after removing the background of </w:t>
      </w:r>
      <w:r w:rsidR="00E06BC4">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b). Insets are enlargements of small region (10 µm × 10 µm). </w:t>
      </w:r>
      <w:r w:rsidR="00E06BC4">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d) Polar diagram of the measured retardance and azimuth from all voxels in </w:t>
      </w:r>
      <w:r w:rsidR="00E06BC4">
        <w:rPr>
          <w:rFonts w:ascii="Times New Roman" w:hAnsi="Times New Roman" w:cs="Times New Roman"/>
          <w:sz w:val="24"/>
          <w:szCs w:val="24"/>
          <w:lang w:val="en-GB"/>
        </w:rPr>
        <w:t>(</w:t>
      </w:r>
      <w:r w:rsidRPr="00D40966">
        <w:rPr>
          <w:rFonts w:ascii="Times New Roman" w:hAnsi="Times New Roman" w:cs="Times New Roman"/>
          <w:sz w:val="24"/>
          <w:szCs w:val="24"/>
          <w:lang w:val="en-GB"/>
        </w:rPr>
        <w:t>c)</w:t>
      </w:r>
      <w:r w:rsidRPr="00D40966">
        <w:rPr>
          <w:rFonts w:ascii="Times New Roman" w:hAnsi="Times New Roman" w:cs="Times New Roman"/>
          <w:i/>
          <w:sz w:val="24"/>
          <w:szCs w:val="24"/>
          <w:lang w:val="en-GB"/>
        </w:rPr>
        <w:t>.</w:t>
      </w:r>
      <w:r w:rsidRPr="00D40966">
        <w:rPr>
          <w:rFonts w:ascii="Times New Roman" w:hAnsi="Times New Roman" w:cs="Times New Roman"/>
          <w:sz w:val="24"/>
          <w:szCs w:val="24"/>
          <w:lang w:val="en-GB"/>
        </w:rPr>
        <w:t xml:space="preserve"> </w:t>
      </w:r>
      <w:r w:rsidR="00E62176" w:rsidRPr="00D40966">
        <w:rPr>
          <w:rFonts w:ascii="Times New Roman" w:hAnsi="Times New Roman" w:cs="Times New Roman"/>
          <w:sz w:val="24"/>
          <w:szCs w:val="24"/>
          <w:lang w:val="en-GB"/>
        </w:rPr>
        <w:t>R</w:t>
      </w:r>
      <w:r w:rsidRPr="00D40966">
        <w:rPr>
          <w:rFonts w:ascii="Times New Roman" w:hAnsi="Times New Roman" w:cs="Times New Roman"/>
          <w:sz w:val="24"/>
          <w:szCs w:val="24"/>
          <w:lang w:val="en-GB"/>
        </w:rPr>
        <w:t>eproduced with permission</w:t>
      </w:r>
      <w:r w:rsidR="00E06BC4">
        <w:rPr>
          <w:rFonts w:ascii="Times New Roman" w:hAnsi="Times New Roman" w:cs="Times New Roman"/>
          <w:sz w:val="24"/>
          <w:szCs w:val="24"/>
          <w:lang w:val="en-GB"/>
        </w:rPr>
        <w:t xml:space="preserve"> from ref</w:t>
      </w:r>
      <w:r w:rsidRPr="00D40966">
        <w:rPr>
          <w:rFonts w:ascii="Times New Roman" w:hAnsi="Times New Roman" w:cs="Times New Roman"/>
          <w:sz w:val="24"/>
          <w:szCs w:val="24"/>
          <w:lang w:val="en-GB"/>
        </w:rPr>
        <w:t>.</w:t>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vertAlign w:val="superscript"/>
          <w:lang w:val="en-GB"/>
        </w:rPr>
        <w:fldChar w:fldCharType="begin"/>
      </w:r>
      <w:r w:rsidR="0010160C">
        <w:rPr>
          <w:rFonts w:ascii="Times New Roman" w:hAnsi="Times New Roman" w:cs="Times New Roman"/>
          <w:sz w:val="24"/>
          <w:szCs w:val="24"/>
          <w:vertAlign w:val="superscript"/>
          <w:lang w:val="en-GB"/>
        </w:rPr>
        <w:instrText xml:space="preserve"> ADDIN EN.CITE &lt;EndNote&gt;&lt;Cite&gt;&lt;Author&gt;Wang&lt;/Author&gt;&lt;Year&gt;2022&lt;/Year&gt;&lt;RecNum&gt;62&lt;/RecNum&gt;&lt;DisplayText&gt;82&lt;/DisplayText&gt;&lt;record&gt;&lt;rec-number&gt;62&lt;/rec-number&gt;&lt;foreign-keys&gt;&lt;key app="EN" db-id="s9f5xz5eqf5vd6e9zfmvre58f0wa0f5xswse" timestamp="1681135933"&gt;62&lt;/key&gt;&lt;key app="ENWeb" db-id=""&gt;0&lt;/key&gt;&lt;/foreign-keys&gt;&lt;ref-type name="Journal Article"&gt;17&lt;/ref-type&gt;&lt;contributors&gt;&lt;authors&gt;&lt;author&gt;Wang, Huijun&lt;/author&gt;&lt;author&gt;Lei, Yuhao&lt;/author&gt;&lt;author&gt;Wang, Lei&lt;/author&gt;&lt;author&gt;Sakakura, Masaaki&lt;/author&gt;&lt;author&gt;Yu, Yanhao&lt;/au</w:instrText>
      </w:r>
      <w:r w:rsidR="0010160C">
        <w:rPr>
          <w:rFonts w:ascii="Times New Roman" w:hAnsi="Times New Roman" w:cs="Times New Roman" w:hint="eastAsia"/>
          <w:sz w:val="24"/>
          <w:szCs w:val="24"/>
          <w:vertAlign w:val="superscript"/>
          <w:lang w:val="en-GB"/>
        </w:rPr>
        <w:instrText>thor&gt;&lt;author&gt;Shayeganrad, Gholamreza&lt;/author&gt;&lt;author&gt;Kazansky, Peter G.&lt;/author&gt;&lt;/authors&gt;&lt;/contributors&gt;&lt;titles&gt;&lt;title&gt;100</w:instrText>
      </w:r>
      <w:r w:rsidR="0010160C">
        <w:rPr>
          <w:rFonts w:ascii="Times New Roman" w:hAnsi="Times New Roman" w:cs="Times New Roman" w:hint="eastAsia"/>
          <w:sz w:val="24"/>
          <w:szCs w:val="24"/>
          <w:vertAlign w:val="superscript"/>
          <w:lang w:val="en-GB"/>
        </w:rPr>
        <w:instrText>‐</w:instrText>
      </w:r>
      <w:r w:rsidR="0010160C">
        <w:rPr>
          <w:rFonts w:ascii="Times New Roman" w:hAnsi="Times New Roman" w:cs="Times New Roman" w:hint="eastAsia"/>
          <w:sz w:val="24"/>
          <w:szCs w:val="24"/>
          <w:vertAlign w:val="superscript"/>
          <w:lang w:val="en-GB"/>
        </w:rPr>
        <w:instrText>layer error</w:instrText>
      </w:r>
      <w:r w:rsidR="0010160C">
        <w:rPr>
          <w:rFonts w:ascii="Times New Roman" w:hAnsi="Times New Roman" w:cs="Times New Roman" w:hint="eastAsia"/>
          <w:sz w:val="24"/>
          <w:szCs w:val="24"/>
          <w:vertAlign w:val="superscript"/>
          <w:lang w:val="en-GB"/>
        </w:rPr>
        <w:instrText>‐</w:instrText>
      </w:r>
      <w:r w:rsidR="0010160C">
        <w:rPr>
          <w:rFonts w:ascii="Times New Roman" w:hAnsi="Times New Roman" w:cs="Times New Roman" w:hint="eastAsia"/>
          <w:sz w:val="24"/>
          <w:szCs w:val="24"/>
          <w:vertAlign w:val="superscript"/>
          <w:lang w:val="en-GB"/>
        </w:rPr>
        <w:instrText xml:space="preserve">free 5D optical data storage by ultrafast laser nanostructuring in glass&lt;/title&gt;&lt;secondary-title&gt;Laser &amp;amp; Photonics </w:instrText>
      </w:r>
      <w:r w:rsidR="0010160C">
        <w:rPr>
          <w:rFonts w:ascii="Times New Roman" w:hAnsi="Times New Roman" w:cs="Times New Roman"/>
          <w:sz w:val="24"/>
          <w:szCs w:val="24"/>
          <w:vertAlign w:val="superscript"/>
          <w:lang w:val="en-GB"/>
        </w:rPr>
        <w:instrText>Reviews&lt;/secondary-title&gt;&lt;/titles&gt;&lt;pages&gt;2100563&lt;/pages&gt;&lt;volume&gt;16&lt;/volume&gt;&lt;number&gt;4&lt;/number&gt;&lt;section&gt;2100563&lt;/section&gt;&lt;dates&gt;&lt;year&gt;2022&lt;/year&gt;&lt;/dates&gt;&lt;isbn&gt;1863-8880&amp;#xD;1863-8899&lt;/isbn&gt;&lt;urls&gt;&lt;/urls&gt;&lt;electronic-resource-num&gt;10.1002/lpor.202100563&lt;/electronic-resource-num&gt;&lt;/record&gt;&lt;/Cite&gt;&lt;/EndNote&gt;</w:instrText>
      </w:r>
      <w:r w:rsidRPr="00D40966">
        <w:rPr>
          <w:rFonts w:ascii="Times New Roman" w:hAnsi="Times New Roman" w:cs="Times New Roman"/>
          <w:sz w:val="24"/>
          <w:szCs w:val="24"/>
          <w:vertAlign w:val="superscript"/>
          <w:lang w:val="en-GB"/>
        </w:rPr>
        <w:fldChar w:fldCharType="separate"/>
      </w:r>
      <w:r w:rsidR="000E25BA">
        <w:rPr>
          <w:rFonts w:ascii="Times New Roman" w:hAnsi="Times New Roman" w:cs="Times New Roman"/>
          <w:noProof/>
          <w:sz w:val="24"/>
          <w:szCs w:val="24"/>
          <w:vertAlign w:val="superscript"/>
          <w:lang w:val="en-GB"/>
        </w:rPr>
        <w:t>82</w:t>
      </w:r>
      <w:r w:rsidRPr="00D40966">
        <w:rPr>
          <w:rFonts w:ascii="Times New Roman" w:hAnsi="Times New Roman" w:cs="Times New Roman"/>
          <w:sz w:val="24"/>
          <w:szCs w:val="24"/>
          <w:vertAlign w:val="superscript"/>
          <w:lang w:val="en-GB"/>
        </w:rPr>
        <w:fldChar w:fldCharType="end"/>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lang w:val="en-GB"/>
        </w:rPr>
        <w:t xml:space="preserve"> Copyright 2022, John Wiley &amp; Sons.</w:t>
      </w:r>
    </w:p>
    <w:p w14:paraId="2F909DBB" w14:textId="77777777" w:rsidR="002A1987" w:rsidRPr="00D40966" w:rsidRDefault="002A1987" w:rsidP="002A1987">
      <w:pPr>
        <w:spacing w:line="360" w:lineRule="auto"/>
        <w:jc w:val="both"/>
        <w:rPr>
          <w:lang w:val="en-GB"/>
        </w:rPr>
      </w:pPr>
    </w:p>
    <w:p w14:paraId="59FFCE06" w14:textId="0584E5ED" w:rsidR="002A1987" w:rsidRPr="00D40966" w:rsidRDefault="002A1987" w:rsidP="00C553AB">
      <w:pPr>
        <w:spacing w:line="360" w:lineRule="auto"/>
        <w:ind w:firstLine="709"/>
        <w:jc w:val="both"/>
        <w:rPr>
          <w:lang w:val="en-GB"/>
        </w:rPr>
      </w:pPr>
      <w:r w:rsidRPr="00D40966">
        <w:rPr>
          <w:bCs/>
          <w:iCs/>
          <w:lang w:val="en-GB"/>
        </w:rPr>
        <w:t>Despite all these progresses, the 5D optical data storage technique is yet in its early stage, and still stays at a lab stage. A great deal of explorations needs to be performed, and many practical problems need to be optimized and improved. Writing speed, data capacity and readout accuracy are still limited and the other two degrees of freedom (retardance and polarization azimuth angle) need to be improved. Overall, NGs open a new era for high performance, long lifetime and high-density optical data storage in the future.</w:t>
      </w:r>
    </w:p>
    <w:p w14:paraId="458F93C5" w14:textId="77777777" w:rsidR="002A1987" w:rsidRPr="007C3343" w:rsidRDefault="002A1987" w:rsidP="007C3343">
      <w:pPr>
        <w:pStyle w:val="Head1"/>
        <w:rPr>
          <w:lang w:val="en-GB"/>
        </w:rPr>
      </w:pPr>
    </w:p>
    <w:p w14:paraId="75C2E206" w14:textId="322032F9" w:rsidR="007C3343" w:rsidRPr="009D4BB3" w:rsidRDefault="0073577E" w:rsidP="007C3343">
      <w:pPr>
        <w:pStyle w:val="Head1"/>
        <w:rPr>
          <w:i/>
          <w:iCs/>
          <w:lang w:val="en-GB"/>
        </w:rPr>
      </w:pPr>
      <w:r w:rsidRPr="009D4BB3">
        <w:rPr>
          <w:rStyle w:val="Enfasigrassetto"/>
          <w:b w:val="0"/>
          <w:bCs w:val="0"/>
          <w:i/>
          <w:iCs/>
          <w:lang w:val="en-GB"/>
        </w:rPr>
        <w:t>2.6</w:t>
      </w:r>
      <w:r w:rsidR="007C3343" w:rsidRPr="009D4BB3">
        <w:rPr>
          <w:rStyle w:val="Enfasigrassetto"/>
          <w:b w:val="0"/>
          <w:bCs w:val="0"/>
          <w:i/>
          <w:iCs/>
          <w:lang w:val="en-GB"/>
        </w:rPr>
        <w:t xml:space="preserve">.2. </w:t>
      </w:r>
      <w:r w:rsidR="007C3343" w:rsidRPr="009D4BB3">
        <w:rPr>
          <w:i/>
          <w:iCs/>
          <w:color w:val="000000" w:themeColor="text1"/>
        </w:rPr>
        <w:t>Optical fibers-based sensors for harsh environment</w:t>
      </w:r>
    </w:p>
    <w:p w14:paraId="50660567" w14:textId="25EFA694" w:rsidR="007C3343" w:rsidRPr="007C3343" w:rsidRDefault="005C53E1">
      <w:pPr>
        <w:pStyle w:val="09BodyIndent"/>
      </w:pPr>
      <w:r w:rsidRPr="009D4BB3">
        <w:lastRenderedPageBreak/>
        <w:t>With developing</w:t>
      </w:r>
      <w:r w:rsidR="007C3343" w:rsidRPr="009D4BB3">
        <w:t xml:space="preserve"> the optical industry, optical fibers and laser imprinted optical wavegu</w:t>
      </w:r>
      <w:r w:rsidR="00CF04EA" w:rsidRPr="009D4BB3">
        <w:t>ides with various capabilities are increasingly</w:t>
      </w:r>
      <w:r w:rsidR="007C3343" w:rsidRPr="009D4BB3">
        <w:t xml:space="preserve"> </w:t>
      </w:r>
      <w:r w:rsidR="00CF04EA" w:rsidRPr="009D4BB3">
        <w:t xml:space="preserve">well </w:t>
      </w:r>
      <w:r w:rsidR="007C3343" w:rsidRPr="009D4BB3">
        <w:t>developed</w:t>
      </w:r>
      <w:r w:rsidR="00F80095" w:rsidRPr="009D4BB3">
        <w:t>.</w:t>
      </w:r>
      <w:r w:rsidR="007C3343" w:rsidRPr="009D4BB3">
        <w:rPr>
          <w:vertAlign w:val="superscript"/>
        </w:rPr>
        <w:t>[</w:t>
      </w:r>
      <w:r w:rsidR="00F80095" w:rsidRPr="009D4BB3">
        <w:rPr>
          <w:vertAlign w:val="superscript"/>
        </w:rPr>
        <w:fldChar w:fldCharType="begin">
          <w:fldData xml:space="preserve">PEVuZE5vdGU+PENpdGU+PEF1dGhvcj5FYXRvbjwvQXV0aG9yPjxZZWFyPjIwMTI8L1llYXI+PFJl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</w:fldData>
        </w:fldChar>
      </w:r>
      <w:r w:rsidR="00B63FE7">
        <w:rPr>
          <w:vertAlign w:val="superscript"/>
        </w:rPr>
        <w:instrText xml:space="preserve"> ADDIN EN.CITE </w:instrText>
      </w:r>
      <w:r w:rsidR="00B63FE7">
        <w:rPr>
          <w:vertAlign w:val="superscript"/>
        </w:rPr>
        <w:fldChar w:fldCharType="begin">
          <w:fldData xml:space="preserve">PEVuZE5vdGU+PENpdGU+PEF1dGhvcj5FYXRvbjwvQXV0aG9yPjxZZWFyPjIwMTI8L1llYXI+PFJl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</w:fldData>
        </w:fldChar>
      </w:r>
      <w:r w:rsidR="00B63FE7">
        <w:rPr>
          <w:vertAlign w:val="superscript"/>
        </w:rPr>
        <w:instrText xml:space="preserve"> ADDIN EN.CITE.DATA </w:instrText>
      </w:r>
      <w:r w:rsidR="00B63FE7">
        <w:rPr>
          <w:vertAlign w:val="superscript"/>
        </w:rPr>
      </w:r>
      <w:r w:rsidR="00B63FE7">
        <w:rPr>
          <w:vertAlign w:val="superscript"/>
        </w:rPr>
        <w:fldChar w:fldCharType="end"/>
      </w:r>
      <w:r w:rsidR="00F80095" w:rsidRPr="009D4BB3">
        <w:rPr>
          <w:vertAlign w:val="superscript"/>
        </w:rPr>
      </w:r>
      <w:r w:rsidR="00F80095" w:rsidRPr="009D4BB3">
        <w:rPr>
          <w:vertAlign w:val="superscript"/>
        </w:rPr>
        <w:fldChar w:fldCharType="separate"/>
      </w:r>
      <w:r w:rsidR="0010160C">
        <w:rPr>
          <w:noProof/>
          <w:vertAlign w:val="superscript"/>
        </w:rPr>
        <w:t>193-197</w:t>
      </w:r>
      <w:r w:rsidR="00F80095" w:rsidRPr="009D4BB3">
        <w:rPr>
          <w:vertAlign w:val="superscript"/>
        </w:rPr>
        <w:fldChar w:fldCharType="end"/>
      </w:r>
      <w:r w:rsidR="00F80095" w:rsidRPr="009D4BB3">
        <w:rPr>
          <w:vertAlign w:val="superscript"/>
        </w:rPr>
        <w:t>]</w:t>
      </w:r>
      <w:r w:rsidR="007C3343" w:rsidRPr="009D4BB3">
        <w:t xml:space="preserve"> </w:t>
      </w:r>
      <w:r w:rsidR="00CF04EA" w:rsidRPr="009D4BB3">
        <w:t xml:space="preserve">In general, </w:t>
      </w:r>
      <w:r w:rsidR="004D4D7D" w:rsidRPr="009D4BB3">
        <w:t>optical fibers can be classified on the basis of the different</w:t>
      </w:r>
      <w:r w:rsidR="00CF04EA" w:rsidRPr="009D4BB3">
        <w:t xml:space="preserve"> doping of chemical elements, F-/</w:t>
      </w:r>
      <w:r w:rsidR="007C3343" w:rsidRPr="009D4BB3">
        <w:t xml:space="preserve">Ge-doped </w:t>
      </w:r>
      <w:r w:rsidR="004D4D7D" w:rsidRPr="009D4BB3">
        <w:t>fiber being</w:t>
      </w:r>
      <w:r w:rsidR="007C3343" w:rsidRPr="009D4BB3">
        <w:t xml:space="preserve"> the most u</w:t>
      </w:r>
      <w:r w:rsidR="00E75D8A" w:rsidRPr="009D4BB3">
        <w:t>sual one. NGs,</w:t>
      </w:r>
      <w:r w:rsidR="007C3343" w:rsidRPr="009D4BB3">
        <w:t xml:space="preserve"> due to their unique anisotropic optical characteristics and very high thermal stability</w:t>
      </w:r>
      <w:r w:rsidR="00E75D8A" w:rsidRPr="009D4BB3">
        <w:t>,</w:t>
      </w:r>
      <w:r w:rsidR="007C3343" w:rsidRPr="009D4BB3">
        <w:t xml:space="preserve"> </w:t>
      </w:r>
      <w:r w:rsidR="00E75D8A" w:rsidRPr="009D4BB3">
        <w:t>can be mostly utilized</w:t>
      </w:r>
      <w:r w:rsidR="00CF04EA" w:rsidRPr="009D4BB3">
        <w:t xml:space="preserve"> in optical </w:t>
      </w:r>
      <w:r w:rsidR="001B7B2B" w:rsidRPr="009D4BB3">
        <w:t>fiber-</w:t>
      </w:r>
      <w:r w:rsidR="00CF04EA" w:rsidRPr="009D4BB3">
        <w:t>based sensors</w:t>
      </w:r>
      <w:r w:rsidR="00F80095" w:rsidRPr="009D4BB3">
        <w:t>.</w:t>
      </w:r>
      <w:r w:rsidR="007C3343" w:rsidRPr="009D4BB3">
        <w:rPr>
          <w:vertAlign w:val="superscript"/>
        </w:rPr>
        <w:t>[</w:t>
      </w:r>
      <w:r w:rsidR="007C3343" w:rsidRPr="009D4BB3">
        <w:rPr>
          <w:vertAlign w:val="superscript"/>
        </w:rPr>
        <w:fldChar w:fldCharType="begin">
          <w:fldData xml:space="preserve">PEVuZE5vdGU+PENpdGU+PEF1dGhvcj5CcmljY2hpPC9BdXRob3I+PFllYXI+MjAwNjwvWWVhcj48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</w:fldData>
        </w:fldChar>
      </w:r>
      <w:r w:rsidR="00B63FE7">
        <w:rPr>
          <w:vertAlign w:val="superscript"/>
        </w:rPr>
        <w:instrText xml:space="preserve"> ADDIN EN.CITE </w:instrText>
      </w:r>
      <w:r w:rsidR="00B63FE7">
        <w:rPr>
          <w:vertAlign w:val="superscript"/>
        </w:rPr>
        <w:fldChar w:fldCharType="begin">
          <w:fldData xml:space="preserve">PEVuZE5vdGU+PENpdGU+PEF1dGhvcj5CcmljY2hpPC9BdXRob3I+PFllYXI+MjAwNjwvWWVhcj48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</w:fldData>
        </w:fldChar>
      </w:r>
      <w:r w:rsidR="00B63FE7">
        <w:rPr>
          <w:vertAlign w:val="superscript"/>
        </w:rPr>
        <w:instrText xml:space="preserve"> ADDIN EN.CITE.DATA </w:instrText>
      </w:r>
      <w:r w:rsidR="00B63FE7">
        <w:rPr>
          <w:vertAlign w:val="superscript"/>
        </w:rPr>
      </w:r>
      <w:r w:rsidR="00B63FE7">
        <w:rPr>
          <w:vertAlign w:val="superscript"/>
        </w:rPr>
        <w:fldChar w:fldCharType="end"/>
      </w:r>
      <w:r w:rsidR="007C3343" w:rsidRPr="009D4BB3">
        <w:rPr>
          <w:vertAlign w:val="superscript"/>
        </w:rPr>
      </w:r>
      <w:r w:rsidR="007C3343" w:rsidRPr="009D4BB3">
        <w:rPr>
          <w:vertAlign w:val="superscript"/>
        </w:rPr>
        <w:fldChar w:fldCharType="separate"/>
      </w:r>
      <w:r w:rsidR="000E25BA" w:rsidRPr="009D4BB3">
        <w:rPr>
          <w:noProof/>
          <w:vertAlign w:val="superscript"/>
        </w:rPr>
        <w:t>78,84</w:t>
      </w:r>
      <w:r w:rsidR="007C3343" w:rsidRPr="009D4BB3">
        <w:rPr>
          <w:vertAlign w:val="superscript"/>
        </w:rPr>
        <w:fldChar w:fldCharType="end"/>
      </w:r>
      <w:r w:rsidR="00F80095" w:rsidRPr="009D4BB3">
        <w:rPr>
          <w:vertAlign w:val="superscript"/>
        </w:rPr>
        <w:t>]</w:t>
      </w:r>
      <w:r w:rsidR="00F80095" w:rsidRPr="009D4BB3">
        <w:t xml:space="preserve"> Recently, Wei et al.</w:t>
      </w:r>
      <w:r w:rsidR="007C3343" w:rsidRPr="009D4BB3">
        <w:rPr>
          <w:vertAlign w:val="superscript"/>
        </w:rPr>
        <w:t>[</w:t>
      </w:r>
      <w:r w:rsidR="007C3343" w:rsidRPr="009D4BB3">
        <w:rPr>
          <w:vertAlign w:val="superscript"/>
        </w:rPr>
        <w:fldChar w:fldCharType="begin"/>
      </w:r>
      <w:r w:rsidR="0010160C">
        <w:rPr>
          <w:vertAlign w:val="superscript"/>
        </w:rPr>
        <w:instrText xml:space="preserve"> ADDIN EN.CITE &lt;EndNote&gt;&lt;Cite&gt;&lt;Author&gt;Wei&lt;/Author&gt;&lt;Year&gt;2020&lt;/Year&gt;&lt;RecNum&gt;242&lt;/RecNum&gt;&lt;DisplayText&gt;198&lt;/DisplayText&gt;&lt;record&gt;&lt;rec-number&gt;242&lt;/rec-number&gt;&lt;foreign-keys&gt;&lt;key app="EN" db-id="s9f5xz5eqf5vd6e9zfmvre58f0wa0f5xswse" timestamp="1685739733"&gt;242&lt;/key&gt;&lt;key app="ENWeb" db-id=""&gt;0&lt;/key&gt;&lt;/foreign-keys&gt;&lt;ref-type name="Journal Article"&gt;17&lt;/ref-type&gt;&lt;contributors&gt;&lt;authors&gt;&lt;author&gt;Wei, S. E.&lt;/author&gt;&lt;author&gt;Wang, Y.&lt;/author&gt;&lt;author&gt;Yao, H.&lt;/author&gt;&lt;author&gt;Cavillon, M.&lt;/author&gt;&lt;author&gt;Poumellec, B.&lt;/author&gt;&lt;author&gt;Peng, G. D.&lt;/author&gt;&lt;author&gt;Lancry, M.&lt;/author&gt;&lt;/authors&gt;&lt;/contributors&gt;&lt;auth-address&gt;Photonics and Optical Communications Group, School of Electrical Engineering, University of New South Wales, Sydney, NSW 2052, Australia.&amp;#xD;Institut de Chimie Moleculaire et des Materiaux d&amp;apos;Orsay, Universite Paris Saclay, 91400 Orsay, France.&lt;/auth-address&gt;&lt;titles&gt;&lt;title&gt;Thermal stability of Type II modifications by IR femtosecond laser in silica-based glasses&lt;/title&gt;&lt;secondary-title&gt;Sensors&lt;/secondary-title&gt;&lt;/titles&gt;&lt;pages&gt;762&lt;/pages&gt;&lt;volume&gt;20&lt;/volume&gt;&lt;number&gt;3&lt;/number&gt;&lt;edition&gt;2020/02/06&lt;/edition&gt;&lt;keywords&gt;&lt;keyword&gt;Type II modification&lt;/keyword&gt;&lt;keyword&gt;femtosecond laser&lt;/keyword&gt;&lt;keyword&gt;fiber Bragg gratings (FBGs)&lt;/keyword&gt;&lt;keyword&gt;silica-based glasses&lt;/keyword&gt;&lt;keyword&gt;thermal stability&lt;/keyword&gt;&lt;/keywords&gt;&lt;dates&gt;&lt;year&gt;2020&lt;/year&gt;&lt;pub-dates&gt;&lt;date&gt;Jan 30&lt;/date&gt;&lt;/pub-dates&gt;&lt;/dates&gt;&lt;isbn&gt;1424-8220 (Electronic)&amp;#xD;1424-8220 (Linking)&lt;/isbn&gt;&lt;accession-num&gt;32019146&lt;/accession-num&gt;&lt;urls&gt;&lt;related-urls&gt;&lt;url&gt;&lt;style face="underline" font="default" size="100%"&gt;https://www.ncbi.nlm.nih.gov/pubmed/32019146&lt;/style&gt;&lt;/url&gt;&lt;/related-urls&gt;&lt;/urls&gt;&lt;custom2&gt;PMC7038465&lt;/custom2&gt;&lt;electronic-resource-num&gt;10.3390/s20030762&lt;/electronic-resource-num&gt;&lt;/record&gt;&lt;/Cite&gt;&lt;/EndNote&gt;</w:instrText>
      </w:r>
      <w:r w:rsidR="007C3343" w:rsidRPr="009D4BB3">
        <w:rPr>
          <w:vertAlign w:val="superscript"/>
        </w:rPr>
        <w:fldChar w:fldCharType="separate"/>
      </w:r>
      <w:r w:rsidR="0010160C">
        <w:rPr>
          <w:noProof/>
          <w:vertAlign w:val="superscript"/>
        </w:rPr>
        <w:t>198</w:t>
      </w:r>
      <w:r w:rsidR="007C3343" w:rsidRPr="009D4BB3">
        <w:rPr>
          <w:vertAlign w:val="superscript"/>
        </w:rPr>
        <w:fldChar w:fldCharType="end"/>
      </w:r>
      <w:r w:rsidR="007C3343" w:rsidRPr="009D4BB3">
        <w:rPr>
          <w:vertAlign w:val="superscript"/>
        </w:rPr>
        <w:t>]</w:t>
      </w:r>
      <w:r w:rsidR="007C3343" w:rsidRPr="009D4BB3">
        <w:t xml:space="preserve"> investigated the thermal stab</w:t>
      </w:r>
      <w:r w:rsidR="00E75D8A" w:rsidRPr="009D4BB3">
        <w:t>ility of NGs</w:t>
      </w:r>
      <w:r w:rsidR="00F80095" w:rsidRPr="009D4BB3">
        <w:t xml:space="preserve"> of fiber Bragg gratings (FBGs)</w:t>
      </w:r>
      <w:r w:rsidR="007C3343" w:rsidRPr="009D4BB3">
        <w:rPr>
          <w:vertAlign w:val="superscript"/>
        </w:rPr>
        <w:t>[</w:t>
      </w:r>
      <w:r w:rsidR="007C3343" w:rsidRPr="009D4BB3">
        <w:rPr>
          <w:vertAlign w:val="superscript"/>
        </w:rPr>
        <w:fldChar w:fldCharType="begin">
          <w:fldData xml:space="preserve">PEVuZE5vdGU+PENpdGU+PEF1dGhvcj5aaGFuZzwvQXV0aG9yPjxZZWFyPjIwMDc8L1llYXI+PFJl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</w:fldData>
        </w:fldChar>
      </w:r>
      <w:r w:rsidR="001B002F">
        <w:rPr>
          <w:vertAlign w:val="superscript"/>
        </w:rPr>
        <w:instrText xml:space="preserve"> ADDIN EN.CITE </w:instrText>
      </w:r>
      <w:r w:rsidR="001B002F">
        <w:rPr>
          <w:vertAlign w:val="superscript"/>
        </w:rPr>
        <w:fldChar w:fldCharType="begin">
          <w:fldData xml:space="preserve">PEVuZE5vdGU+PENpdGU+PEF1dGhvcj5aaGFuZzwvQXV0aG9yPjxZZWFyPjIwMDc8L1llYXI+PFJl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</w:fldData>
        </w:fldChar>
      </w:r>
      <w:r w:rsidR="001B002F">
        <w:rPr>
          <w:vertAlign w:val="superscript"/>
        </w:rPr>
        <w:instrText xml:space="preserve"> ADDIN EN.CITE.DATA </w:instrText>
      </w:r>
      <w:r w:rsidR="001B002F">
        <w:rPr>
          <w:vertAlign w:val="superscript"/>
        </w:rPr>
      </w:r>
      <w:r w:rsidR="001B002F">
        <w:rPr>
          <w:vertAlign w:val="superscript"/>
        </w:rPr>
        <w:fldChar w:fldCharType="end"/>
      </w:r>
      <w:r w:rsidR="007C3343" w:rsidRPr="009D4BB3">
        <w:rPr>
          <w:vertAlign w:val="superscript"/>
        </w:rPr>
      </w:r>
      <w:r w:rsidR="007C3343" w:rsidRPr="009D4BB3">
        <w:rPr>
          <w:vertAlign w:val="superscript"/>
        </w:rPr>
        <w:fldChar w:fldCharType="separate"/>
      </w:r>
      <w:r w:rsidR="0010160C">
        <w:rPr>
          <w:noProof/>
          <w:vertAlign w:val="superscript"/>
        </w:rPr>
        <w:t>21,83,199-203</w:t>
      </w:r>
      <w:r w:rsidR="007C3343" w:rsidRPr="009D4BB3">
        <w:rPr>
          <w:vertAlign w:val="superscript"/>
        </w:rPr>
        <w:fldChar w:fldCharType="end"/>
      </w:r>
      <w:r w:rsidR="00A676D2" w:rsidRPr="009D4BB3">
        <w:rPr>
          <w:vertAlign w:val="superscript"/>
        </w:rPr>
        <w:t>]</w:t>
      </w:r>
      <w:r w:rsidR="00A676D2" w:rsidRPr="009D4BB3">
        <w:t xml:space="preserve"> under fs-laser irradiation, within</w:t>
      </w:r>
      <w:r w:rsidR="007C3343" w:rsidRPr="009D4BB3">
        <w:t xml:space="preserve"> various conve</w:t>
      </w:r>
      <w:r w:rsidR="00A676D2" w:rsidRPr="009D4BB3">
        <w:t>ntional glass systems, such as</w:t>
      </w:r>
      <w:r w:rsidR="007C3343" w:rsidRPr="009D4BB3">
        <w:t xml:space="preserve"> different Cl-/OH-doped silica glasses, GeO</w:t>
      </w:r>
      <w:r w:rsidR="007C3343" w:rsidRPr="009D4BB3">
        <w:rPr>
          <w:vertAlign w:val="subscript"/>
        </w:rPr>
        <w:t>2</w:t>
      </w:r>
      <w:r w:rsidR="007C3343" w:rsidRPr="009D4BB3">
        <w:t>-SiO</w:t>
      </w:r>
      <w:r w:rsidR="007C3343" w:rsidRPr="009D4BB3">
        <w:rPr>
          <w:vertAlign w:val="subscript"/>
        </w:rPr>
        <w:t>2</w:t>
      </w:r>
      <w:r w:rsidR="00A676D2" w:rsidRPr="009D4BB3">
        <w:t xml:space="preserve"> binary glass and Ti-/</w:t>
      </w:r>
      <w:r w:rsidR="007C3343" w:rsidRPr="009D4BB3">
        <w:t>B-doped commercial gla</w:t>
      </w:r>
      <w:r w:rsidR="00A676D2" w:rsidRPr="009D4BB3">
        <w:t>sses. FBGs are very appealing</w:t>
      </w:r>
      <w:r w:rsidR="007C3343" w:rsidRPr="009D4BB3">
        <w:t xml:space="preserve"> and can be applied to </w:t>
      </w:r>
      <w:r w:rsidR="000F0837" w:rsidRPr="009D4BB3">
        <w:rPr>
          <w:bCs/>
          <w:iCs/>
        </w:rPr>
        <w:t>temperature profiling of machinery in</w:t>
      </w:r>
      <w:r w:rsidR="000F0837" w:rsidRPr="009D4BB3">
        <w:t xml:space="preserve"> </w:t>
      </w:r>
      <w:r w:rsidR="000F0837" w:rsidRPr="009D4BB3">
        <w:rPr>
          <w:bCs/>
          <w:iCs/>
        </w:rPr>
        <w:t>laser additive manufacturing,</w:t>
      </w:r>
      <w:r w:rsidR="000F0837" w:rsidRPr="009D4BB3">
        <w:rPr>
          <w:bCs/>
          <w:iCs/>
          <w:vertAlign w:val="superscript"/>
        </w:rPr>
        <w:t>[</w:t>
      </w:r>
      <w:r w:rsidR="000F0837" w:rsidRPr="009D4BB3">
        <w:rPr>
          <w:bCs/>
          <w:iCs/>
          <w:vertAlign w:val="superscript"/>
        </w:rPr>
        <w:fldChar w:fldCharType="begin"/>
      </w:r>
      <w:r w:rsidR="0010160C">
        <w:rPr>
          <w:bCs/>
          <w:iCs/>
          <w:vertAlign w:val="superscript"/>
        </w:rPr>
        <w:instrText xml:space="preserve"> ADDIN EN.CITE &lt;EndNote&gt;&lt;Cite&gt;&lt;Author&gt;Åslund&lt;/Author&gt;&lt;Year&gt;2012&lt;/Year&gt;&lt;RecNum&gt;243&lt;/RecNum&gt;&lt;DisplayText&gt;204&lt;/DisplayText&gt;&lt;record&gt;&lt;rec-number&gt;243&lt;/rec-number&gt;&lt;foreign-keys&gt;&lt;key app="EN" db-id="s9f5xz5eqf5vd6e9zfmvre58f0wa0f5xswse" timestamp="1685740077"&gt;243&lt;/key&gt;&lt;key app="ENWeb" db-id=""&gt;0&lt;/key&gt;&lt;/foreign-keys&gt;&lt;ref-type name="Journal Article"&gt;17&lt;/ref-type&gt;&lt;contributors&gt;&lt;authors&gt;&lt;author&gt;Åslund, Mattias L.&lt;/author&gt;&lt;author&gt;Canning, John&lt;/author&gt;&lt;author&gt;Canagasabey, Albert&lt;/author&gt;&lt;author&gt;de Oliveira, Roberson Assis&lt;/author&gt;&lt;author&gt;Liu, Yang&lt;/author&gt;&lt;author&gt;Cook, Kevin&lt;/author&gt;&lt;author&gt;Peng, Gang-Ding&lt;/author&gt;&lt;/authors&gt;&lt;/contributors&gt;&lt;titles&gt;&lt;title&gt;Mapping the thermal distribution within a silica preform tube using regenerated fibre Bragg gratings&lt;/title&gt;&lt;secondary-title&gt;Int J Heat Mass Tran&lt;/secondary-title&gt;&lt;/titles&gt;&lt;pages&gt;3288-3294&lt;/pages&gt;&lt;volume&gt;55&lt;/volume&gt;&lt;number&gt;11-12&lt;/number&gt;&lt;section&gt;3288&lt;/section&gt;&lt;dates&gt;&lt;year&gt;2012&lt;/year&gt;&lt;/dates&gt;&lt;isbn&gt;00179310&lt;/isbn&gt;&lt;urls&gt;&lt;/urls&gt;&lt;electronic-resource-num&gt;10.1016/j.ijheatmasstransfer.2012.02.032&lt;/electronic-resource-num&gt;&lt;/record&gt;&lt;/Cite&gt;&lt;/EndNote&gt;</w:instrText>
      </w:r>
      <w:r w:rsidR="000F0837" w:rsidRPr="009D4BB3">
        <w:rPr>
          <w:bCs/>
          <w:iCs/>
          <w:vertAlign w:val="superscript"/>
        </w:rPr>
        <w:fldChar w:fldCharType="separate"/>
      </w:r>
      <w:r w:rsidR="0010160C">
        <w:rPr>
          <w:bCs/>
          <w:iCs/>
          <w:noProof/>
          <w:vertAlign w:val="superscript"/>
        </w:rPr>
        <w:t>204</w:t>
      </w:r>
      <w:r w:rsidR="000F0837" w:rsidRPr="009D4BB3">
        <w:rPr>
          <w:bCs/>
          <w:iCs/>
          <w:vertAlign w:val="superscript"/>
        </w:rPr>
        <w:fldChar w:fldCharType="end"/>
      </w:r>
      <w:r w:rsidR="000F0837" w:rsidRPr="009D4BB3">
        <w:rPr>
          <w:bCs/>
          <w:iCs/>
          <w:vertAlign w:val="superscript"/>
        </w:rPr>
        <w:t>]</w:t>
      </w:r>
      <w:r w:rsidR="000F0837" w:rsidRPr="009D4BB3">
        <w:rPr>
          <w:bCs/>
          <w:iCs/>
        </w:rPr>
        <w:t xml:space="preserve"> </w:t>
      </w:r>
      <w:r w:rsidR="007C3343" w:rsidRPr="009D4BB3">
        <w:t>pressure and temperature monitoring in airplane engines and in the next generation sodium cooled nucl</w:t>
      </w:r>
      <w:r w:rsidR="00FC483B" w:rsidRPr="009D4BB3">
        <w:t xml:space="preserve">ear reactors. </w:t>
      </w:r>
      <w:r w:rsidR="00BD5BF9" w:rsidRPr="009D4BB3">
        <w:rPr>
          <w:bCs/>
          <w:iCs/>
        </w:rPr>
        <w:t>The authors reported that higher Cl and OH contents can thoroughly eliminate thermal stability through the isochronal annealing experiments (</w:t>
      </w:r>
      <w:r w:rsidR="00BD5BF9" w:rsidRPr="009D4BB3">
        <w:rPr>
          <w:bCs/>
          <w:i/>
          <w:iCs/>
        </w:rPr>
        <w:t>Δt</w:t>
      </w:r>
      <m:oMath>
        <m:r>
          <w:rPr>
            <w:rFonts w:ascii="Cambria Math" w:hAnsi="Cambria Math"/>
          </w:rPr>
          <m:t xml:space="preserve"> </m:t>
        </m:r>
        <m:r>
          <m:rPr>
            <m:sty m:val="p"/>
          </m:rPr>
          <w:rPr>
            <w:rFonts w:ascii="Cambria Math" w:hAnsi="Cambria Math"/>
          </w:rPr>
          <m:t xml:space="preserve">~ </m:t>
        </m:r>
      </m:oMath>
      <w:r w:rsidR="00BD5BF9" w:rsidRPr="009D4BB3">
        <w:rPr>
          <w:bCs/>
          <w:iCs/>
        </w:rPr>
        <w:t xml:space="preserve">30 min, </w:t>
      </w:r>
      <w:r w:rsidR="00BD5BF9" w:rsidRPr="009D4BB3">
        <w:rPr>
          <w:bCs/>
          <w:i/>
          <w:iCs/>
        </w:rPr>
        <w:t>ΔT</w:t>
      </w:r>
      <m:oMath>
        <m:r>
          <w:rPr>
            <w:rFonts w:ascii="Cambria Math" w:hAnsi="Cambria Math"/>
          </w:rPr>
          <m:t xml:space="preserve"> </m:t>
        </m:r>
        <m:r>
          <m:rPr>
            <m:sty m:val="p"/>
          </m:rPr>
          <w:rPr>
            <w:rFonts w:ascii="Cambria Math" w:hAnsi="Cambria Math"/>
          </w:rPr>
          <m:t xml:space="preserve">~ </m:t>
        </m:r>
      </m:oMath>
      <w:r w:rsidR="00BD5BF9" w:rsidRPr="009D4BB3">
        <w:rPr>
          <w:bCs/>
          <w:iCs/>
        </w:rPr>
        <w:t xml:space="preserve">50 </w:t>
      </w:r>
      <w:r w:rsidR="00BD5BF9" w:rsidRPr="009D4BB3">
        <w:rPr>
          <w:rFonts w:eastAsia="Microsoft YaHei"/>
          <w:bCs/>
          <w:iCs/>
        </w:rPr>
        <w:t>°C</w:t>
      </w:r>
      <w:r w:rsidR="00BD5BF9" w:rsidRPr="009D4BB3">
        <w:rPr>
          <w:bCs/>
          <w:iCs/>
        </w:rPr>
        <w:t xml:space="preserve">) up to 1400 °C. </w:t>
      </w:r>
      <w:r w:rsidR="00FC483B" w:rsidRPr="009D4BB3">
        <w:t>Besides</w:t>
      </w:r>
      <w:r w:rsidR="0076492E" w:rsidRPr="009D4BB3">
        <w:t>, authors elucidated</w:t>
      </w:r>
      <w:r w:rsidR="007C3343" w:rsidRPr="009D4BB3">
        <w:t xml:space="preserve"> Ge-doped silica glass can exhibit higher optical retardance values </w:t>
      </w:r>
      <w:r w:rsidR="00BD5BF9" w:rsidRPr="009D4BB3">
        <w:t>(due to higher decomposition level and smaller pore size of GeO</w:t>
      </w:r>
      <w:r w:rsidR="00BD5BF9" w:rsidRPr="009D4BB3">
        <w:rPr>
          <w:vertAlign w:val="subscript"/>
        </w:rPr>
        <w:t>2</w:t>
      </w:r>
      <w:r w:rsidR="00BD5BF9" w:rsidRPr="009D4BB3">
        <w:t xml:space="preserve">) </w:t>
      </w:r>
      <w:r w:rsidR="007C3343" w:rsidRPr="009D4BB3">
        <w:t>and high thermal stabi</w:t>
      </w:r>
      <w:r w:rsidR="00F80095" w:rsidRPr="009D4BB3">
        <w:t xml:space="preserve">lity. </w:t>
      </w:r>
      <w:r w:rsidR="0070551D" w:rsidRPr="009D4BB3">
        <w:t xml:space="preserve">This work provides a reference in the field of thermal stability of NGs in multicomponent silicate fibers. </w:t>
      </w:r>
      <w:r w:rsidR="00F80095" w:rsidRPr="009D4BB3">
        <w:t xml:space="preserve">Intriguingly, </w:t>
      </w:r>
      <w:r w:rsidR="002105AA" w:rsidRPr="009D4BB3">
        <w:t xml:space="preserve">in 2021 </w:t>
      </w:r>
      <w:r w:rsidR="00F80095" w:rsidRPr="009D4BB3">
        <w:t>Wang et al.</w:t>
      </w:r>
      <w:r w:rsidR="007C3343" w:rsidRPr="009D4BB3">
        <w:rPr>
          <w:vertAlign w:val="superscript"/>
        </w:rPr>
        <w:t>[</w:t>
      </w:r>
      <w:r w:rsidR="007C3343" w:rsidRPr="009D4BB3">
        <w:rPr>
          <w:vertAlign w:val="superscript"/>
        </w:rPr>
        <w:fldChar w:fldCharType="begin"/>
      </w:r>
      <w:r w:rsidR="0010160C">
        <w:rPr>
          <w:vertAlign w:val="superscript"/>
        </w:rPr>
        <w:instrText xml:space="preserve"> ADDIN EN.CITE &lt;EndNote&gt;&lt;Cite&gt;&lt;Author&gt;Wang&lt;/Author&gt;&lt;Year&gt;2021&lt;/Year&gt;&lt;RecNum&gt;285&lt;/RecNum&gt;&lt;DisplayText&gt;205&lt;/DisplayText&gt;&lt;record&gt;&lt;rec-number&gt;285&lt;/rec-number&gt;&lt;foreign-keys&gt;&lt;key app="EN" db-id="s9f5xz5eqf5vd6e9zfmvre58f0wa0f5xswse" timestamp="1689774402"&gt;285&lt;/key&gt;&lt;key app="ENWeb" db-id=""&gt;0&lt;/key&gt;&lt;/foreign-keys&gt;&lt;ref-type name="Journal Article"&gt;17&lt;/ref-type&gt;&lt;contributors&gt;&lt;authors&gt;&lt;author&gt;Wang, Mohan&lt;/author&gt;&lt;author&gt;Zhao, Kehao&lt;/author&gt;&lt;author&gt;Wu, Jingyu&lt;/author&gt;&lt;author&gt;Li, Yuqi&lt;/author&gt;&lt;author&gt;Yang, Yang&lt;/author&gt;&lt;author&gt;Huang, Sheng&lt;/author&gt;&lt;author&gt;Zhao, Jieru&lt;/author&gt;&lt;author&gt;Tweedle, Thomas&lt;/author&gt;&lt;author&gt;Carpenter, David&lt;/author&gt;&lt;author&gt;Zheng, Guiqiu&lt;/author&gt;&lt;author&gt;Yu, Qingxu&lt;/author&gt;&lt;author&gt;Chen, Kevin P.&lt;/author&gt;&lt;/authors&gt;&lt;/contributors&gt;&lt;titles&gt;&lt;title&gt;Femtosecond laser fabrication of nanograting-based distributed fiber sensors for extreme environmental applications&lt;/title&gt;&lt;secondary-title&gt;International Journal of Extreme Manufacturing&lt;/secondary-title&gt;&lt;/titles&gt;&lt;pages&gt;025401&lt;/pages&gt;&lt;volume&gt;3&lt;/volume&gt;&lt;number&gt;2&lt;/number&gt;&lt;section&gt;025401&lt;/section&gt;&lt;dates&gt;&lt;year&gt;2021&lt;/year&gt;&lt;/dates&gt;&lt;isbn&gt;2631-8644&amp;#xD;2631-7990&lt;/isbn&gt;&lt;urls&gt;&lt;/urls&gt;&lt;electronic-resource-num&gt;10.1088/2631-7990/abe171&lt;/electronic-resource-num&gt;&lt;/record&gt;&lt;/Cite&gt;&lt;/EndNote&gt;</w:instrText>
      </w:r>
      <w:r w:rsidR="007C3343" w:rsidRPr="009D4BB3">
        <w:rPr>
          <w:vertAlign w:val="superscript"/>
        </w:rPr>
        <w:fldChar w:fldCharType="separate"/>
      </w:r>
      <w:r w:rsidR="0010160C">
        <w:rPr>
          <w:noProof/>
          <w:vertAlign w:val="superscript"/>
        </w:rPr>
        <w:t>205</w:t>
      </w:r>
      <w:r w:rsidR="007C3343" w:rsidRPr="009D4BB3">
        <w:rPr>
          <w:vertAlign w:val="superscript"/>
        </w:rPr>
        <w:fldChar w:fldCharType="end"/>
      </w:r>
      <w:r w:rsidR="007C3343" w:rsidRPr="009D4BB3">
        <w:rPr>
          <w:vertAlign w:val="superscript"/>
        </w:rPr>
        <w:t>]</w:t>
      </w:r>
      <w:r w:rsidR="007C3343" w:rsidRPr="009D4BB3">
        <w:t xml:space="preserve"> described a precision inscription of NGs </w:t>
      </w:r>
      <w:r w:rsidR="002105AA" w:rsidRPr="009D4BB3">
        <w:t>with</w:t>
      </w:r>
      <w:r w:rsidR="007C3343" w:rsidRPr="009D4BB3">
        <w:t xml:space="preserve">in silica fiber cores </w:t>
      </w:r>
      <w:r w:rsidR="002105AA" w:rsidRPr="009D4BB3">
        <w:t xml:space="preserve">in order </w:t>
      </w:r>
      <w:r w:rsidR="007C3343" w:rsidRPr="009D4BB3">
        <w:t xml:space="preserve">to </w:t>
      </w:r>
      <w:r w:rsidR="002105AA" w:rsidRPr="009D4BB3">
        <w:t>achieve</w:t>
      </w:r>
      <w:r w:rsidR="007C3343" w:rsidRPr="009D4BB3">
        <w:t xml:space="preserve"> sensors resistant to harsh environment. Low insertion loss (1 dB m</w:t>
      </w:r>
      <w:r w:rsidR="007C3343" w:rsidRPr="009D4BB3">
        <w:rPr>
          <w:vertAlign w:val="superscript"/>
        </w:rPr>
        <w:t>-1</w:t>
      </w:r>
      <w:r w:rsidR="007C3343" w:rsidRPr="009D4BB3">
        <w:t>) and high</w:t>
      </w:r>
      <w:r w:rsidR="002105AA" w:rsidRPr="009D4BB3">
        <w:t xml:space="preserve"> thermal stability</w:t>
      </w:r>
      <w:r w:rsidR="007C3343" w:rsidRPr="009D4BB3">
        <w:t xml:space="preserve"> (tested at 1000 °C over 5 days) were demonstrated. Also, this sensor was detected in radiation </w:t>
      </w:r>
      <w:r w:rsidR="002105AA" w:rsidRPr="009D4BB3">
        <w:t>circumstances</w:t>
      </w:r>
      <w:r w:rsidR="007C3343" w:rsidRPr="009D4BB3">
        <w:t xml:space="preserve"> in the Massachusetts Institute of Technology</w:t>
      </w:r>
      <w:r w:rsidR="007C3343" w:rsidRPr="009D4BB3">
        <w:rPr>
          <w:rFonts w:hint="eastAsia"/>
        </w:rPr>
        <w:t xml:space="preserve"> </w:t>
      </w:r>
      <w:r w:rsidR="007C3343" w:rsidRPr="009D4BB3">
        <w:t>Nuclear Research Reactor (MITR). Th</w:t>
      </w:r>
      <w:r w:rsidR="002105AA" w:rsidRPr="009D4BB3">
        <w:t>e</w:t>
      </w:r>
      <w:r w:rsidR="007C3343" w:rsidRPr="009D4BB3">
        <w:t xml:space="preserve"> paper presented NGs-based fiber sensors </w:t>
      </w:r>
      <w:r w:rsidR="002105AA" w:rsidRPr="009D4BB3">
        <w:t>that</w:t>
      </w:r>
      <w:r w:rsidR="007C3343" w:rsidRPr="009D4BB3">
        <w:t xml:space="preserve"> were </w:t>
      </w:r>
      <w:r w:rsidR="002105AA" w:rsidRPr="009D4BB3">
        <w:t>primary</w:t>
      </w:r>
      <w:r w:rsidR="007C3343" w:rsidRPr="009D4BB3">
        <w:t xml:space="preserve"> optical devices and applied to extreme environme</w:t>
      </w:r>
      <w:r w:rsidR="00F80095" w:rsidRPr="009D4BB3">
        <w:t xml:space="preserve">nts. </w:t>
      </w:r>
      <w:r w:rsidR="002105AA" w:rsidRPr="009D4BB3">
        <w:t>R</w:t>
      </w:r>
      <w:r w:rsidR="00F80095" w:rsidRPr="009D4BB3">
        <w:t>ecently, Wang et al.</w:t>
      </w:r>
      <w:r w:rsidR="007C3343" w:rsidRPr="009D4BB3">
        <w:rPr>
          <w:vertAlign w:val="superscript"/>
        </w:rPr>
        <w:t>[</w:t>
      </w:r>
      <w:r w:rsidR="007C3343" w:rsidRPr="009D4BB3">
        <w:rPr>
          <w:vertAlign w:val="superscript"/>
        </w:rPr>
        <w:fldChar w:fldCharType="begin"/>
      </w:r>
      <w:r w:rsidR="0010160C">
        <w:rPr>
          <w:vertAlign w:val="superscript"/>
        </w:rPr>
        <w:instrText xml:space="preserve"> ADDIN EN.CITE &lt;EndNote&gt;&lt;Cite&gt;&lt;Author&gt;Wang&lt;/Author&gt;&lt;Year&gt;2022&lt;/Year&gt;&lt;RecNum&gt;25&lt;/RecNum&gt;&lt;DisplayText&gt;22&lt;/DisplayText&gt;&lt;record&gt;&lt;rec-number&gt;25&lt;/rec-number&gt;&lt;foreign-keys&gt;&lt;key app="EN" db-id="s9f5xz5eqf5vd6e9zfmvre58f0wa0f5xswse" timestamp="1681135745"&gt;25&lt;/key&gt;&lt;key app="ENWeb" db-id=""&gt;0&lt;/key&gt;&lt;/foreign-keys&gt;&lt;ref-type name="Journal Article"&gt;17&lt;/ref-type&gt;&lt;contributors&gt;&lt;authors&gt;&lt;author&gt;Wang, Yitao&lt;/author&gt;&lt;author&gt;Cavillon, Maxime&lt;/author&gt;&lt;author&gt;Ballato, John&lt;/author&gt;&lt;author&gt;Hawkins, Thomas&lt;/author&gt;&lt;author&gt;Elsmann, Tino&lt;/author&gt;&lt;author&gt;Rothhardt, Manfred&lt;/author&gt;&lt;author&gt;Desmarchelier, Rudy&lt;/author&gt;&lt;author&gt;Laffont, Guillaume&lt;/author&gt;&lt;author&gt;Poumellec, Bertrand&lt;/author&gt;&lt;author&gt;Lancry, Matthieu&lt;/author&gt;&lt;/authors&gt;&lt;/contributors&gt;&lt;titles&gt;&lt;title&gt;3D laser engineering of molten core optical fibers: Toward a new generation of harsh environment sensing devices&lt;/title&gt;&lt;secondary-title&gt;Advanced Optical Materials&lt;/secondary-title&gt;&lt;/titles&gt;&lt;pages&gt;2200379&lt;/pages&gt;&lt;volume&gt;10&lt;/volume&gt;&lt;number&gt;18&lt;/number&gt;&lt;section&gt;2200379&lt;/section&gt;&lt;dates&gt;&lt;year&gt;2022&lt;/year&gt;&lt;/dates&gt;&lt;isbn&gt;2195-1071&amp;#xD;2195-1071&lt;/isbn&gt;&lt;urls&gt;&lt;/urls&gt;&lt;electronic-resource-num&gt;10.1002/adom.202200379&lt;/electronic-resource-num&gt;&lt;/record&gt;&lt;/Cite&gt;&lt;/EndNote&gt;</w:instrText>
      </w:r>
      <w:r w:rsidR="007C3343" w:rsidRPr="009D4BB3">
        <w:rPr>
          <w:vertAlign w:val="superscript"/>
        </w:rPr>
        <w:fldChar w:fldCharType="separate"/>
      </w:r>
      <w:r w:rsidR="000E25BA" w:rsidRPr="009D4BB3">
        <w:rPr>
          <w:noProof/>
          <w:vertAlign w:val="superscript"/>
        </w:rPr>
        <w:t>22</w:t>
      </w:r>
      <w:r w:rsidR="007C3343" w:rsidRPr="009D4BB3">
        <w:rPr>
          <w:vertAlign w:val="superscript"/>
        </w:rPr>
        <w:fldChar w:fldCharType="end"/>
      </w:r>
      <w:r w:rsidR="007C3343" w:rsidRPr="009D4BB3">
        <w:rPr>
          <w:vertAlign w:val="superscript"/>
        </w:rPr>
        <w:t>]</w:t>
      </w:r>
      <w:r w:rsidR="007C3343" w:rsidRPr="009D4BB3">
        <w:t xml:space="preserve"> </w:t>
      </w:r>
      <w:r w:rsidR="002105AA" w:rsidRPr="009D4BB3">
        <w:t>investigated</w:t>
      </w:r>
      <w:r w:rsidR="007C3343" w:rsidRPr="009D4BB3">
        <w:t xml:space="preserve"> the writing kinetics and thermal stability of laser-</w:t>
      </w:r>
      <w:r w:rsidR="002105AA" w:rsidRPr="009D4BB3">
        <w:t>inscribed</w:t>
      </w:r>
      <w:r w:rsidR="007C3343" w:rsidRPr="009D4BB3">
        <w:t xml:space="preserve"> </w:t>
      </w:r>
      <w:r w:rsidR="002105AA" w:rsidRPr="009D4BB3">
        <w:t>aligned</w:t>
      </w:r>
      <w:r w:rsidR="007C3343" w:rsidRPr="009D4BB3">
        <w:t xml:space="preserve"> nanostructures over a temperature range from 20</w:t>
      </w:r>
      <w:r w:rsidR="00340D09" w:rsidRPr="009D4BB3">
        <w:t xml:space="preserve"> </w:t>
      </w:r>
      <w:r w:rsidR="007C3343" w:rsidRPr="009D4BB3">
        <w:t>°C to 1200</w:t>
      </w:r>
      <w:r w:rsidR="00340D09" w:rsidRPr="009D4BB3">
        <w:t xml:space="preserve"> </w:t>
      </w:r>
      <w:r w:rsidR="007C3343" w:rsidRPr="009D4BB3">
        <w:t>°C in the cores of sapphire (Al</w:t>
      </w:r>
      <w:r w:rsidR="007C3343" w:rsidRPr="009D4BB3">
        <w:rPr>
          <w:vertAlign w:val="subscript"/>
        </w:rPr>
        <w:t>2</w:t>
      </w:r>
      <w:r w:rsidR="007C3343" w:rsidRPr="009D4BB3">
        <w:t>O</w:t>
      </w:r>
      <w:r w:rsidR="007C3343" w:rsidRPr="009D4BB3">
        <w:rPr>
          <w:vertAlign w:val="subscript"/>
        </w:rPr>
        <w:t>3</w:t>
      </w:r>
      <w:r w:rsidR="007C3343" w:rsidRPr="009D4BB3">
        <w:t>) an</w:t>
      </w:r>
      <w:r w:rsidR="00F80095" w:rsidRPr="009D4BB3">
        <w:t>d YAG</w:t>
      </w:r>
      <w:r w:rsidR="007C3343" w:rsidRPr="009D4BB3">
        <w:t xml:space="preserve"> derived silicate o</w:t>
      </w:r>
      <w:r w:rsidR="00F80095" w:rsidRPr="009D4BB3">
        <w:t>ptical fibers</w:t>
      </w:r>
      <w:r w:rsidR="0070551D" w:rsidRPr="009D4BB3">
        <w:t>, as</w:t>
      </w:r>
      <w:r w:rsidR="001B7B2B" w:rsidRPr="009D4BB3">
        <w:t xml:space="preserve"> </w:t>
      </w:r>
      <w:r w:rsidR="0070551D" w:rsidRPr="009D4BB3">
        <w:t>in Figure 9a</w:t>
      </w:r>
      <w:r w:rsidR="007C3343" w:rsidRPr="009D4BB3">
        <w:t xml:space="preserve">. The </w:t>
      </w:r>
      <w:r w:rsidR="002105AA" w:rsidRPr="009D4BB3">
        <w:t>authors elucidated</w:t>
      </w:r>
      <w:r w:rsidR="007C3343" w:rsidRPr="009D4BB3">
        <w:t xml:space="preserve"> that optical sensors revealed high-temperature sensitivity and stability, e.g., th</w:t>
      </w:r>
      <w:r w:rsidR="00B93711" w:rsidRPr="009D4BB3">
        <w:t>e</w:t>
      </w:r>
      <w:r w:rsidR="007C3343" w:rsidRPr="009D4BB3">
        <w:t xml:space="preserve"> </w:t>
      </w:r>
      <w:r w:rsidR="00B93711" w:rsidRPr="009D4BB3">
        <w:t xml:space="preserve">ones </w:t>
      </w:r>
      <w:r w:rsidR="007C3343" w:rsidRPr="009D4BB3">
        <w:t>based on Rayleigh backs</w:t>
      </w:r>
      <w:r w:rsidR="00F80095" w:rsidRPr="009D4BB3">
        <w:t>cattering or FBG</w:t>
      </w:r>
      <w:r w:rsidR="007C3343" w:rsidRPr="009D4BB3">
        <w:t xml:space="preserve"> sensors, imprinted in these nonconventional fibers. They believed </w:t>
      </w:r>
      <w:r w:rsidR="00B93711" w:rsidRPr="009D4BB3">
        <w:t xml:space="preserve">that </w:t>
      </w:r>
      <w:r w:rsidR="007C3343" w:rsidRPr="009D4BB3">
        <w:t xml:space="preserve">this technique </w:t>
      </w:r>
      <w:r w:rsidR="00B93711" w:rsidRPr="009D4BB3">
        <w:t>could</w:t>
      </w:r>
      <w:r w:rsidR="007C3343" w:rsidRPr="009D4BB3">
        <w:t xml:space="preserve"> be a promising large-scale</w:t>
      </w:r>
      <w:r w:rsidR="007C3343" w:rsidRPr="009D4BB3">
        <w:rPr>
          <w:rFonts w:hint="eastAsia"/>
        </w:rPr>
        <w:t xml:space="preserve"> </w:t>
      </w:r>
      <w:r w:rsidR="007C3343" w:rsidRPr="009D4BB3">
        <w:t>platform for the next generation of harsh environment</w:t>
      </w:r>
      <w:r w:rsidR="007C3343" w:rsidRPr="009D4BB3">
        <w:rPr>
          <w:rFonts w:hint="eastAsia"/>
        </w:rPr>
        <w:t xml:space="preserve"> </w:t>
      </w:r>
      <w:r w:rsidR="007C3343" w:rsidRPr="009D4BB3">
        <w:t>sensing optical devices.</w:t>
      </w:r>
      <w:r w:rsidR="007C3343" w:rsidRPr="007C3343">
        <w:t xml:space="preserve"> </w:t>
      </w:r>
    </w:p>
    <w:p w14:paraId="644CEA3C" w14:textId="77777777" w:rsidR="007C3343" w:rsidRPr="00D40966" w:rsidRDefault="007C3343" w:rsidP="002A1987">
      <w:pPr>
        <w:pStyle w:val="Head1"/>
        <w:rPr>
          <w:lang w:val="en-GB"/>
        </w:rPr>
      </w:pPr>
    </w:p>
    <w:p w14:paraId="78FE9773" w14:textId="59D8851C" w:rsidR="00B6455E" w:rsidRPr="001D3E9D" w:rsidRDefault="0073577E" w:rsidP="00CD72FF">
      <w:pPr>
        <w:pStyle w:val="Head1"/>
        <w:rPr>
          <w:i/>
          <w:iCs/>
          <w:lang w:val="en-GB"/>
        </w:rPr>
      </w:pPr>
      <w:r w:rsidRPr="001D3E9D">
        <w:rPr>
          <w:rStyle w:val="Enfasigrassetto"/>
          <w:b w:val="0"/>
          <w:bCs w:val="0"/>
          <w:i/>
          <w:iCs/>
          <w:lang w:val="en-GB"/>
        </w:rPr>
        <w:t>2.6</w:t>
      </w:r>
      <w:r w:rsidR="002A1987" w:rsidRPr="001D3E9D">
        <w:rPr>
          <w:rStyle w:val="Enfasigrassetto"/>
          <w:b w:val="0"/>
          <w:bCs w:val="0"/>
          <w:i/>
          <w:iCs/>
          <w:lang w:val="en-GB"/>
        </w:rPr>
        <w:t>.</w:t>
      </w:r>
      <w:r w:rsidR="007C3343" w:rsidRPr="001D3E9D">
        <w:rPr>
          <w:rStyle w:val="Enfasigrassetto"/>
          <w:b w:val="0"/>
          <w:bCs w:val="0"/>
          <w:i/>
          <w:iCs/>
          <w:lang w:val="en-GB"/>
        </w:rPr>
        <w:t>3</w:t>
      </w:r>
      <w:r w:rsidR="002A1987" w:rsidRPr="001D3E9D">
        <w:rPr>
          <w:rStyle w:val="Enfasigrassetto"/>
          <w:b w:val="0"/>
          <w:bCs w:val="0"/>
          <w:i/>
          <w:iCs/>
          <w:lang w:val="en-GB"/>
        </w:rPr>
        <w:t xml:space="preserve">. </w:t>
      </w:r>
      <w:r w:rsidR="000B324E" w:rsidRPr="001D3E9D">
        <w:rPr>
          <w:i/>
          <w:iCs/>
          <w:lang w:val="en-GB"/>
        </w:rPr>
        <w:t>Microfluidics</w:t>
      </w:r>
    </w:p>
    <w:p w14:paraId="523424B9" w14:textId="0C7EDF62" w:rsidR="00C7796F" w:rsidRPr="00D40966" w:rsidRDefault="00C7796F" w:rsidP="001D3E9D">
      <w:pPr>
        <w:spacing w:line="360" w:lineRule="auto"/>
        <w:ind w:firstLine="709"/>
        <w:jc w:val="both"/>
        <w:rPr>
          <w:bCs/>
          <w:iCs/>
          <w:lang w:val="en-GB"/>
        </w:rPr>
      </w:pPr>
      <w:r w:rsidRPr="00D40966">
        <w:rPr>
          <w:bCs/>
          <w:iCs/>
          <w:lang w:val="en-GB"/>
        </w:rPr>
        <w:t>Thanks to the transient ultrahigh intensities of several TW/cm</w:t>
      </w:r>
      <w:r w:rsidRPr="00D40966">
        <w:rPr>
          <w:bCs/>
          <w:iCs/>
          <w:vertAlign w:val="superscript"/>
          <w:lang w:val="en-GB"/>
        </w:rPr>
        <w:t>2</w:t>
      </w:r>
      <w:r w:rsidRPr="00D40966">
        <w:rPr>
          <w:bCs/>
          <w:iCs/>
          <w:lang w:val="en-GB"/>
        </w:rPr>
        <w:t xml:space="preserve"> of fs-laser, yielding to strong nonlinear light effect, the interior of transparent glasses can be modified in a spatially selective manner.</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&lt;EndNote&gt;&lt;Cite&gt;&lt;Author&gt;Xiong&lt;/Author&gt;&lt;Year&gt;2012&lt;/Year&gt;&lt;RecNum&gt;235&lt;/RecNum&gt;&lt;DisplayText&gt;206&lt;/DisplayText&gt;&lt;record&gt;&lt;rec-number&gt;235&lt;/rec-number&gt;&lt;foreign-keys&gt;&lt;key app="EN" db-id="s9f5xz5eqf5vd6e9zfmvre58f0wa0f5xswse" timestamp="1685730296"&gt;235&lt;/key&gt;&lt;key app="ENWeb" db-id=""&gt;0&lt;/key&gt;&lt;/foreign-keys&gt;&lt;ref-type name="Journal Article"&gt;17&lt;/ref-type&gt;&lt;contributors&gt;&lt;authors&gt;&lt;author&gt;Xiong, Wei&lt;/author&gt;&lt;author&gt;Zhou, Yun Shen&lt;/author&gt;&lt;author&gt;He, Xiang Nan&lt;/author&gt;&lt;author&gt;Gao, Yang&lt;/author&gt;&lt;author&gt;Mahjouri-Samani, Masoud&lt;/author&gt;&lt;author&gt;Jiang, Lan&lt;/author&gt;&lt;author&gt;Baldacchini, Tommaso&lt;/author&gt;&lt;author&gt;Lu, Yong Feng&lt;/author&gt;&lt;/authors&gt;&lt;/contributors&gt;&lt;titles&gt;&lt;title&gt;Simultaneous additive and subtractive three-dimensional nanofabrication using integrated two-photon polymerization and multiphoton ablation&lt;/title&gt;&lt;secondary-title&gt;Light Sci Appl&lt;/secondary-title&gt;&lt;/titles&gt;&lt;pages&gt;e6-e6&lt;/pages&gt;&lt;volume&gt;1&lt;/volume&gt;&lt;number&gt;4&lt;/number&gt;&lt;section&gt;e6&lt;/section&gt;&lt;dates&gt;&lt;year&gt;2012&lt;/year&gt;&lt;/dates&gt;&lt;isbn&gt;2047-7538&lt;/isbn&gt;&lt;urls&gt;&lt;/urls&gt;&lt;electronic-resource-num&gt;10.1038/lsa.2012.6&lt;/electronic-resource-num&gt;&lt;/record&gt;&lt;/Cite&gt;&lt;/EndNote&gt;</w:instrText>
      </w:r>
      <w:r w:rsidRPr="00D40966">
        <w:rPr>
          <w:bCs/>
          <w:iCs/>
          <w:vertAlign w:val="superscript"/>
          <w:lang w:val="en-GB"/>
        </w:rPr>
        <w:fldChar w:fldCharType="separate"/>
      </w:r>
      <w:r w:rsidR="0010160C">
        <w:rPr>
          <w:bCs/>
          <w:iCs/>
          <w:noProof/>
          <w:vertAlign w:val="superscript"/>
          <w:lang w:val="en-GB"/>
        </w:rPr>
        <w:t>206</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By using this technique, optical waveguides can also be realized inside the transparent materials.</w:t>
      </w:r>
      <w:r w:rsidRPr="00D40966">
        <w:rPr>
          <w:bCs/>
          <w:iCs/>
          <w:vertAlign w:val="superscript"/>
          <w:lang w:val="en-GB"/>
        </w:rPr>
        <w:t>[</w:t>
      </w:r>
      <w:r w:rsidRPr="00D40966">
        <w:rPr>
          <w:bCs/>
          <w:iCs/>
          <w:vertAlign w:val="superscript"/>
          <w:lang w:val="en-GB"/>
        </w:rPr>
        <w:fldChar w:fldCharType="begin">
          <w:fldData xml:space="preserve">PEVuZE5vdGU+PENpdGU+PEF1dGhvcj5Cw6lydWLDqTwvQXV0aG9yPjxZZWFyPjIwMTc8L1llYXI+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</w:fldData>
        </w:fldChar>
      </w:r>
      <w:r w:rsidR="00B63FE7">
        <w:rPr>
          <w:bCs/>
          <w:iCs/>
          <w:vertAlign w:val="superscript"/>
          <w:lang w:val="en-GB"/>
        </w:rPr>
        <w:instrText xml:space="preserve"> ADDIN EN.CITE </w:instrText>
      </w:r>
      <w:r w:rsidR="00B63FE7">
        <w:rPr>
          <w:bCs/>
          <w:iCs/>
          <w:vertAlign w:val="superscript"/>
          <w:lang w:val="en-GB"/>
        </w:rPr>
        <w:fldChar w:fldCharType="begin">
          <w:fldData xml:space="preserve">PEVuZE5vdGU+PENpdGU+PEF1dGhvcj5Cw6lydWLDqTwvQXV0aG9yPjxZZWFyPjIwMTc8L1llYXI+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</w:fldData>
        </w:fldChar>
      </w:r>
      <w:r w:rsidR="00B63FE7">
        <w:rPr>
          <w:bCs/>
          <w:iCs/>
          <w:vertAlign w:val="superscript"/>
          <w:lang w:val="en-GB"/>
        </w:rPr>
        <w:instrText xml:space="preserve"> ADDIN EN.CITE.DATA </w:instrText>
      </w:r>
      <w:r w:rsidR="00B63FE7">
        <w:rPr>
          <w:bCs/>
          <w:iCs/>
          <w:vertAlign w:val="superscript"/>
          <w:lang w:val="en-GB"/>
        </w:rPr>
      </w:r>
      <w:r w:rsidR="00B63FE7">
        <w:rPr>
          <w:bCs/>
          <w:iCs/>
          <w:vertAlign w:val="superscript"/>
          <w:lang w:val="en-GB"/>
        </w:rPr>
        <w:fldChar w:fldCharType="end"/>
      </w:r>
      <w:r w:rsidRPr="00D40966">
        <w:rPr>
          <w:bCs/>
          <w:iCs/>
          <w:vertAlign w:val="superscript"/>
          <w:lang w:val="en-GB"/>
        </w:rPr>
      </w:r>
      <w:r w:rsidRPr="00D40966">
        <w:rPr>
          <w:bCs/>
          <w:iCs/>
          <w:vertAlign w:val="superscript"/>
          <w:lang w:val="en-GB"/>
        </w:rPr>
        <w:fldChar w:fldCharType="separate"/>
      </w:r>
      <w:r w:rsidR="0010160C">
        <w:rPr>
          <w:bCs/>
          <w:iCs/>
          <w:noProof/>
          <w:vertAlign w:val="superscript"/>
          <w:lang w:val="en-GB"/>
        </w:rPr>
        <w:t>35,207</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Moreover, micro/nanofluidic channels can be produced by FLDW within transparent glasses, combined with wet chemical etching.</w:t>
      </w:r>
      <w:r w:rsidRPr="00D40966">
        <w:rPr>
          <w:bCs/>
          <w:iCs/>
          <w:vertAlign w:val="superscript"/>
          <w:lang w:val="en-GB"/>
        </w:rPr>
        <w:t>[</w:t>
      </w:r>
      <w:r w:rsidRPr="00D40966">
        <w:rPr>
          <w:bCs/>
          <w:iCs/>
          <w:vertAlign w:val="superscript"/>
          <w:lang w:val="en-GB"/>
        </w:rPr>
        <w:fldChar w:fldCharType="begin">
          <w:fldData xml:space="preserve">PEVuZE5vdGU+PENpdGU+PEF1dGhvcj5NYXJjaW5rZXZpxI1pdXM8L0F1dGhvcj48WWVhcj4yMDAx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</w:fldData>
        </w:fldChar>
      </w:r>
      <w:r w:rsidR="00B63FE7">
        <w:rPr>
          <w:bCs/>
          <w:iCs/>
          <w:vertAlign w:val="superscript"/>
          <w:lang w:val="en-GB"/>
        </w:rPr>
        <w:instrText xml:space="preserve"> ADDIN EN.CITE </w:instrText>
      </w:r>
      <w:r w:rsidR="00B63FE7">
        <w:rPr>
          <w:bCs/>
          <w:iCs/>
          <w:vertAlign w:val="superscript"/>
          <w:lang w:val="en-GB"/>
        </w:rPr>
        <w:fldChar w:fldCharType="begin">
          <w:fldData xml:space="preserve">PEVuZE5vdGU+PENpdGU+PEF1dGhvcj5NYXJjaW5rZXZpxI1pdXM8L0F1dGhvcj48WWVhcj4yMDAx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</w:fldData>
        </w:fldChar>
      </w:r>
      <w:r w:rsidR="00B63FE7">
        <w:rPr>
          <w:bCs/>
          <w:iCs/>
          <w:vertAlign w:val="superscript"/>
          <w:lang w:val="en-GB"/>
        </w:rPr>
        <w:instrText xml:space="preserve"> ADDIN EN.CITE.DATA </w:instrText>
      </w:r>
      <w:r w:rsidR="00B63FE7">
        <w:rPr>
          <w:bCs/>
          <w:iCs/>
          <w:vertAlign w:val="superscript"/>
          <w:lang w:val="en-GB"/>
        </w:rPr>
      </w:r>
      <w:r w:rsidR="00B63FE7">
        <w:rPr>
          <w:bCs/>
          <w:iCs/>
          <w:vertAlign w:val="superscript"/>
          <w:lang w:val="en-GB"/>
        </w:rPr>
        <w:fldChar w:fldCharType="end"/>
      </w:r>
      <w:r w:rsidRPr="00D40966">
        <w:rPr>
          <w:bCs/>
          <w:iCs/>
          <w:vertAlign w:val="superscript"/>
          <w:lang w:val="en-GB"/>
        </w:rPr>
      </w:r>
      <w:r w:rsidRPr="00D40966">
        <w:rPr>
          <w:bCs/>
          <w:iCs/>
          <w:vertAlign w:val="superscript"/>
          <w:lang w:val="en-GB"/>
        </w:rPr>
        <w:fldChar w:fldCharType="separate"/>
      </w:r>
      <w:r w:rsidR="0010160C">
        <w:rPr>
          <w:bCs/>
          <w:iCs/>
          <w:noProof/>
          <w:vertAlign w:val="superscript"/>
          <w:lang w:val="en-GB"/>
        </w:rPr>
        <w:t>208,209</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w:t>
      </w:r>
      <w:r w:rsidR="008845EA" w:rsidRPr="009D4BB3">
        <w:rPr>
          <w:bCs/>
          <w:iCs/>
          <w:lang w:val="en-GB"/>
        </w:rPr>
        <w:t>Interestingly, in 2007 Osellame et al.</w:t>
      </w:r>
      <w:r w:rsidR="008845EA" w:rsidRPr="009D4BB3">
        <w:rPr>
          <w:bCs/>
          <w:iCs/>
          <w:vertAlign w:val="superscript"/>
          <w:lang w:val="en-GB"/>
        </w:rPr>
        <w:t>[</w:t>
      </w:r>
      <w:r w:rsidR="00414DDF" w:rsidRPr="009D4BB3">
        <w:rPr>
          <w:bCs/>
          <w:iCs/>
          <w:vertAlign w:val="superscript"/>
          <w:lang w:val="en-GB"/>
        </w:rPr>
        <w:fldChar w:fldCharType="begin"/>
      </w:r>
      <w:r w:rsidR="00B63FE7">
        <w:rPr>
          <w:bCs/>
          <w:iCs/>
          <w:vertAlign w:val="superscript"/>
          <w:lang w:val="en-GB"/>
        </w:rPr>
        <w:instrText xml:space="preserve"> ADDIN EN.CITE &lt;EndNote&gt;&lt;Cite&gt;&lt;Author&gt;Osellame&lt;/Author&gt;&lt;Year&gt;2007&lt;/Year&gt;&lt;RecNum&gt;436&lt;/RecNum&gt;&lt;DisplayText&gt;210&lt;/DisplayText&gt;&lt;record&gt;&lt;rec-number&gt;436&lt;/rec-number&gt;&lt;foreign-keys&gt;&lt;key app="EN" db-id="s9f5xz5eqf5vd6e9zfmvre58f0wa0f5xswse" timestamp="1708517442"&gt;436&lt;/key&gt;&lt;key app="ENWeb" db-id=""&gt;0&lt;/key&gt;&lt;/foreign-keys&gt;&lt;ref-type name="Journal Article"&gt;17&lt;/ref-type&gt;&lt;contributors&gt;&lt;authors&gt;&lt;author&gt;Osellame, Roberto&lt;/author&gt;&lt;author&gt;Maselli, Valeria&lt;/author&gt;&lt;author&gt;Vazquez, Rebeca Martinez&lt;/author&gt;&lt;author&gt;Ramponi, Roberta&lt;/author&gt;&lt;author&gt;Cerullo, Giulio&lt;/author&gt;&lt;/authors&gt;&lt;/contributors&gt;&lt;titles&gt;&lt;title&gt;Integration of optical waveguides and microfluidic channels both fabricated by femtosecond laser irradiation&lt;/title&gt;&lt;secondary-title&gt;Applied Physics Letters&lt;/secondary-title&gt;&lt;/titles&gt;&lt;periodical&gt;&lt;full-title&gt;Applied Physics Letters&lt;/full-title&gt;&lt;abbr-1&gt;Appl. Phys. Lett.&lt;/abbr-1&gt;&lt;abbr-2&gt;Appl Phys Lett&lt;/abbr-2&gt;&lt;/periodical&gt;&lt;pages&gt;231118&lt;/pages&gt;&lt;volume&gt;90&lt;/volume&gt;&lt;number&gt;23&lt;/number&gt;&lt;dates&gt;&lt;year&gt;2007&lt;/year&gt;&lt;/dates&gt;&lt;isbn&gt;0003-6951&amp;#xD;1077-3118&lt;/isbn&gt;&lt;urls&gt;&lt;/urls&gt;&lt;electronic-resource-num&gt;10.1063/1.2747194&lt;/electronic-resource-num&gt;&lt;/record&gt;&lt;/Cite&gt;&lt;/EndNote&gt;</w:instrText>
      </w:r>
      <w:r w:rsidR="00414DDF" w:rsidRPr="009D4BB3">
        <w:rPr>
          <w:bCs/>
          <w:iCs/>
          <w:vertAlign w:val="superscript"/>
          <w:lang w:val="en-GB"/>
        </w:rPr>
        <w:fldChar w:fldCharType="separate"/>
      </w:r>
      <w:r w:rsidR="0010160C">
        <w:rPr>
          <w:bCs/>
          <w:iCs/>
          <w:noProof/>
          <w:vertAlign w:val="superscript"/>
          <w:lang w:val="en-GB"/>
        </w:rPr>
        <w:t>210</w:t>
      </w:r>
      <w:r w:rsidR="00414DDF" w:rsidRPr="009D4BB3">
        <w:rPr>
          <w:bCs/>
          <w:iCs/>
          <w:vertAlign w:val="superscript"/>
          <w:lang w:val="en-GB"/>
        </w:rPr>
        <w:fldChar w:fldCharType="end"/>
      </w:r>
      <w:r w:rsidR="008845EA" w:rsidRPr="009D4BB3">
        <w:rPr>
          <w:bCs/>
          <w:iCs/>
          <w:vertAlign w:val="superscript"/>
          <w:lang w:val="en-GB"/>
        </w:rPr>
        <w:t>]</w:t>
      </w:r>
      <w:r w:rsidR="008845EA" w:rsidRPr="009D4BB3">
        <w:rPr>
          <w:bCs/>
          <w:iCs/>
          <w:lang w:val="en-GB"/>
        </w:rPr>
        <w:t xml:space="preserve"> demonstrated the integration of microfluidic channels and waveguides, </w:t>
      </w:r>
      <w:r w:rsidR="008845EA" w:rsidRPr="009D4BB3">
        <w:rPr>
          <w:bCs/>
          <w:iCs/>
          <w:lang w:val="en-GB"/>
        </w:rPr>
        <w:lastRenderedPageBreak/>
        <w:t>under the irradiation of ultrafast laser, which indicates the excellent capability of ultrafast laser, as a single production tool, utilized for biophotonic sensors. Also, the authors’ other work upon the microfluidic channels has been highlighted.</w:t>
      </w:r>
      <w:r w:rsidR="008845EA" w:rsidRPr="009D4BB3">
        <w:rPr>
          <w:bCs/>
          <w:iCs/>
          <w:vertAlign w:val="superscript"/>
          <w:lang w:val="en-GB"/>
        </w:rPr>
        <w:t>[</w:t>
      </w:r>
      <w:r w:rsidR="00414DDF" w:rsidRPr="009D4BB3">
        <w:rPr>
          <w:bCs/>
          <w:iCs/>
          <w:vertAlign w:val="superscript"/>
          <w:lang w:val="en-GB"/>
        </w:rPr>
        <w:fldChar w:fldCharType="begin">
          <w:fldData xml:space="preserve">PEVuZE5vdGU+PENpdGU+PEF1dGhvcj5TdXJpYW5vPC9BdXRob3I+PFllYXI+MjAxMTwvWWVhcj48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</w:fldData>
        </w:fldChar>
      </w:r>
      <w:r w:rsidR="00B63FE7">
        <w:rPr>
          <w:bCs/>
          <w:iCs/>
          <w:vertAlign w:val="superscript"/>
          <w:lang w:val="en-GB"/>
        </w:rPr>
        <w:instrText xml:space="preserve"> ADDIN EN.CITE </w:instrText>
      </w:r>
      <w:r w:rsidR="00B63FE7">
        <w:rPr>
          <w:bCs/>
          <w:iCs/>
          <w:vertAlign w:val="superscript"/>
          <w:lang w:val="en-GB"/>
        </w:rPr>
        <w:fldChar w:fldCharType="begin">
          <w:fldData xml:space="preserve">PEVuZE5vdGU+PENpdGU+PEF1dGhvcj5TdXJpYW5vPC9BdXRob3I+PFllYXI+MjAxMTwvWWVhcj48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</w:fldData>
        </w:fldChar>
      </w:r>
      <w:r w:rsidR="00B63FE7">
        <w:rPr>
          <w:bCs/>
          <w:iCs/>
          <w:vertAlign w:val="superscript"/>
          <w:lang w:val="en-GB"/>
        </w:rPr>
        <w:instrText xml:space="preserve"> ADDIN EN.CITE.DATA </w:instrText>
      </w:r>
      <w:r w:rsidR="00B63FE7">
        <w:rPr>
          <w:bCs/>
          <w:iCs/>
          <w:vertAlign w:val="superscript"/>
          <w:lang w:val="en-GB"/>
        </w:rPr>
      </w:r>
      <w:r w:rsidR="00B63FE7">
        <w:rPr>
          <w:bCs/>
          <w:iCs/>
          <w:vertAlign w:val="superscript"/>
          <w:lang w:val="en-GB"/>
        </w:rPr>
        <w:fldChar w:fldCharType="end"/>
      </w:r>
      <w:r w:rsidR="00414DDF" w:rsidRPr="009D4BB3">
        <w:rPr>
          <w:bCs/>
          <w:iCs/>
          <w:vertAlign w:val="superscript"/>
          <w:lang w:val="en-GB"/>
        </w:rPr>
      </w:r>
      <w:r w:rsidR="00414DDF" w:rsidRPr="009D4BB3">
        <w:rPr>
          <w:bCs/>
          <w:iCs/>
          <w:vertAlign w:val="superscript"/>
          <w:lang w:val="en-GB"/>
        </w:rPr>
        <w:fldChar w:fldCharType="separate"/>
      </w:r>
      <w:r w:rsidR="0010160C">
        <w:rPr>
          <w:bCs/>
          <w:iCs/>
          <w:noProof/>
          <w:vertAlign w:val="superscript"/>
          <w:lang w:val="en-GB"/>
        </w:rPr>
        <w:t>211,212</w:t>
      </w:r>
      <w:r w:rsidR="00414DDF" w:rsidRPr="009D4BB3">
        <w:rPr>
          <w:bCs/>
          <w:iCs/>
          <w:vertAlign w:val="superscript"/>
          <w:lang w:val="en-GB"/>
        </w:rPr>
        <w:fldChar w:fldCharType="end"/>
      </w:r>
      <w:r w:rsidR="008845EA" w:rsidRPr="009D4BB3">
        <w:rPr>
          <w:bCs/>
          <w:iCs/>
          <w:vertAlign w:val="superscript"/>
          <w:lang w:val="en-GB"/>
        </w:rPr>
        <w:t>]</w:t>
      </w:r>
      <w:r w:rsidR="008845EA">
        <w:rPr>
          <w:bCs/>
          <w:iCs/>
          <w:lang w:val="en-GB"/>
        </w:rPr>
        <w:t xml:space="preserve"> </w:t>
      </w:r>
      <w:r w:rsidRPr="00D40966">
        <w:rPr>
          <w:bCs/>
          <w:iCs/>
          <w:lang w:val="en-GB"/>
        </w:rPr>
        <w:t>Currently, two main strategies are adopted for fabricating 3D microfluidic channels implanted in glasses: 1) using fs-laser to modify the inner of glass materials followed by chemical wet etching,</w:t>
      </w:r>
      <w:r w:rsidRPr="00D40966">
        <w:rPr>
          <w:bCs/>
          <w:iCs/>
          <w:vertAlign w:val="superscript"/>
          <w:lang w:val="en-GB"/>
        </w:rPr>
        <w:t>[</w:t>
      </w:r>
      <w:r w:rsidR="00340D09">
        <w:rPr>
          <w:bCs/>
          <w:iCs/>
          <w:vertAlign w:val="superscript"/>
          <w:lang w:val="en-GB"/>
        </w:rPr>
        <w:fldChar w:fldCharType="begin">
          <w:fldData xml:space="preserve">PEVuZE5vdGU+PENpdGU+PEF1dGhvcj5IbmF0b3Zza3k8L0F1dGhvcj48WWVhcj4yMDA2PC9ZZWFy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</w:fldData>
        </w:fldChar>
      </w:r>
      <w:r w:rsidR="00B63FE7">
        <w:rPr>
          <w:bCs/>
          <w:iCs/>
          <w:vertAlign w:val="superscript"/>
          <w:lang w:val="en-GB"/>
        </w:rPr>
        <w:instrText xml:space="preserve"> ADDIN EN.CITE </w:instrText>
      </w:r>
      <w:r w:rsidR="00B63FE7">
        <w:rPr>
          <w:bCs/>
          <w:iCs/>
          <w:vertAlign w:val="superscript"/>
          <w:lang w:val="en-GB"/>
        </w:rPr>
        <w:fldChar w:fldCharType="begin">
          <w:fldData xml:space="preserve">PEVuZE5vdGU+PENpdGU+PEF1dGhvcj5IbmF0b3Zza3k8L0F1dGhvcj48WWVhcj4yMDA2PC9ZZWFy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</w:fldData>
        </w:fldChar>
      </w:r>
      <w:r w:rsidR="00B63FE7">
        <w:rPr>
          <w:bCs/>
          <w:iCs/>
          <w:vertAlign w:val="superscript"/>
          <w:lang w:val="en-GB"/>
        </w:rPr>
        <w:instrText xml:space="preserve"> ADDIN EN.CITE.DATA </w:instrText>
      </w:r>
      <w:r w:rsidR="00B63FE7">
        <w:rPr>
          <w:bCs/>
          <w:iCs/>
          <w:vertAlign w:val="superscript"/>
          <w:lang w:val="en-GB"/>
        </w:rPr>
      </w:r>
      <w:r w:rsidR="00B63FE7">
        <w:rPr>
          <w:bCs/>
          <w:iCs/>
          <w:vertAlign w:val="superscript"/>
          <w:lang w:val="en-GB"/>
        </w:rPr>
        <w:fldChar w:fldCharType="end"/>
      </w:r>
      <w:r w:rsidR="00340D09">
        <w:rPr>
          <w:bCs/>
          <w:iCs/>
          <w:vertAlign w:val="superscript"/>
          <w:lang w:val="en-GB"/>
        </w:rPr>
      </w:r>
      <w:r w:rsidR="00340D09">
        <w:rPr>
          <w:bCs/>
          <w:iCs/>
          <w:vertAlign w:val="superscript"/>
          <w:lang w:val="en-GB"/>
        </w:rPr>
        <w:fldChar w:fldCharType="separate"/>
      </w:r>
      <w:r w:rsidR="0010160C">
        <w:rPr>
          <w:bCs/>
          <w:iCs/>
          <w:noProof/>
          <w:vertAlign w:val="superscript"/>
          <w:lang w:val="en-GB"/>
        </w:rPr>
        <w:t>24,213,214</w:t>
      </w:r>
      <w:r w:rsidR="00340D09">
        <w:rPr>
          <w:bCs/>
          <w:iCs/>
          <w:vertAlign w:val="superscript"/>
          <w:lang w:val="en-GB"/>
        </w:rPr>
        <w:fldChar w:fldCharType="end"/>
      </w:r>
      <w:r w:rsidRPr="00D40966">
        <w:rPr>
          <w:bCs/>
          <w:iCs/>
          <w:vertAlign w:val="superscript"/>
          <w:lang w:val="en-GB"/>
        </w:rPr>
        <w:t>]</w:t>
      </w:r>
      <w:r w:rsidRPr="00D40966">
        <w:rPr>
          <w:bCs/>
          <w:iCs/>
          <w:lang w:val="en-GB"/>
        </w:rPr>
        <w:t xml:space="preserve"> but length of the microfluidic channel is generally limited to a few mms; or 2) performing fs-laser 3D drilling from the rear surface of glass in contact with distilled water.</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&lt;EndNote&gt;&lt;Cite&gt;&lt;Author&gt;Li&lt;/Author&gt;&lt;Year&gt;2001&lt;/Year&gt;&lt;RecNum&gt;234&lt;/RecNum&gt;&lt;DisplayText&gt;215&lt;/DisplayText&gt;&lt;record&gt;&lt;rec-number&gt;234&lt;/rec-number&gt;&lt;foreign-keys&gt;&lt;key app="EN" db-id="s9f5xz5eqf5vd6e9zfmvre58f0wa0f5xswse" timestamp="1685729172"&gt;234&lt;/key&gt;&lt;key app="ENWeb" db-id=""&gt;0&lt;/key&gt;&lt;/foreign-keys&gt;&lt;ref-type name="Journal Article"&gt;17&lt;/ref-type&gt;&lt;contributors&gt;&lt;authors&gt;&lt;author&gt;Li, Yan&lt;/author&gt;&lt;author&gt;Itoh, Kazuyoshi&lt;/author&gt;&lt;author&gt;Watanabe, Wataru&lt;/author&gt;&lt;author&gt;Yamada, Kazuhiro&lt;/author&gt;&lt;author&gt;Kuroda, Daisuke&lt;/author&gt;&lt;author&gt;Nishii, Junji&lt;/author&gt;&lt;author&gt;Jiang, Yongyuan&lt;/author&gt;&lt;/authors&gt;&lt;/contributors&gt;&lt;titles&gt;&lt;title&gt;Three-dimensional hole drilling of silica glass from the rear surface with femtosecond laser pulses&lt;/title&gt;&lt;secondary-title&gt;Opt Lett&lt;/secondary-title&gt;&lt;/titles&gt;&lt;periodical&gt;&lt;full-title&gt;Optics Letters&lt;/full-title&gt;&lt;abbr-1&gt;Opt. Lett.&lt;/abbr-1&gt;&lt;abbr-2&gt;Opt Lett&lt;/abbr-2&gt;&lt;/periodical&gt;&lt;pages&gt;1912-1914&lt;/pages&gt;&lt;volume&gt;26&lt;/volume&gt;&lt;number&gt;23&lt;/number&gt;&lt;dates&gt;&lt;year&gt;2001&lt;/year&gt;&lt;/dates&gt;&lt;urls&gt;&lt;/urls&gt;&lt;/record&gt;&lt;/Cite&gt;&lt;/EndNote&gt;</w:instrText>
      </w:r>
      <w:r w:rsidRPr="00D40966">
        <w:rPr>
          <w:bCs/>
          <w:iCs/>
          <w:vertAlign w:val="superscript"/>
          <w:lang w:val="en-GB"/>
        </w:rPr>
        <w:fldChar w:fldCharType="separate"/>
      </w:r>
      <w:r w:rsidR="0010160C">
        <w:rPr>
          <w:bCs/>
          <w:iCs/>
          <w:noProof/>
          <w:vertAlign w:val="superscript"/>
          <w:lang w:val="en-GB"/>
        </w:rPr>
        <w:t>215</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However, with the increase of channel length the detritus can no longer be ejected from the microchannel causing the blocking or termination of microchannel in case 2. </w:t>
      </w:r>
    </w:p>
    <w:p w14:paraId="3571BC54" w14:textId="12D6CAFD" w:rsidR="00C7796F" w:rsidRPr="00D40966" w:rsidRDefault="00C7796F" w:rsidP="00C7796F">
      <w:pPr>
        <w:spacing w:line="360" w:lineRule="auto"/>
        <w:ind w:firstLine="709"/>
        <w:jc w:val="both"/>
        <w:rPr>
          <w:bCs/>
          <w:iCs/>
          <w:lang w:val="en-GB"/>
        </w:rPr>
      </w:pPr>
      <w:r w:rsidRPr="00D40966">
        <w:rPr>
          <w:bCs/>
          <w:iCs/>
          <w:lang w:val="en-GB"/>
        </w:rPr>
        <w:t>NGs, one type of the modifications induced by fs-laser in transparent solids, can be easily etched by strong acidic or basic solutions due to the nature of nanocavitations or to their oxygen deficient phases, meanwhile, the pristine areas keep unaffe</w:t>
      </w:r>
      <w:r w:rsidR="005E4409">
        <w:rPr>
          <w:bCs/>
          <w:iCs/>
          <w:lang w:val="en-GB"/>
        </w:rPr>
        <w:t xml:space="preserve">cted. Based on this property, </w:t>
      </w:r>
      <w:r w:rsidRPr="00D40966">
        <w:rPr>
          <w:bCs/>
          <w:iCs/>
          <w:lang w:val="en-GB"/>
        </w:rPr>
        <w:t>many applications</w:t>
      </w:r>
      <w:r w:rsidR="005E4409">
        <w:rPr>
          <w:bCs/>
          <w:iCs/>
          <w:lang w:val="en-GB"/>
        </w:rPr>
        <w:t>,</w:t>
      </w:r>
      <w:r w:rsidRPr="00D40966">
        <w:rPr>
          <w:bCs/>
          <w:iCs/>
          <w:lang w:val="en-GB"/>
        </w:rPr>
        <w:t xml:space="preserve"> focused on microfluidics</w:t>
      </w:r>
      <w:r w:rsidR="005E4409">
        <w:rPr>
          <w:bCs/>
          <w:iCs/>
          <w:lang w:val="en-GB"/>
        </w:rPr>
        <w:t>, have been developed</w:t>
      </w:r>
      <w:r w:rsidRPr="00D40966">
        <w:rPr>
          <w:bCs/>
          <w:iCs/>
          <w:lang w:val="en-GB"/>
        </w:rPr>
        <w:t>. One of the main factors in microfluidics is the size of micro-channels, namely aspect ratio, which can directly affect the performance of microfluidic elements. In addition, in the field of micro-total analysis systems (µ-TASs) and biochip devices, in which micro-channels played a key role in the high-speed and efficient analysis of bio-chemical reagents,</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&lt;EndNote&gt;&lt;Cite&gt;&lt;Author&gt;Manz&lt;/Author&gt;&lt;Year&gt;1998&lt;/Year&gt;&lt;RecNum&gt;239&lt;/RecNum&gt;&lt;DisplayText&gt;216&lt;/DisplayText&gt;&lt;record&gt;&lt;rec-number&gt;239&lt;/rec-number&gt;&lt;foreign-keys&gt;&lt;key app="EN" db-id="s9f5xz5eqf5vd6e9zfmvre58f0wa0f5xswse" timestamp="1685732488"&gt;239&lt;/key&gt;&lt;/foreign-keys&gt;&lt;ref-type name="Book Section"&gt;5&lt;/ref-type&gt;&lt;contributors&gt;&lt;authors&gt;&lt;author&gt;Manz, A.&lt;/author&gt;&lt;author&gt;Becker, H.&lt;/author&gt;&lt;/authors&gt;&lt;/contributors&gt;&lt;titles&gt;&lt;title&gt;Microsystem Technology in Chemistry and Life Sciences&lt;/title&gt;&lt;/titles&gt;&lt;dates&gt;&lt;year&gt;1998&lt;/year&gt;&lt;/dates&gt;&lt;pub-location&gt;New York&lt;/pub-location&gt;&lt;publisher&gt;Springer&lt;/publisher&gt;&lt;urls&gt;&lt;/urls&gt;&lt;/record&gt;&lt;/Cite&gt;&lt;/EndNote&gt;</w:instrText>
      </w:r>
      <w:r w:rsidRPr="00D40966">
        <w:rPr>
          <w:bCs/>
          <w:iCs/>
          <w:vertAlign w:val="superscript"/>
          <w:lang w:val="en-GB"/>
        </w:rPr>
        <w:fldChar w:fldCharType="separate"/>
      </w:r>
      <w:r w:rsidR="0010160C">
        <w:rPr>
          <w:bCs/>
          <w:iCs/>
          <w:noProof/>
          <w:vertAlign w:val="superscript"/>
          <w:lang w:val="en-GB"/>
        </w:rPr>
        <w:t>216</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fs-laser micro-manufacturing can produce the microfluidics with low collateral damage, high precision accuracy and controllable aspect ratio due to strong nonlinear effect, compared to the photolithographic techniques. </w:t>
      </w:r>
    </w:p>
    <w:p w14:paraId="676038EA" w14:textId="7859F894" w:rsidR="00C7796F" w:rsidRPr="00D40966" w:rsidRDefault="00C7796F" w:rsidP="00DF543A">
      <w:pPr>
        <w:pStyle w:val="Head1"/>
        <w:ind w:firstLine="709"/>
        <w:rPr>
          <w:lang w:val="en-GB"/>
        </w:rPr>
      </w:pPr>
      <w:r w:rsidRPr="00D40966">
        <w:rPr>
          <w:bCs/>
          <w:iCs/>
          <w:lang w:val="en-GB"/>
        </w:rPr>
        <w:t>In 2006, Hnatovsky et al.</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&lt;EndNote&gt;&lt;Cite&gt;&lt;Author&gt;Hnatovsky&lt;/Author&gt;&lt;Year&gt;2006&lt;/Year&gt;&lt;RecNum&gt;53&lt;/RecNum&gt;&lt;DisplayText&gt;24&lt;/DisplayText&gt;&lt;record&gt;&lt;rec-number&gt;53&lt;/rec-number&gt;&lt;foreign-keys&gt;&lt;key app="EN" db-id="s9f5xz5eqf5vd6e9zfmvre58f0wa0f5xswse" timestamp="1681135876"&gt;53&lt;/key&gt;&lt;key app="ENWeb" db-id=""&gt;0&lt;/key&gt;&lt;/foreign-keys&gt;&lt;ref-type name="Journal Article"&gt;17&lt;/ref-type&gt;&lt;contributors&gt;&lt;authors&gt;&lt;author&gt;Hnatovsky, C.&lt;/author&gt;&lt;author&gt;Taylor, R. S.&lt;/author&gt;&lt;author&gt;Simova, E.&lt;/author&gt;&lt;author&gt;Rajeev, P. P.&lt;/author&gt;&lt;author&gt;Rayner, D. M.&lt;/author&gt;&lt;author&gt;Bhardwaj, V. R.&lt;/author&gt;&lt;author&gt;Corkum, P. B.&lt;/author&gt;&lt;/authors&gt;&lt;/contributors&gt;&lt;titles&gt;&lt;title&gt;Fabrication of microchannels in glass using focused femtosecond laser radiation and selective chemical etching&lt;/title&gt;&lt;secondary-title&gt;Applied Physics A&lt;/secondary-title&gt;&lt;/titles&gt;&lt;periodical&gt;&lt;full-title&gt;Applied Physics A&lt;/full-title&gt;&lt;abbr-1&gt;Appl. Phys. A&lt;/abbr-1&gt;&lt;abbr-2&gt;Appl Phys A&lt;/abbr-2&gt;&lt;/periodical&gt;&lt;pages&gt;47-61&lt;/pages&gt;&lt;volume&gt;84&lt;/volume&gt;&lt;number&gt;1-2&lt;/number&gt;&lt;section&gt;47&lt;/section&gt;&lt;dates&gt;&lt;year&gt;2006&lt;/year&gt;&lt;/dates&gt;&lt;isbn&gt;0947-8396&amp;#xD;1432-0630&lt;/isbn&gt;&lt;urls&gt;&lt;/urls&gt;&lt;electronic-resource-num&gt;10.1007/s00339-006-3590-4&lt;/electronic-resource-num&gt;&lt;/record&gt;&lt;/Cite&gt;&lt;/EndNote&gt;</w:instrText>
      </w:r>
      <w:r w:rsidRPr="00D40966">
        <w:rPr>
          <w:bCs/>
          <w:iCs/>
          <w:vertAlign w:val="superscript"/>
          <w:lang w:val="en-GB"/>
        </w:rPr>
        <w:fldChar w:fldCharType="separate"/>
      </w:r>
      <w:r w:rsidR="000E25BA">
        <w:rPr>
          <w:bCs/>
          <w:iCs/>
          <w:noProof/>
          <w:vertAlign w:val="superscript"/>
          <w:lang w:val="en-GB"/>
        </w:rPr>
        <w:t>24</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showed that highly different etching of the modified regions is correlated with the orientation of self-ordered nanocracks in 3D (linear polarization) and disordered nanostructures (circular polarization), which allow etchant to penetrate into the glass and etch micro-channels. This directly indicated that NGs played an important role in the processing of nano-channels with high aspect ratio. Interestingly, in 2011 Yu et al.</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&lt;EndNote&gt;&lt;Cite&gt;&lt;Author&gt;Yu&lt;/Author&gt;&lt;Year&gt;2011&lt;/Year&gt;&lt;RecNum&gt;317&lt;/RecNum&gt;&lt;DisplayText&gt;217&lt;/DisplayText&gt;&lt;record&gt;&lt;rec-number&gt;317&lt;/rec-number&gt;&lt;foreign-keys&gt;&lt;key app="EN" db-id="s9f5xz5eqf5vd6e9zfmvre58f0wa0f5xswse" timestamp="1691844905"&gt;317&lt;/key&gt;&lt;key app="ENWeb" db-id=""&gt;0&lt;/key&gt;&lt;/foreign-keys&gt;&lt;ref-type name="Journal Article"&gt;17&lt;/ref-type&gt;&lt;contributors&gt;&lt;authors&gt;&lt;author&gt;Yu, Xiaoming&lt;/author&gt;&lt;author&gt;Liao, Yang&lt;/author&gt;&lt;author&gt;He, Fei&lt;/author&gt;&lt;author&gt;Zeng, Bin&lt;/author&gt;&lt;author&gt;Cheng, Ya&lt;/author&gt;&lt;author&gt;Xu, Zhizhan&lt;/author&gt;&lt;author&gt;Sugioka, Koji&lt;/author&gt;&lt;author&gt;Midorikawa, Katsumi&lt;/author&gt;&lt;/authors&gt;&lt;/contributors&gt;&lt;titles&gt;&lt;title&gt;Tuning etch selectivity of fused silica irradiated by femtosecond laser pulses by controlling polarization of the writing pulses&lt;/title&gt;&lt;secondary-title&gt;Journal of Applied Physics&lt;/secondary-title&gt;&lt;/titles&gt;&lt;periodical&gt;&lt;full-title&gt;Journal of Applied Physics&lt;/full-title&gt;&lt;abbr-1&gt;J. Appl. Phys.&lt;/abbr-1&gt;&lt;abbr-2&gt;J Appl Phys&lt;/abbr-2&gt;&lt;/periodical&gt;&lt;pages&gt;053114&lt;/pages&gt;&lt;volume&gt;109&lt;/volume&gt;&lt;number&gt;5&lt;/number&gt;&lt;dates&gt;&lt;year&gt;2011&lt;/year&gt;&lt;/dates&gt;&lt;isbn&gt;0021-8979&amp;#xD;1089-7550&lt;/isbn&gt;&lt;urls&gt;&lt;/urls&gt;&lt;electronic-resource-num&gt;10.1063/1.3555080&lt;/electronic-resource-num&gt;&lt;/record&gt;&lt;/Cite&gt;&lt;/EndNote&gt;</w:instrText>
      </w:r>
      <w:r w:rsidRPr="00D40966">
        <w:rPr>
          <w:bCs/>
          <w:iCs/>
          <w:vertAlign w:val="superscript"/>
          <w:lang w:val="en-GB"/>
        </w:rPr>
        <w:fldChar w:fldCharType="separate"/>
      </w:r>
      <w:r w:rsidR="0010160C">
        <w:rPr>
          <w:bCs/>
          <w:iCs/>
          <w:noProof/>
          <w:vertAlign w:val="superscript"/>
          <w:lang w:val="en-GB"/>
        </w:rPr>
        <w:t>217</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further completed the investigation of the orientation of self-ordered nanolayers on etch rates and demonstrated the typical micro-channels of isosceles triangle and wavy structures written by fs-laser. The authors indicated the micro-channels induced by circular polarization (</w:t>
      </w:r>
      <w:r w:rsidRPr="00D40966">
        <w:rPr>
          <w:b/>
          <w:iCs/>
          <w:lang w:val="en-GB"/>
        </w:rPr>
        <w:t>Figure 1</w:t>
      </w:r>
      <w:r w:rsidR="00B567CA">
        <w:rPr>
          <w:b/>
          <w:iCs/>
          <w:lang w:val="en-GB"/>
        </w:rPr>
        <w:t>6</w:t>
      </w:r>
      <w:r w:rsidRPr="00D40966">
        <w:rPr>
          <w:bCs/>
          <w:iCs/>
          <w:lang w:val="en-GB"/>
        </w:rPr>
        <w:t>b and d) revealed superior etch rates than that of linear polarization (Figure 1</w:t>
      </w:r>
      <w:r w:rsidR="0079237A" w:rsidRPr="00D40966">
        <w:rPr>
          <w:bCs/>
          <w:iCs/>
          <w:lang w:val="en-GB"/>
        </w:rPr>
        <w:t>6</w:t>
      </w:r>
      <w:r w:rsidRPr="00D40966">
        <w:rPr>
          <w:bCs/>
          <w:iCs/>
          <w:lang w:val="en-GB"/>
        </w:rPr>
        <w:t>a and c) in arbitrary translating direction. Later, Liao et al.</w:t>
      </w:r>
      <w:r w:rsidRPr="00D40966">
        <w:rPr>
          <w:bCs/>
          <w:iCs/>
          <w:vertAlign w:val="superscript"/>
          <w:lang w:val="en-GB"/>
        </w:rPr>
        <w:t>[</w:t>
      </w:r>
      <w:r w:rsidRPr="00D40966">
        <w:rPr>
          <w:bCs/>
          <w:iCs/>
          <w:vertAlign w:val="superscript"/>
          <w:lang w:val="en-GB"/>
        </w:rPr>
        <w:fldChar w:fldCharType="begin"/>
      </w:r>
      <w:r w:rsidR="001B002F">
        <w:rPr>
          <w:bCs/>
          <w:iCs/>
          <w:vertAlign w:val="superscript"/>
          <w:lang w:val="en-GB"/>
        </w:rPr>
        <w:instrText xml:space="preserve"> ADDIN EN.CITE &lt;EndNote&gt;&lt;Cite&gt;&lt;Author&gt;Liao&lt;/Author&gt;&lt;Year&gt;2013&lt;/Year&gt;&lt;RecNum&gt;36&lt;/RecNum&gt;&lt;DisplayText&gt;218&lt;/DisplayText&gt;&lt;record&gt;&lt;rec-number&gt;36&lt;/rec-number&gt;&lt;foreign-keys&gt;&lt;key app="EN" db-id="s9f5xz5eqf5vd6e9zfmvre58f0wa0f5xswse" timestamp="1681135794"&gt;36&lt;/key&gt;&lt;key app="ENWeb" db-id=""&gt;0&lt;/key&gt;&lt;/foreign-keys&gt;&lt;ref-type name="Journal Article"&gt;17&lt;/ref-type&gt;&lt;contributors&gt;&lt;authors&gt;&lt;author&gt;Liao, Yang&lt;/author&gt;&lt;author&gt;Cheng, Ya&lt;/author&gt;&lt;author&gt;Liu, Changning&lt;/author&gt;&lt;author&gt;Song, Jiangxin&lt;/author&gt;&lt;author&gt;He, Fei&lt;/author&gt;&lt;author&gt;Shen, Yinglong&lt;/author&gt;&lt;author&gt;Chen, Danping&lt;/author&gt;&lt;author&gt;Xu, Zhizhan&lt;/author&gt;&lt;author&gt;Fan, Zhichao&lt;/author&gt;&lt;author&gt;Wei, Xunbin&lt;/author&gt;&lt;author&gt;Sugioka, Koji&lt;/author&gt;&lt;author&gt;Midorikawa, Katsumi&lt;/author&gt;&lt;/authors&gt;&lt;/contributors&gt;&lt;titles&gt;&lt;title&gt;Direct laser writing of sub-50 nm nanofluidic channels buried in glass for three-dimensional micro-nanofluidic integration&lt;/title&gt;&lt;secondary-title&gt;Lab on a Chip&lt;/secondary-title&gt;&lt;/titles&gt;&lt;periodical&gt;&lt;full-title&gt;Lab on a Chip&lt;/full-title&gt;&lt;abbr-1&gt;LChip&lt;/abbr-1&gt;&lt;/periodical&gt;&lt;pages&gt;1626&lt;/pages&gt;&lt;volume&gt;13&lt;/volume&gt;&lt;number&gt;8&lt;/number&gt;&lt;section&gt;1626&lt;/section&gt;&lt;dates&gt;&lt;year&gt;2013&lt;/year&gt;&lt;/dates&gt;&lt;isbn&gt;1473-0197&amp;#xD;1473-0189&lt;/isbn&gt;&lt;urls&gt;&lt;/urls&gt;&lt;electronic-resource-num&gt;10.1039/c3lc41171k&lt;/electronic-resource-num&gt;&lt;/record&gt;&lt;/Cite&gt;&lt;/EndNote&gt;</w:instrText>
      </w:r>
      <w:r w:rsidRPr="00D40966">
        <w:rPr>
          <w:bCs/>
          <w:iCs/>
          <w:vertAlign w:val="superscript"/>
          <w:lang w:val="en-GB"/>
        </w:rPr>
        <w:fldChar w:fldCharType="separate"/>
      </w:r>
      <w:r w:rsidR="0010160C">
        <w:rPr>
          <w:bCs/>
          <w:iCs/>
          <w:noProof/>
          <w:vertAlign w:val="superscript"/>
          <w:lang w:val="en-GB"/>
        </w:rPr>
        <w:t>218</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reported the fabrication of nanofluidic channels directly interred in silicate glass with transverse widths &lt; 50 nm, by using 3D FLDW. The fabricated micro-nanofluidic systems have been used to demonstrate the analysis of DNA. This offers new opportunities to develop novel 3D micro</w:t>
      </w:r>
      <w:r w:rsidR="00BE7B7A">
        <w:rPr>
          <w:bCs/>
          <w:iCs/>
          <w:lang w:val="en-GB"/>
        </w:rPr>
        <w:t>/</w:t>
      </w:r>
      <w:r w:rsidRPr="00D40966">
        <w:rPr>
          <w:bCs/>
          <w:iCs/>
          <w:lang w:val="en-GB"/>
        </w:rPr>
        <w:t>nanofluidic systems for multifunctional lab-on-a-chip applications. More recently, Lin et al.</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&lt;EndNote&gt;&lt;Cite&gt;&lt;Author&gt;Lin&lt;/Author&gt;&lt;Year&gt;2020&lt;/Year&gt;&lt;RecNum&gt;11&lt;/RecNum&gt;&lt;DisplayText&gt;219&lt;/DisplayText&gt;&lt;record&gt;&lt;rec-number&gt;11&lt;/rec-number&gt;&lt;foreign-keys&gt;&lt;key app="EN" db-id="s9f5xz5eqf5vd6e9zfmvre58f0wa0f5xswse" timestamp="1681135654"&gt;11&lt;/key&gt;&lt;key app="ENWeb" db-id=""&gt;0&lt;/key&gt;&lt;/foreign-keys&gt;&lt;ref-type name="Journal Article"&gt;17&lt;/ref-type&gt;&lt;contributors&gt;&lt;authors&gt;&lt;author&gt;Lin, Zijie&lt;/author&gt;&lt;author&gt;Xu, Jian&lt;/author&gt;&lt;author&gt;Song, Yunpeng&lt;/author&gt;&lt;author&gt;Li, Xiaolong&lt;/author&gt;&lt;author&gt;Wang, Peng&lt;/author&gt;</w:instrText>
      </w:r>
      <w:r w:rsidR="0010160C">
        <w:rPr>
          <w:rFonts w:hint="eastAsia"/>
          <w:bCs/>
          <w:iCs/>
          <w:vertAlign w:val="superscript"/>
          <w:lang w:val="en-GB"/>
        </w:rPr>
        <w:instrText>&lt;author&gt;Chu, Wei&lt;/author&gt;&lt;author&gt;Wang, Zhenhua&lt;/author&gt;&lt;author&gt;Cheng, Ya&lt;/author&gt;&lt;/authors&gt;&lt;/contributors&gt;&lt;titles&gt;&lt;title&gt;Freeform microfluidic networks encapsulated in laser</w:instrText>
      </w:r>
      <w:r w:rsidR="0010160C">
        <w:rPr>
          <w:rFonts w:hint="eastAsia"/>
          <w:bCs/>
          <w:iCs/>
          <w:vertAlign w:val="superscript"/>
          <w:lang w:val="en-GB"/>
        </w:rPr>
        <w:instrText>‐</w:instrText>
      </w:r>
      <w:r w:rsidR="0010160C">
        <w:rPr>
          <w:rFonts w:hint="eastAsia"/>
          <w:bCs/>
          <w:iCs/>
          <w:vertAlign w:val="superscript"/>
          <w:lang w:val="en-GB"/>
        </w:rPr>
        <w:instrText>printed 3D macroscale glass objects&lt;/title&gt;&lt;secondary-title&gt;Advanced Materials Te</w:instrText>
      </w:r>
      <w:r w:rsidR="0010160C">
        <w:rPr>
          <w:bCs/>
          <w:iCs/>
          <w:vertAlign w:val="superscript"/>
          <w:lang w:val="en-GB"/>
        </w:rPr>
        <w:instrText>chnologies&lt;/secondary-title&gt;&lt;/titles&gt;&lt;pages&gt;1900989&lt;/pages&gt;&lt;volume&gt;5&lt;/volume&gt;&lt;number&gt;2&lt;/number&gt;&lt;section&gt;1900989&lt;/section&gt;&lt;dates&gt;&lt;year&gt;2020&lt;/year&gt;&lt;/dates&gt;&lt;isbn&gt;2365-709X&amp;#xD;2365-709X&lt;/isbn&gt;&lt;urls&gt;&lt;/urls&gt;&lt;electronic-resource-num&gt;10.1002/admt.201900989&lt;/electronic-resource-num&gt;&lt;/record&gt;&lt;/Cite&gt;&lt;/EndNote&gt;</w:instrText>
      </w:r>
      <w:r w:rsidRPr="00D40966">
        <w:rPr>
          <w:bCs/>
          <w:iCs/>
          <w:vertAlign w:val="superscript"/>
          <w:lang w:val="en-GB"/>
        </w:rPr>
        <w:fldChar w:fldCharType="separate"/>
      </w:r>
      <w:r w:rsidR="0010160C">
        <w:rPr>
          <w:bCs/>
          <w:iCs/>
          <w:noProof/>
          <w:vertAlign w:val="superscript"/>
          <w:lang w:val="en-GB"/>
        </w:rPr>
        <w:t>219</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have demonstrated the blood vessel system inside a model hand based on microfluidics. Even if this strategy was not based on wet </w:t>
      </w:r>
      <w:r w:rsidRPr="00D40966">
        <w:rPr>
          <w:bCs/>
          <w:iCs/>
          <w:lang w:val="en-GB"/>
        </w:rPr>
        <w:lastRenderedPageBreak/>
        <w:t>chemical etching of NGs, their study will be as well beneficial for the development of novel lab-on-a-chip and biochip devices towards finer understanding of human diseases as cancers, cardiovascular diseases etc. Also, their intriguing research makes us speculate if NGs could be utilized in this blood vessel system with higher resolution and lower roughness. In any case, still several aspects are needed to be improved, like the decrease of roughness of the inner walls of micro-channels or the increase of surface smoothness of the printed glass.</w:t>
      </w:r>
    </w:p>
    <w:p w14:paraId="717448C3" w14:textId="77777777" w:rsidR="00C7796F" w:rsidRPr="00D40966" w:rsidRDefault="00C7796F" w:rsidP="00C7796F">
      <w:pPr>
        <w:pStyle w:val="Head1"/>
        <w:ind w:firstLine="708"/>
        <w:rPr>
          <w:lang w:val="en-GB"/>
        </w:rPr>
      </w:pPr>
    </w:p>
    <w:p w14:paraId="1518664A" w14:textId="34FF847A" w:rsidR="00C7796F" w:rsidRPr="00D40966" w:rsidRDefault="00C7796F" w:rsidP="00F76A4C">
      <w:pPr>
        <w:pStyle w:val="Head1"/>
        <w:jc w:val="center"/>
        <w:rPr>
          <w:lang w:val="en-GB"/>
        </w:rPr>
      </w:pPr>
      <w:r w:rsidRPr="00D40966">
        <w:rPr>
          <w:noProof/>
          <w:lang w:eastAsia="zh-CN"/>
        </w:rPr>
        <w:drawing>
          <wp:inline distT="0" distB="0" distL="0" distR="0" wp14:anchorId="498A08BF" wp14:editId="7C629EA6">
            <wp:extent cx="3771900" cy="4038415"/>
            <wp:effectExtent l="0" t="0" r="0" b="0"/>
            <wp:docPr id="12" name="图片 12" descr="Immagine che contiene testo, schermata, mapp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Immagine che contiene testo, schermata, mappa, numero&#10;&#10;Descrizione generata automaticament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781832" cy="4049049"/>
                    </a:xfrm>
                    <a:prstGeom prst="rect">
                      <a:avLst/>
                    </a:prstGeom>
                  </pic:spPr>
                </pic:pic>
              </a:graphicData>
            </a:graphic>
          </wp:inline>
        </w:drawing>
      </w:r>
    </w:p>
    <w:p w14:paraId="6418EBB0" w14:textId="1222F9F0" w:rsidR="00C7796F" w:rsidRPr="00D40966" w:rsidRDefault="00C7796F" w:rsidP="00C7796F">
      <w:pPr>
        <w:pStyle w:val="a"/>
        <w:spacing w:line="360" w:lineRule="auto"/>
        <w:jc w:val="both"/>
        <w:rPr>
          <w:rFonts w:ascii="Times New Roman" w:hAnsi="Times New Roman" w:cs="Times New Roman"/>
          <w:sz w:val="24"/>
          <w:szCs w:val="24"/>
          <w:lang w:val="en-GB"/>
        </w:rPr>
      </w:pPr>
      <w:r w:rsidRPr="00D40966">
        <w:rPr>
          <w:rFonts w:ascii="Times New Roman" w:hAnsi="Times New Roman" w:cs="Times New Roman"/>
          <w:b/>
          <w:sz w:val="24"/>
          <w:szCs w:val="24"/>
          <w:lang w:val="en-GB"/>
        </w:rPr>
        <w:t>Figure 1</w:t>
      </w:r>
      <w:r w:rsidR="00F44CB7">
        <w:rPr>
          <w:rFonts w:ascii="Times New Roman" w:hAnsi="Times New Roman" w:cs="Times New Roman"/>
          <w:b/>
          <w:sz w:val="24"/>
          <w:szCs w:val="24"/>
          <w:lang w:val="en-GB"/>
        </w:rPr>
        <w:t>6</w:t>
      </w:r>
      <w:r w:rsidRPr="00D40966">
        <w:rPr>
          <w:rFonts w:ascii="Times New Roman" w:hAnsi="Times New Roman" w:cs="Times New Roman"/>
          <w:b/>
          <w:sz w:val="24"/>
          <w:szCs w:val="24"/>
          <w:lang w:val="en-GB"/>
        </w:rPr>
        <w:t>.</w:t>
      </w:r>
      <w:r w:rsidRPr="00D40966">
        <w:rPr>
          <w:rFonts w:ascii="Times New Roman" w:hAnsi="Times New Roman" w:cs="Times New Roman"/>
          <w:sz w:val="24"/>
          <w:szCs w:val="24"/>
          <w:lang w:val="en-GB"/>
        </w:rPr>
        <w:t xml:space="preserve"> Optical micrographs of micro-channels of identical isosceles triangle structures induced by </w:t>
      </w:r>
      <w:r w:rsidR="001B7B2B">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a) linear and </w:t>
      </w:r>
      <w:r w:rsidR="001B7B2B">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b) circular laser polarization states. </w:t>
      </w:r>
      <w:r w:rsidR="001B7B2B">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c) and </w:t>
      </w:r>
      <w:r w:rsidR="001B7B2B">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d) present optical micrographs of wavy structure micro-channels at linear and circular polarization, respectively. </w:t>
      </w:r>
      <w:r w:rsidR="00E62176" w:rsidRPr="00D40966">
        <w:rPr>
          <w:rFonts w:ascii="Times New Roman" w:hAnsi="Times New Roman" w:cs="Times New Roman"/>
          <w:sz w:val="24"/>
          <w:szCs w:val="24"/>
          <w:lang w:val="en-GB"/>
        </w:rPr>
        <w:t>R</w:t>
      </w:r>
      <w:r w:rsidRPr="00D40966">
        <w:rPr>
          <w:rFonts w:ascii="Times New Roman" w:hAnsi="Times New Roman" w:cs="Times New Roman"/>
          <w:sz w:val="24"/>
          <w:szCs w:val="24"/>
          <w:lang w:val="en-GB"/>
        </w:rPr>
        <w:t>eproduced with permission</w:t>
      </w:r>
      <w:r w:rsidR="001B7B2B">
        <w:rPr>
          <w:rFonts w:ascii="Times New Roman" w:hAnsi="Times New Roman" w:cs="Times New Roman"/>
          <w:sz w:val="24"/>
          <w:szCs w:val="24"/>
          <w:lang w:val="en-GB"/>
        </w:rPr>
        <w:t xml:space="preserve"> from ref</w:t>
      </w:r>
      <w:r w:rsidRPr="00D40966">
        <w:rPr>
          <w:rFonts w:ascii="Times New Roman" w:hAnsi="Times New Roman" w:cs="Times New Roman"/>
          <w:sz w:val="24"/>
          <w:szCs w:val="24"/>
          <w:lang w:val="en-GB"/>
        </w:rPr>
        <w:t>.</w:t>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vertAlign w:val="superscript"/>
          <w:lang w:val="en-GB"/>
        </w:rPr>
        <w:fldChar w:fldCharType="begin"/>
      </w:r>
      <w:r w:rsidR="00B63FE7">
        <w:rPr>
          <w:rFonts w:ascii="Times New Roman" w:hAnsi="Times New Roman" w:cs="Times New Roman"/>
          <w:sz w:val="24"/>
          <w:szCs w:val="24"/>
          <w:vertAlign w:val="superscript"/>
          <w:lang w:val="en-GB"/>
        </w:rPr>
        <w:instrText xml:space="preserve"> ADDIN EN.CITE &lt;EndNote&gt;&lt;Cite&gt;&lt;Author&gt;Yu&lt;/Author&gt;&lt;Year&gt;2011&lt;/Year&gt;&lt;RecNum&gt;317&lt;/RecNum&gt;&lt;DisplayText&gt;217&lt;/DisplayText&gt;&lt;record&gt;&lt;rec-number&gt;317&lt;/rec-number&gt;&lt;foreign-keys&gt;&lt;key app="EN" db-id="s9f5xz5eqf5vd6e9zfmvre58f0wa0f5xswse" timestamp="1691844905"&gt;317&lt;/key&gt;&lt;key app="ENWeb" db-id=""&gt;0&lt;/key&gt;&lt;/foreign-keys&gt;&lt;ref-type name="Journal Article"&gt;17&lt;/ref-type&gt;&lt;contributors&gt;&lt;authors&gt;&lt;author&gt;Yu, Xiaoming&lt;/author&gt;&lt;author&gt;Liao, Yang&lt;/author&gt;&lt;author&gt;He, Fei&lt;/author&gt;&lt;author&gt;Zeng, Bin&lt;/author&gt;&lt;author&gt;Cheng, Ya&lt;/author&gt;&lt;author&gt;Xu, Zhizhan&lt;/author&gt;&lt;author&gt;Sugioka, Koji&lt;/author&gt;&lt;author&gt;Midorikawa, Katsumi&lt;/author&gt;&lt;/authors&gt;&lt;/contributors&gt;&lt;titles&gt;&lt;title&gt;Tuning etch selectivity of fused silica irradiated by femtosecond laser pulses by controlling polarization of the writing pulses&lt;/title&gt;&lt;secondary-title&gt;Journal of Applied Physics&lt;/secondary-title&gt;&lt;/titles&gt;&lt;periodical&gt;&lt;full-title&gt;Journal of Applied Physics&lt;/full-title&gt;&lt;abbr-1&gt;J. Appl. Phys.&lt;/abbr-1&gt;&lt;abbr-2&gt;J Appl Phys&lt;/abbr-2&gt;&lt;/periodical&gt;&lt;pages&gt;053114&lt;/pages&gt;&lt;volume&gt;109&lt;/volume&gt;&lt;number&gt;5&lt;/number&gt;&lt;dates&gt;&lt;year&gt;2011&lt;/year&gt;&lt;/dates&gt;&lt;isbn&gt;0021-8979&amp;#xD;1089-7550&lt;/isbn&gt;&lt;urls&gt;&lt;/urls&gt;&lt;electronic-resource-num&gt;10.1063/1.3555080&lt;/electronic-resource-num&gt;&lt;/record&gt;&lt;/Cite&gt;&lt;/EndNote&gt;</w:instrText>
      </w:r>
      <w:r w:rsidRPr="00D40966">
        <w:rPr>
          <w:rFonts w:ascii="Times New Roman" w:hAnsi="Times New Roman" w:cs="Times New Roman"/>
          <w:sz w:val="24"/>
          <w:szCs w:val="24"/>
          <w:vertAlign w:val="superscript"/>
          <w:lang w:val="en-GB"/>
        </w:rPr>
        <w:fldChar w:fldCharType="separate"/>
      </w:r>
      <w:r w:rsidR="0010160C">
        <w:rPr>
          <w:rFonts w:ascii="Times New Roman" w:hAnsi="Times New Roman" w:cs="Times New Roman"/>
          <w:noProof/>
          <w:sz w:val="24"/>
          <w:szCs w:val="24"/>
          <w:vertAlign w:val="superscript"/>
          <w:lang w:val="en-GB"/>
        </w:rPr>
        <w:t>217</w:t>
      </w:r>
      <w:r w:rsidRPr="00D40966">
        <w:rPr>
          <w:rFonts w:ascii="Times New Roman" w:hAnsi="Times New Roman" w:cs="Times New Roman"/>
          <w:sz w:val="24"/>
          <w:szCs w:val="24"/>
          <w:vertAlign w:val="superscript"/>
          <w:lang w:val="en-GB"/>
        </w:rPr>
        <w:fldChar w:fldCharType="end"/>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lang w:val="en-GB"/>
        </w:rPr>
        <w:t xml:space="preserve"> Copyright 2011, American Institute of Physics.</w:t>
      </w:r>
    </w:p>
    <w:p w14:paraId="2B16B1BB" w14:textId="77777777" w:rsidR="00C7796F" w:rsidRPr="00D40966" w:rsidRDefault="00C7796F" w:rsidP="00C7796F">
      <w:pPr>
        <w:spacing w:line="360" w:lineRule="auto"/>
        <w:jc w:val="both"/>
        <w:rPr>
          <w:lang w:val="en-GB"/>
        </w:rPr>
      </w:pPr>
    </w:p>
    <w:p w14:paraId="20AD10E7" w14:textId="550F80CA" w:rsidR="00C7796F" w:rsidRPr="00D40966" w:rsidRDefault="00C7796F" w:rsidP="00F76A4C">
      <w:pPr>
        <w:pStyle w:val="Head1"/>
        <w:ind w:firstLine="709"/>
        <w:rPr>
          <w:lang w:val="en-GB"/>
        </w:rPr>
      </w:pPr>
      <w:r w:rsidRPr="00D40966">
        <w:rPr>
          <w:lang w:val="en-GB"/>
        </w:rPr>
        <w:t>Overall, these important progresses indicate the developed direction of microfluidics and open a novel approach for the production of photonic components including optical waveguides, and microelectric components in the 3D laser-manufactured microfluidic systems.</w:t>
      </w:r>
    </w:p>
    <w:p w14:paraId="2A6E29B6" w14:textId="77777777" w:rsidR="00C7796F" w:rsidRPr="00D40966" w:rsidRDefault="00C7796F" w:rsidP="00C7796F">
      <w:pPr>
        <w:pStyle w:val="Head1"/>
        <w:rPr>
          <w:lang w:val="en-GB"/>
        </w:rPr>
      </w:pPr>
    </w:p>
    <w:p w14:paraId="28D7400A" w14:textId="627762B4" w:rsidR="00C7796F" w:rsidRPr="001D3E9D" w:rsidRDefault="0073577E" w:rsidP="007C3343">
      <w:pPr>
        <w:pStyle w:val="Head1"/>
        <w:rPr>
          <w:i/>
          <w:iCs/>
          <w:lang w:val="en-GB"/>
        </w:rPr>
      </w:pPr>
      <w:r w:rsidRPr="001D3E9D">
        <w:rPr>
          <w:rStyle w:val="Enfasigrassetto"/>
          <w:b w:val="0"/>
          <w:bCs w:val="0"/>
          <w:i/>
          <w:iCs/>
          <w:lang w:val="en-GB"/>
        </w:rPr>
        <w:t>2.6</w:t>
      </w:r>
      <w:r w:rsidR="00C7796F" w:rsidRPr="001D3E9D">
        <w:rPr>
          <w:rStyle w:val="Enfasigrassetto"/>
          <w:b w:val="0"/>
          <w:bCs w:val="0"/>
          <w:i/>
          <w:iCs/>
          <w:lang w:val="en-GB"/>
        </w:rPr>
        <w:t>.</w:t>
      </w:r>
      <w:r w:rsidR="007C3343" w:rsidRPr="001D3E9D">
        <w:rPr>
          <w:rStyle w:val="Enfasigrassetto"/>
          <w:b w:val="0"/>
          <w:bCs w:val="0"/>
          <w:i/>
          <w:iCs/>
          <w:lang w:val="en-GB"/>
        </w:rPr>
        <w:t>4</w:t>
      </w:r>
      <w:r w:rsidR="00C7796F" w:rsidRPr="001D3E9D">
        <w:rPr>
          <w:rStyle w:val="Enfasigrassetto"/>
          <w:b w:val="0"/>
          <w:bCs w:val="0"/>
          <w:i/>
          <w:iCs/>
          <w:lang w:val="en-GB"/>
        </w:rPr>
        <w:t xml:space="preserve">. </w:t>
      </w:r>
      <w:r w:rsidR="00C7796F" w:rsidRPr="001D3E9D">
        <w:rPr>
          <w:i/>
          <w:iCs/>
          <w:lang w:val="en-GB"/>
        </w:rPr>
        <w:t>Micro-optical elements</w:t>
      </w:r>
      <w:r w:rsidR="00716048" w:rsidRPr="001D3E9D">
        <w:rPr>
          <w:i/>
          <w:iCs/>
          <w:lang w:val="en-GB"/>
        </w:rPr>
        <w:t>, space variant birefringent</w:t>
      </w:r>
      <w:r w:rsidR="00EE6AEF" w:rsidRPr="001D3E9D">
        <w:rPr>
          <w:i/>
          <w:iCs/>
          <w:lang w:val="en-GB"/>
        </w:rPr>
        <w:t xml:space="preserve"> </w:t>
      </w:r>
      <w:r w:rsidR="00716048" w:rsidRPr="001D3E9D">
        <w:rPr>
          <w:i/>
          <w:iCs/>
          <w:lang w:val="en-GB"/>
        </w:rPr>
        <w:t>and 3D geometric phase optics</w:t>
      </w:r>
    </w:p>
    <w:p w14:paraId="1A9AA510" w14:textId="3F2F5C6B" w:rsidR="00C127BF" w:rsidRDefault="009818FF" w:rsidP="001D3E9D">
      <w:pPr>
        <w:pStyle w:val="Head1"/>
        <w:ind w:firstLine="709"/>
        <w:rPr>
          <w:bCs/>
          <w:iCs/>
          <w:lang w:val="en-GB"/>
        </w:rPr>
      </w:pPr>
      <w:r w:rsidRPr="00D40966">
        <w:rPr>
          <w:bCs/>
          <w:iCs/>
          <w:lang w:val="en-GB"/>
        </w:rPr>
        <w:lastRenderedPageBreak/>
        <w:t>NGs, as an embedded nanoscale structure, possess many unique properties leading to different targeted photonic applications in recent years. One of the host characteristics of NGs is the polarization-dependent negative uniaxial birefringence due to the nature of alternating periodic arrangement of nanolayers with two different refractive indices (</w:t>
      </w:r>
      <w:r w:rsidRPr="00D40966">
        <w:rPr>
          <w:bCs/>
          <w:i/>
          <w:iCs/>
          <w:lang w:val="en-GB"/>
        </w:rPr>
        <w:t>n</w:t>
      </w:r>
      <w:r w:rsidRPr="00D40966">
        <w:rPr>
          <w:bCs/>
          <w:i/>
          <w:iCs/>
          <w:vertAlign w:val="subscript"/>
          <w:lang w:val="en-GB"/>
        </w:rPr>
        <w:t>1</w:t>
      </w:r>
      <w:r w:rsidRPr="00D40966">
        <w:rPr>
          <w:bCs/>
          <w:iCs/>
          <w:lang w:val="en-GB"/>
        </w:rPr>
        <w:t xml:space="preserve"> and </w:t>
      </w:r>
      <w:r w:rsidRPr="00D40966">
        <w:rPr>
          <w:bCs/>
          <w:i/>
          <w:iCs/>
          <w:lang w:val="en-GB"/>
        </w:rPr>
        <w:t>n</w:t>
      </w:r>
      <w:r w:rsidRPr="00D40966">
        <w:rPr>
          <w:bCs/>
          <w:i/>
          <w:iCs/>
          <w:vertAlign w:val="subscript"/>
          <w:lang w:val="en-GB"/>
        </w:rPr>
        <w:t>2</w:t>
      </w:r>
      <w:r w:rsidRPr="00D40966">
        <w:rPr>
          <w:bCs/>
          <w:iCs/>
          <w:lang w:val="en-GB"/>
        </w:rPr>
        <w:t>)</w:t>
      </w:r>
      <w:r w:rsidR="00144F6E" w:rsidRPr="00D40966">
        <w:rPr>
          <w:bCs/>
          <w:iCs/>
          <w:lang w:val="en-GB"/>
        </w:rPr>
        <w:t>.</w:t>
      </w:r>
      <w:r w:rsidRPr="00D40966">
        <w:rPr>
          <w:bCs/>
          <w:iCs/>
          <w:vertAlign w:val="superscript"/>
          <w:lang w:val="en-GB"/>
        </w:rPr>
        <w:t>[</w:t>
      </w:r>
      <w:r w:rsidRPr="00D40966">
        <w:rPr>
          <w:bCs/>
          <w:iCs/>
          <w:vertAlign w:val="superscript"/>
          <w:lang w:val="en-GB"/>
        </w:rPr>
        <w:fldChar w:fldCharType="begin"/>
      </w:r>
      <w:r w:rsidR="0010160C">
        <w:rPr>
          <w:bCs/>
          <w:iCs/>
          <w:vertAlign w:val="superscript"/>
          <w:lang w:val="en-GB"/>
        </w:rPr>
        <w:instrText xml:space="preserve"> ADDIN EN.CITE &lt;EndNote&gt;&lt;Cite&gt;&lt;Author&gt;Bricchi&lt;/Author&gt;&lt;Year&gt;2005&lt;/Year&gt;&lt;RecNum&gt;19&lt;/RecNum&gt;&lt;DisplayText&gt;77,220&lt;/DisplayText&gt;&lt;record&gt;&lt;rec-number&gt;19&lt;/rec-number&gt;&lt;foreign-keys&gt;&lt;key app="EN" db-id="s9f5xz5eqf5vd6e9zfmvre58f0wa0f5xswse" timestamp="1681135699"&gt;19&lt;/key&gt;&lt;key app="ENWeb" db-id=""&gt;0&lt;/key&gt;&lt;/foreign-keys&gt;&lt;ref-type name="Thesis"&gt;32&lt;/ref-type&gt;&lt;contributors&gt;&lt;authors&gt;&lt;author&gt;Bricchi, Erica&lt;/author&gt;&lt;/authors&gt;&lt;/contributors&gt;&lt;titles&gt;&lt;title&gt;Femtosecond laser micro-machining and consequent self-assembled nano-structures in transparent materials&lt;/title&gt;&lt;secondary-title&gt;&lt;style face="normal" font="default" size="100%"&gt;Faculty of Engineering, Science and Mathematics&lt;/style&gt;&lt;style face="normal" font="default" charset="134" size="100%"&gt;, Optoelectronics Research Centre&lt;/style&gt;&lt;/secondary-title&gt;&lt;/titles&gt;&lt;dates&gt;&lt;year&gt;2005&lt;/year&gt;&lt;/dates&gt;&lt;pub-location&gt;Southampton, United Kingdom&lt;/pub-location&gt;&lt;publisher&gt;University of Southampton&lt;/publisher&gt;&lt;urls&gt;&lt;/urls&gt;&lt;/record&gt;&lt;/Cite&gt;&lt;Cite&gt;&lt;Author&gt;Desmarchelier&lt;/Author&gt;&lt;Year&gt;2015&lt;/Year&gt;&lt;RecNum&gt;139&lt;/RecNum&gt;&lt;record&gt;&lt;rec-number&gt;139&lt;/rec-number&gt;&lt;foreign-keys&gt;&lt;key app="EN" db-id="s9f5xz5eqf5vd6e9zfmvre58f0wa0f5xswse" timestamp="1681136315"&gt;139&lt;/key&gt;&lt;key app="ENWeb" db-id=""&gt;0&lt;/key&gt;&lt;/foreign-keys&gt;&lt;ref-type name="Journal Article"&gt;17&lt;/ref-type&gt;&lt;contributors&gt;&lt;authors&gt;&lt;author&gt;Desmarchelier, R.&lt;/author&gt;&lt;author&gt;Poumellec, B.&lt;/author&gt;&lt;author&gt;Brisset, F.&lt;/author&gt;&lt;author&gt;Mazerat, S.&lt;/author&gt;&lt;author&gt;Lancry, M.&lt;/author&gt;&lt;/authors&gt;&lt;/contributors&gt;&lt;titles&gt;&lt;title&gt;In the heart of femtosecond laser induced nanogratings: From porous nanoplanes to form birefringence&lt;/title&gt;&lt;secondary-title&gt;World Journal of Nano Science and Engineering&lt;/secondary-title&gt;&lt;/titles&gt;&lt;pages&gt;115-125&lt;/pages&gt;&lt;volume&gt;5&lt;/volume&gt;&lt;number&gt;4&lt;/number&gt;&lt;section&gt;115&lt;/section&gt;&lt;dates&gt;&lt;year&gt;2015&lt;/year&gt;&lt;/dates&gt;&lt;isbn&gt;2161-4954&amp;#xD;2161-4962&lt;/isbn&gt;&lt;urls&gt;&lt;/urls&gt;&lt;electronic-resource-num&gt;10.4236/wjnse.2015.54014&lt;/electronic-resource-num&gt;&lt;/record&gt;&lt;/Cite&gt;&lt;/EndNote&gt;</w:instrText>
      </w:r>
      <w:r w:rsidRPr="00D40966">
        <w:rPr>
          <w:bCs/>
          <w:iCs/>
          <w:vertAlign w:val="superscript"/>
          <w:lang w:val="en-GB"/>
        </w:rPr>
        <w:fldChar w:fldCharType="separate"/>
      </w:r>
      <w:r w:rsidR="0010160C">
        <w:rPr>
          <w:bCs/>
          <w:iCs/>
          <w:noProof/>
          <w:vertAlign w:val="superscript"/>
          <w:lang w:val="en-GB"/>
        </w:rPr>
        <w:t>77,220</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Based on the produced retardance and subsequent birefringence, 2D and 3D space variant birefringent devices, 3D geometric phase optics</w:t>
      </w:r>
      <w:r w:rsidRPr="00D40966">
        <w:rPr>
          <w:bCs/>
          <w:iCs/>
          <w:vertAlign w:val="superscript"/>
          <w:lang w:val="en-GB"/>
        </w:rPr>
        <w:t>[</w:t>
      </w:r>
      <w:r w:rsidRPr="00D40966">
        <w:rPr>
          <w:bCs/>
          <w:iCs/>
          <w:vertAlign w:val="superscript"/>
          <w:lang w:val="en-GB"/>
        </w:rPr>
        <w:fldChar w:fldCharType="begin"/>
      </w:r>
      <w:r w:rsidR="00B63FE7">
        <w:rPr>
          <w:bCs/>
          <w:iCs/>
          <w:vertAlign w:val="superscript"/>
          <w:lang w:val="en-GB"/>
        </w:rPr>
        <w:instrText xml:space="preserve"> ADDIN EN.CITE &lt;EndNote&gt;&lt;Cite&gt;&lt;Author&gt;Xu&lt;/Author&gt;&lt;Year&gt;2021&lt;/Year&gt;&lt;RecNum&gt;315&lt;/RecNum&gt;&lt;DisplayText&gt;221&lt;/DisplayText&gt;&lt;record&gt;&lt;rec-number&gt;315&lt;/rec-number&gt;&lt;foreign-keys&gt;&lt;key app="EN" db-id="s9f5xz5eqf5vd6e9zfmvre58f0wa0f5xswse" timestamp="1691495147"&gt;315&lt;/key&gt;&lt;key app="ENWeb" db-id=""&gt;0&lt;/key&gt;&lt;/foreign-keys&gt;&lt;ref-type name="Journal Article"&gt;17&lt;/ref-type&gt;&lt;contributors&gt;&lt;authors&gt;&lt;author&gt;Xu, S.&lt;/author&gt;&lt;author&gt;Fan, H.&lt;/author&gt;&lt;author&gt;Li, Z. Z.&lt;/author&gt;&lt;author&gt;Hua, J. G.&lt;/author&gt;&lt;author&gt;Yu, Y. H.&lt;/author&gt;&lt;author&gt;Wang, L.&lt;/author&gt;&lt;author&gt;Chen, Q. D.&lt;/author&gt;&lt;author&gt;Sun, H. B.&lt;/author&gt;&lt;/authors&gt;&lt;/contributors&gt;&lt;titles&gt;&lt;title&gt;Ultrafast laser-inscribed nanogratings in sapphire for geometric phase elements&lt;/title&gt;&lt;secondary-title&gt;Opt Lett&lt;/secondary-title&gt;&lt;/titles&gt;&lt;periodical&gt;&lt;full-title&gt;Optics Letters&lt;/full-title&gt;&lt;abbr-1&gt;Opt. Lett.&lt;/abbr-1&gt;&lt;abbr-2&gt;Opt Lett&lt;/abbr-2&gt;&lt;/periodical&gt;&lt;pages&gt;536-539&lt;/pages&gt;&lt;volume&gt;46&lt;/volume&gt;&lt;number&gt;3&lt;/number&gt;&lt;edition&gt;2021/02/03&lt;/edition&gt;&lt;dates&gt;&lt;year&gt;2021&lt;/year&gt;&lt;pub-dates&gt;&lt;date&gt;Feb 1&lt;/date&gt;&lt;/pub-dates&gt;&lt;/dates&gt;&lt;isbn&gt;1539-4794 (Electronic)&amp;#xD;0146-9592 (Linking)&lt;/isbn&gt;&lt;accession-num&gt;33528403&lt;/accession-num&gt;&lt;urls&gt;&lt;related-urls&gt;&lt;url&gt;https://www.ncbi.nlm.nih.gov/pubmed/33528403&lt;/url&gt;&lt;/related-urls&gt;&lt;/urls&gt;&lt;electronic-resource-num&gt;10.1364/OL.413177&lt;/electronic-resource-num&gt;&lt;/record&gt;&lt;/Cite&gt;&lt;/EndNote&gt;</w:instrText>
      </w:r>
      <w:r w:rsidRPr="00D40966">
        <w:rPr>
          <w:bCs/>
          <w:iCs/>
          <w:vertAlign w:val="superscript"/>
          <w:lang w:val="en-GB"/>
        </w:rPr>
        <w:fldChar w:fldCharType="separate"/>
      </w:r>
      <w:r w:rsidR="0010160C">
        <w:rPr>
          <w:bCs/>
          <w:iCs/>
          <w:noProof/>
          <w:vertAlign w:val="superscript"/>
          <w:lang w:val="en-GB"/>
        </w:rPr>
        <w:t>221</w:t>
      </w:r>
      <w:r w:rsidRPr="00D40966">
        <w:rPr>
          <w:bCs/>
          <w:iCs/>
          <w:vertAlign w:val="superscript"/>
          <w:lang w:val="en-GB"/>
        </w:rPr>
        <w:fldChar w:fldCharType="end"/>
      </w:r>
      <w:r w:rsidRPr="00D40966">
        <w:rPr>
          <w:bCs/>
          <w:iCs/>
          <w:vertAlign w:val="superscript"/>
          <w:lang w:val="en-GB"/>
        </w:rPr>
        <w:t>]</w:t>
      </w:r>
      <w:r w:rsidRPr="00D40966">
        <w:rPr>
          <w:bCs/>
          <w:iCs/>
          <w:lang w:val="en-GB"/>
        </w:rPr>
        <w:t xml:space="preserve"> for flat optics (prisms, lenses, gratings), and 3D beam shaping optics to control locally phase amplitude and polarization across the laser beam cross-section and even along the propagation, can be made. </w:t>
      </w:r>
    </w:p>
    <w:p w14:paraId="436E0ADB" w14:textId="3B1377FC" w:rsidR="00144F6E" w:rsidRPr="00D40966" w:rsidRDefault="00C127BF" w:rsidP="00C127BF">
      <w:pPr>
        <w:pStyle w:val="Head1"/>
        <w:ind w:firstLine="708"/>
        <w:rPr>
          <w:lang w:val="en-GB"/>
        </w:rPr>
      </w:pPr>
      <w:r w:rsidRPr="00C127BF">
        <w:rPr>
          <w:bCs/>
          <w:i/>
          <w:lang w:val="fr-FR"/>
        </w:rPr>
        <w:t>Birefringent devices:</w:t>
      </w:r>
      <w:r w:rsidRPr="00C127BF">
        <w:rPr>
          <w:bCs/>
          <w:iCs/>
          <w:lang w:val="fr-FR"/>
        </w:rPr>
        <w:t xml:space="preserve"> </w:t>
      </w:r>
      <w:r w:rsidR="009818FF" w:rsidRPr="00C127BF">
        <w:rPr>
          <w:bCs/>
          <w:iCs/>
          <w:lang w:val="fr-FR"/>
        </w:rPr>
        <w:t>Ramirez et al.</w:t>
      </w:r>
      <w:r w:rsidR="009818FF" w:rsidRPr="00C127BF">
        <w:rPr>
          <w:bCs/>
          <w:iCs/>
          <w:vertAlign w:val="superscript"/>
          <w:lang w:val="fr-FR"/>
        </w:rPr>
        <w:t>[</w:t>
      </w:r>
      <w:r w:rsidR="009818FF" w:rsidRPr="00D40966">
        <w:rPr>
          <w:bCs/>
          <w:iCs/>
          <w:vertAlign w:val="superscript"/>
          <w:lang w:val="en-GB"/>
        </w:rPr>
        <w:fldChar w:fldCharType="begin"/>
      </w:r>
      <w:r w:rsidR="00B63FE7">
        <w:rPr>
          <w:bCs/>
          <w:iCs/>
          <w:vertAlign w:val="superscript"/>
          <w:lang w:val="en-GB"/>
        </w:rPr>
        <w:instrText xml:space="preserve"> ADDIN EN.CITE &lt;EndNote&gt;&lt;Cite&gt;&lt;Author&gt;Ramirez&lt;/Author&gt;&lt;Year&gt;2010&lt;/Year&gt;&lt;RecNum&gt;125&lt;/RecNum&gt;&lt;DisplayText&gt;158&lt;/DisplayText&gt;&lt;record&gt;&lt;rec-number&gt;125&lt;/rec-number&gt;&lt;foreign-keys&gt;&lt;key app="EN" db-id="s9f5xz5eqf5vd6e9zfmvre58f0wa0f5xswse" timestamp="1681136232"&gt;125&lt;/key&gt;&lt;key app="ENWeb" db-id=""&gt;0&lt;/key&gt;&lt;/foreign-keys&gt;&lt;ref-type name="Journal Article"&gt;17&lt;/ref-type&gt;&lt;contributors&gt;&lt;authors&gt;&lt;author&gt;Ramirez, Lourdes Patricia R.&lt;/author&gt;&lt;author&gt;Heinrich, Matthias&lt;/author&gt;&lt;author&gt;Richter, Sören&lt;/author&gt;&lt;author&gt;Dreisow, Felix&lt;/author&gt;&lt;author&gt;Keil, Robert&lt;/author&gt;&lt;author&gt;Korovin, Alexander V.&lt;/author&gt;&lt;author&gt;Peschel, Ulf&lt;/author&gt;&lt;author&gt;Nolte, Stefan&lt;/author&gt;&lt;author&gt;Tünnermann, Andreas&lt;/author&gt;&lt;/authors&gt;&lt;/contributors&gt;&lt;titles&gt;&lt;title&gt;Tuning the structural properties of femtosecond-laser-induced nanogratings&lt;/title&gt;&lt;secondary-title&gt;Applied Physics A&lt;/secondary-title&gt;&lt;/titles&gt;&lt;periodical&gt;&lt;full-title&gt;Applied Physics A&lt;/full-title&gt;&lt;abbr-1&gt;Appl. Phys. A&lt;/abbr-1&gt;&lt;abbr-2&gt;Appl Phys A&lt;/abbr-2&gt;&lt;/periodical&gt;&lt;pages&gt;1-6&lt;/pages&gt;&lt;volume&gt;100&lt;/volume&gt;&lt;number&gt;1&lt;/number&gt;&lt;section&gt;1&lt;/section&gt;&lt;dates&gt;&lt;year&gt;2010&lt;/year&gt;&lt;/dates&gt;&lt;isbn&gt;0947-8396&amp;#xD;1432-0630&lt;/isbn&gt;&lt;urls&gt;&lt;/urls&gt;&lt;electronic-resource-num&gt;10.1007/s00339-010-5684-2&lt;/electronic-resource-num&gt;&lt;/record&gt;&lt;/Cite&gt;&lt;/EndNote&gt;</w:instrText>
      </w:r>
      <w:r w:rsidR="009818FF" w:rsidRPr="00D40966">
        <w:rPr>
          <w:bCs/>
          <w:iCs/>
          <w:vertAlign w:val="superscript"/>
          <w:lang w:val="en-GB"/>
        </w:rPr>
        <w:fldChar w:fldCharType="separate"/>
      </w:r>
      <w:r w:rsidR="000E25BA">
        <w:rPr>
          <w:bCs/>
          <w:iCs/>
          <w:noProof/>
          <w:vertAlign w:val="superscript"/>
          <w:lang w:val="en-GB"/>
        </w:rPr>
        <w:t>158</w:t>
      </w:r>
      <w:r w:rsidR="009818FF" w:rsidRPr="00D40966">
        <w:rPr>
          <w:bCs/>
          <w:iCs/>
          <w:vertAlign w:val="superscript"/>
          <w:lang w:val="en-GB"/>
        </w:rPr>
        <w:fldChar w:fldCharType="end"/>
      </w:r>
      <w:r w:rsidR="009818FF" w:rsidRPr="00D40966">
        <w:rPr>
          <w:bCs/>
          <w:iCs/>
          <w:vertAlign w:val="superscript"/>
          <w:lang w:val="en-GB"/>
        </w:rPr>
        <w:t>]</w:t>
      </w:r>
      <w:r w:rsidR="009818FF" w:rsidRPr="00D40966">
        <w:rPr>
          <w:bCs/>
          <w:iCs/>
          <w:lang w:val="en-GB"/>
        </w:rPr>
        <w:t xml:space="preserve"> reported a NGs-based waveplate under certain parameters which decreased the processing time to 45 min for a single layer area of 1 mm</w:t>
      </w:r>
      <w:r w:rsidR="009818FF" w:rsidRPr="00D40966">
        <w:rPr>
          <w:bCs/>
          <w:iCs/>
          <w:vertAlign w:val="superscript"/>
          <w:lang w:val="en-GB"/>
        </w:rPr>
        <w:t>2</w:t>
      </w:r>
      <w:r w:rsidR="009818FF" w:rsidRPr="00D40966">
        <w:rPr>
          <w:bCs/>
          <w:iCs/>
          <w:lang w:val="en-GB"/>
        </w:rPr>
        <w:t xml:space="preserve"> yielding to a retardance of </w:t>
      </w:r>
      <m:oMath>
        <m:r>
          <m:rPr>
            <m:sty m:val="p"/>
          </m:rPr>
          <w:rPr>
            <w:rFonts w:ascii="Cambria Math" w:hAnsi="Cambria Math"/>
            <w:lang w:val="en-GB"/>
          </w:rPr>
          <m:t>π</m:t>
        </m:r>
      </m:oMath>
      <w:r w:rsidR="009818FF" w:rsidRPr="00D40966">
        <w:rPr>
          <w:bCs/>
          <w:iCs/>
          <w:lang w:val="en-GB"/>
        </w:rPr>
        <w:t>/4 under wavelength of 633 nm in SiO</w:t>
      </w:r>
      <w:r w:rsidR="009818FF" w:rsidRPr="00D40966">
        <w:rPr>
          <w:bCs/>
          <w:iCs/>
          <w:vertAlign w:val="subscript"/>
          <w:lang w:val="en-GB"/>
        </w:rPr>
        <w:t>2</w:t>
      </w:r>
      <w:r w:rsidR="009818FF" w:rsidRPr="00D40966">
        <w:rPr>
          <w:bCs/>
          <w:iCs/>
          <w:lang w:val="en-GB"/>
        </w:rPr>
        <w:t xml:space="preserve">. Therefore, the birefringent </w:t>
      </w:r>
      <w:r w:rsidR="001735A9">
        <w:rPr>
          <w:bCs/>
          <w:iCs/>
          <w:lang w:val="en-GB"/>
        </w:rPr>
        <w:t>elements were able to be imprinted</w:t>
      </w:r>
      <w:r w:rsidR="009818FF" w:rsidRPr="00D40966">
        <w:rPr>
          <w:bCs/>
          <w:iCs/>
          <w:lang w:val="en-GB"/>
        </w:rPr>
        <w:t xml:space="preserve"> by fs-laser with various precise retardances. Lancry et al.</w:t>
      </w:r>
      <w:r w:rsidR="00144F6E" w:rsidRPr="00D40966">
        <w:rPr>
          <w:bCs/>
          <w:iCs/>
          <w:lang w:val="en-GB"/>
        </w:rPr>
        <w:t>,</w:t>
      </w:r>
      <w:r w:rsidR="009818FF" w:rsidRPr="00D40966">
        <w:rPr>
          <w:bCs/>
          <w:iCs/>
          <w:vertAlign w:val="superscript"/>
          <w:lang w:val="en-GB"/>
        </w:rPr>
        <w:t>[</w:t>
      </w:r>
      <w:r w:rsidR="009818FF" w:rsidRPr="00D40966">
        <w:rPr>
          <w:bCs/>
          <w:iCs/>
          <w:vertAlign w:val="superscript"/>
          <w:lang w:val="en-GB"/>
        </w:rPr>
        <w:fldChar w:fldCharType="begin"/>
      </w:r>
      <w:r w:rsidR="0010160C">
        <w:rPr>
          <w:bCs/>
          <w:iCs/>
          <w:vertAlign w:val="superscript"/>
          <w:lang w:val="en-GB"/>
        </w:rPr>
        <w:instrText xml:space="preserve"> ADDIN EN.CITE &lt;EndNote&gt;&lt;Cite&gt;&lt;Author&gt;Lancry&lt;/Author&gt;&lt;Year&gt;2014&lt;/Year&gt;&lt;RecNum&gt;68&lt;/RecNum&gt;&lt;DisplayText&gt;74&lt;/DisplayText&gt;&lt;record&gt;&lt;rec-number&gt;68&lt;/rec-number&gt;&lt;foreign-keys&gt;&lt;key app="EN" db-id="s9f5xz5eqf5vd6e9zfmvre58f0wa0f5xswse" timestamp="1681135968"&gt;68&lt;/key&gt;&lt;key app="ENWeb" db-id=""&gt;0&lt;/key&gt;&lt;/foreign-keys&gt;&lt;ref-type name="Journal Article"&gt;17&lt;/ref-type&gt;&lt;contributors&gt;&lt;authors&gt;&lt;author&gt;Lancry, Matthieu&lt;/author&gt;&lt;author&gt;Desmarchelier, Rudy&lt;/author&gt;&lt;author&gt;Cook, Kevin&lt;/author&gt;&lt;author&gt;Poumellec, Bertrand&lt;/author&gt;&lt;author&gt;Canning, John&lt;/author&gt;&lt;/authors&gt;&lt;/contributors&gt;&lt;titles&gt;&lt;title&gt;Compact birefringent waveplates photo-induced in silica by femtosecond laser&lt;/title&gt;&lt;secondary-title&gt;Micromachines&lt;/secondary-title&gt;&lt;/titles&gt;&lt;pages&gt;825-838&lt;/pages&gt;&lt;volume&gt;5&lt;/volume&gt;&lt;number&gt;4&lt;/number&gt;&lt;section&gt;825&lt;/section&gt;&lt;dates&gt;&lt;year&gt;2014&lt;/year&gt;&lt;/dates&gt;&lt;isbn&gt;2072-666X&lt;/isbn&gt;&lt;urls&gt;&lt;/urls&gt;&lt;electronic-resource-num&gt;10.3390/mi5040825&lt;/electronic-resource-num&gt;&lt;/record&gt;&lt;/Cite&gt;&lt;/EndNote&gt;</w:instrText>
      </w:r>
      <w:r w:rsidR="009818FF" w:rsidRPr="00D40966">
        <w:rPr>
          <w:bCs/>
          <w:iCs/>
          <w:vertAlign w:val="superscript"/>
          <w:lang w:val="en-GB"/>
        </w:rPr>
        <w:fldChar w:fldCharType="separate"/>
      </w:r>
      <w:r w:rsidR="000E25BA">
        <w:rPr>
          <w:bCs/>
          <w:iCs/>
          <w:noProof/>
          <w:vertAlign w:val="superscript"/>
          <w:lang w:val="en-GB"/>
        </w:rPr>
        <w:t>74</w:t>
      </w:r>
      <w:r w:rsidR="009818FF" w:rsidRPr="00D40966">
        <w:rPr>
          <w:bCs/>
          <w:iCs/>
          <w:vertAlign w:val="superscript"/>
          <w:lang w:val="en-GB"/>
        </w:rPr>
        <w:fldChar w:fldCharType="end"/>
      </w:r>
      <w:r w:rsidR="009818FF" w:rsidRPr="00D40966">
        <w:rPr>
          <w:bCs/>
          <w:iCs/>
          <w:vertAlign w:val="superscript"/>
          <w:lang w:val="en-GB"/>
        </w:rPr>
        <w:t>]</w:t>
      </w:r>
      <w:r w:rsidR="009818FF" w:rsidRPr="00D40966">
        <w:rPr>
          <w:bCs/>
          <w:iCs/>
          <w:lang w:val="en-GB"/>
        </w:rPr>
        <w:t xml:space="preserve"> in 2014, have also achieved multilayers writing birefringent waveplates with a total retardance higher than 1600 nm using only 5 layers in silica by fs-laser, as shown in </w:t>
      </w:r>
      <w:r w:rsidR="009818FF" w:rsidRPr="00D40966">
        <w:rPr>
          <w:b/>
          <w:iCs/>
          <w:lang w:val="en-GB"/>
        </w:rPr>
        <w:t>Fig</w:t>
      </w:r>
      <w:r w:rsidR="00144F6E" w:rsidRPr="00D40966">
        <w:rPr>
          <w:b/>
          <w:iCs/>
          <w:lang w:val="en-GB"/>
        </w:rPr>
        <w:t>ure</w:t>
      </w:r>
      <w:r w:rsidR="009818FF" w:rsidRPr="00D40966">
        <w:rPr>
          <w:b/>
          <w:iCs/>
          <w:lang w:val="en-GB"/>
        </w:rPr>
        <w:t xml:space="preserve"> 1</w:t>
      </w:r>
      <w:r w:rsidR="001735A9">
        <w:rPr>
          <w:b/>
          <w:iCs/>
          <w:lang w:val="en-GB"/>
        </w:rPr>
        <w:t>7</w:t>
      </w:r>
      <w:r w:rsidR="009818FF" w:rsidRPr="00D40966">
        <w:rPr>
          <w:bCs/>
          <w:iCs/>
          <w:lang w:val="en-GB"/>
        </w:rPr>
        <w:t xml:space="preserve">. They confirmed the successful realization of a very high retardance of </w:t>
      </w:r>
      <m:oMath>
        <m:r>
          <m:rPr>
            <m:sty m:val="p"/>
          </m:rPr>
          <w:rPr>
            <w:rFonts w:ascii="Cambria Math" w:hAnsi="Cambria Math"/>
            <w:lang w:val="en-GB"/>
          </w:rPr>
          <m:t>~</m:t>
        </m:r>
      </m:oMath>
      <w:r w:rsidR="009818FF" w:rsidRPr="00D40966">
        <w:rPr>
          <w:bCs/>
          <w:iCs/>
          <w:lang w:val="en-GB"/>
        </w:rPr>
        <w:t xml:space="preserve">350 nm at the wavelength </w:t>
      </w:r>
      <m:oMath>
        <m:r>
          <w:rPr>
            <w:rFonts w:ascii="Cambria Math" w:hAnsi="Cambria Math"/>
            <w:lang w:val="en-GB"/>
          </w:rPr>
          <m:t>λ</m:t>
        </m:r>
      </m:oMath>
      <w:r w:rsidR="009818FF" w:rsidRPr="00D40966">
        <w:rPr>
          <w:bCs/>
          <w:iCs/>
          <w:lang w:val="en-GB"/>
        </w:rPr>
        <w:t xml:space="preserve"> of 546 nm while maintaining the calculated birefringence constant (</w:t>
      </w:r>
      <m:oMath>
        <m:r>
          <m:rPr>
            <m:sty m:val="p"/>
          </m:rPr>
          <w:rPr>
            <w:rFonts w:ascii="Cambria Math" w:hAnsi="Cambria Math"/>
            <w:lang w:val="en-GB"/>
          </w:rPr>
          <m:t>≈</m:t>
        </m:r>
      </m:oMath>
      <w:r w:rsidR="009818FF" w:rsidRPr="00D40966">
        <w:rPr>
          <w:bCs/>
          <w:iCs/>
          <w:lang w:val="en-GB"/>
        </w:rPr>
        <w:t xml:space="preserve">7 </w:t>
      </w:r>
      <m:oMath>
        <m:r>
          <m:rPr>
            <m:sty m:val="p"/>
          </m:rPr>
          <w:rPr>
            <w:rFonts w:ascii="Cambria Math" w:hAnsi="Cambria Math"/>
            <w:lang w:val="en-GB"/>
          </w:rPr>
          <m:t>×</m:t>
        </m:r>
      </m:oMath>
      <w:r w:rsidR="009818FF" w:rsidRPr="00D40966">
        <w:rPr>
          <w:bCs/>
          <w:iCs/>
          <w:lang w:val="en-GB"/>
        </w:rPr>
        <w:t xml:space="preserve"> 10</w:t>
      </w:r>
      <w:r w:rsidR="009818FF" w:rsidRPr="00D40966">
        <w:rPr>
          <w:bCs/>
          <w:iCs/>
          <w:vertAlign w:val="superscript"/>
          <w:lang w:val="en-GB"/>
        </w:rPr>
        <w:t>-3</w:t>
      </w:r>
      <w:r w:rsidR="009818FF" w:rsidRPr="00D40966">
        <w:rPr>
          <w:bCs/>
          <w:iCs/>
          <w:lang w:val="en-GB"/>
        </w:rPr>
        <w:t xml:space="preserve">) under the parameters of 1030 nm, 300 fs, 0.6 NA, 100 kHz, 100 </w:t>
      </w:r>
      <w:r w:rsidR="009818FF" w:rsidRPr="00D40966">
        <w:rPr>
          <w:lang w:val="en-GB"/>
        </w:rPr>
        <w:t>μ</w:t>
      </w:r>
      <w:r w:rsidR="009818FF" w:rsidRPr="00D40966">
        <w:rPr>
          <w:bCs/>
          <w:iCs/>
          <w:lang w:val="en-GB"/>
        </w:rPr>
        <w:t xml:space="preserve">m/s and 2.5 </w:t>
      </w:r>
      <w:r w:rsidR="009818FF" w:rsidRPr="00D40966">
        <w:rPr>
          <w:lang w:val="en-GB"/>
        </w:rPr>
        <w:t>μ</w:t>
      </w:r>
      <w:r w:rsidR="009818FF" w:rsidRPr="00D40966">
        <w:rPr>
          <w:bCs/>
          <w:iCs/>
          <w:lang w:val="en-GB"/>
        </w:rPr>
        <w:t>J/pulse; this was the highest reported optical phase retardance value in the literature using FLDW. Later, in 2020, Tian et al.</w:t>
      </w:r>
      <w:r w:rsidR="009818FF" w:rsidRPr="00D40966">
        <w:rPr>
          <w:bCs/>
          <w:iCs/>
          <w:vertAlign w:val="superscript"/>
          <w:lang w:val="en-GB"/>
        </w:rPr>
        <w:t>[</w:t>
      </w:r>
      <w:r w:rsidR="009818FF" w:rsidRPr="00D40966">
        <w:rPr>
          <w:bCs/>
          <w:iCs/>
          <w:vertAlign w:val="superscript"/>
          <w:lang w:val="en-GB"/>
        </w:rPr>
        <w:fldChar w:fldCharType="begin"/>
      </w:r>
      <w:r w:rsidR="0010160C">
        <w:rPr>
          <w:bCs/>
          <w:iCs/>
          <w:vertAlign w:val="superscript"/>
          <w:lang w:val="en-GB"/>
        </w:rPr>
        <w:instrText xml:space="preserve"> ADDIN EN.CITE &lt;EndNote&gt;&lt;Cite&gt;&lt;Author&gt;Tian&lt;/Author&gt;&lt;Year&gt;2020&lt;/Year&gt;&lt;RecNum&gt;174&lt;/RecNum&gt;&lt;DisplayText&gt;105&lt;/DisplayText&gt;&lt;record&gt;&lt;rec-number&gt;174&lt;/rec-number&gt;&lt;foreign-keys&gt;&lt;key app="EN" db-id="s9f5xz5eqf5vd6e9zfmvre58f0wa0f5xswse" timestamp="1685259108"&gt;174&lt;/key&gt;&lt;key app="ENWeb" db-id=""&gt;0&lt;/key&gt;&lt;/foreign-keys&gt;&lt;ref-type name="Journal Article"&gt;17&lt;/ref-type&gt;&lt;contributors&gt;&lt;authors&gt;&lt;author&gt;Tian, J.&lt;/author&gt;&lt;author&gt;Yao, H.&lt;/author&gt;&lt;author&gt;Cavillon, M.&lt;/author&gt;&lt;author&gt;Garcia-Caurel, E.&lt;/author&gt;&lt;author&gt;Ossikovski, R.&lt;/author&gt;&lt;author&gt;Stchakovsky, M.&lt;/author&gt;&lt;author&gt;Eypert, C.&lt;/author&gt;&lt;author&gt;Poumellec, B.&lt;/author&gt;&lt;author&gt;Lancry, M.&lt;/author&gt;&lt;/authors&gt;&lt;/contributors&gt;&lt;auth-address&gt;Institut de Chimie Moleculaire et des Materiaux d&amp;apos;Orsay, Universite Paris Saclay, 91405 Orsay CEDEX, France.&amp;#xD;LPICM, CNRS, Ecole Polytechnique, Institut Polytechnique de Paris, 91128 Palaiseau, France.&amp;#xD;HORIBA Europe Research Center, 91120 Palaiseau, France.&lt;/auth-address&gt;&lt;titles&gt;&lt;title&gt;A comparison between nanogratings-based and stress-engineered waveplates written by femtosecond laser in silica&lt;/title&gt;&lt;secondary-title&gt;Micromachines&lt;/secondary-title&gt;&lt;/titles&gt;&lt;pages&gt;131&lt;/pages&gt;&lt;volume&gt;11&lt;/volume&gt;&lt;number&gt;2&lt;/number&gt;&lt;edition&gt;2020/01/30&lt;/edition&gt;&lt;keywords&gt;&lt;keyword&gt;birefringent devices&lt;/keyword&gt;&lt;keyword&gt;femtosecond laser processing&lt;/keyword&gt;&lt;keyword&gt;silica glass&lt;/keyword&gt;&lt;keyword&gt;stress birefringence&lt;/keyword&gt;&lt;/keywords&gt;&lt;dates&gt;&lt;year&gt;2020&lt;/year&gt;&lt;pub-dates&gt;&lt;date&gt;Jan 24&lt;/date&gt;&lt;/pub-dates&gt;&lt;/dates&gt;&lt;isbn&gt;2072-666X (Print)&amp;#xD;2072-666X (Electronic)&amp;#xD;2072-666X (Linking)&lt;/isbn&gt;&lt;accession-num&gt;31991590&lt;/accession-num&gt;&lt;urls&gt;&lt;related-urls&gt;&lt;url&gt;&lt;style face="underline" font="default" size="100%"&gt;https://www.ncbi.nlm.nih.gov/pubmed/31991590&lt;/style&gt;&lt;/url&gt;&lt;/related-urls&gt;&lt;/urls&gt;&lt;custom2&gt;PMC7074171&lt;/custom2&gt;&lt;electronic-resource-num&gt;10.3390/mi11020131&lt;/electronic-resource-num&gt;&lt;/record&gt;&lt;/Cite&gt;&lt;/EndNote&gt;</w:instrText>
      </w:r>
      <w:r w:rsidR="009818FF" w:rsidRPr="00D40966">
        <w:rPr>
          <w:bCs/>
          <w:iCs/>
          <w:vertAlign w:val="superscript"/>
          <w:lang w:val="en-GB"/>
        </w:rPr>
        <w:fldChar w:fldCharType="separate"/>
      </w:r>
      <w:r w:rsidR="000E25BA">
        <w:rPr>
          <w:bCs/>
          <w:iCs/>
          <w:noProof/>
          <w:vertAlign w:val="superscript"/>
          <w:lang w:val="en-GB"/>
        </w:rPr>
        <w:t>105</w:t>
      </w:r>
      <w:r w:rsidR="009818FF" w:rsidRPr="00D40966">
        <w:rPr>
          <w:bCs/>
          <w:iCs/>
          <w:vertAlign w:val="superscript"/>
          <w:lang w:val="en-GB"/>
        </w:rPr>
        <w:fldChar w:fldCharType="end"/>
      </w:r>
      <w:r w:rsidR="009818FF" w:rsidRPr="00D40966">
        <w:rPr>
          <w:bCs/>
          <w:iCs/>
          <w:vertAlign w:val="superscript"/>
          <w:lang w:val="en-GB"/>
        </w:rPr>
        <w:t>]</w:t>
      </w:r>
      <w:r w:rsidR="009818FF" w:rsidRPr="00D40966">
        <w:rPr>
          <w:bCs/>
          <w:iCs/>
          <w:lang w:val="en-GB"/>
        </w:rPr>
        <w:t xml:space="preserve"> additionally reported stress-engineered waveplates originat</w:t>
      </w:r>
      <w:r w:rsidR="001735A9">
        <w:rPr>
          <w:bCs/>
          <w:iCs/>
          <w:lang w:val="en-GB"/>
        </w:rPr>
        <w:t>ing</w:t>
      </w:r>
      <w:r w:rsidR="009818FF" w:rsidRPr="00D40966">
        <w:rPr>
          <w:bCs/>
          <w:iCs/>
          <w:lang w:val="en-GB"/>
        </w:rPr>
        <w:t xml:space="preserve"> from NGs written by fs-laser in silica. Here, several twin columns of lines (defined as “stress bar” composed of 10 layers in Z-axis) were created along with stress bar spacing 1 mm defining a 1 mm </w:t>
      </w:r>
      <m:oMath>
        <m:r>
          <m:rPr>
            <m:sty m:val="p"/>
          </m:rPr>
          <w:rPr>
            <w:rFonts w:ascii="Cambria Math" w:hAnsi="Cambria Math"/>
            <w:lang w:val="en-GB"/>
          </w:rPr>
          <m:t>×</m:t>
        </m:r>
      </m:oMath>
      <w:r w:rsidR="009818FF" w:rsidRPr="00D40966">
        <w:rPr>
          <w:bCs/>
          <w:iCs/>
          <w:lang w:val="en-GB"/>
        </w:rPr>
        <w:t xml:space="preserve"> 1 mm clear aperture. Indeed, a high retardance of 450 nm (a half waveplate) for this stress-engineered waveplate was detected free from laser direct modifications and with negligible excess losses (&lt; 1 cm</w:t>
      </w:r>
      <w:r w:rsidR="009818FF" w:rsidRPr="00D40966">
        <w:rPr>
          <w:bCs/>
          <w:iCs/>
          <w:vertAlign w:val="superscript"/>
          <w:lang w:val="en-GB"/>
        </w:rPr>
        <w:t>-1</w:t>
      </w:r>
      <w:r w:rsidR="009818FF" w:rsidRPr="00D40966">
        <w:rPr>
          <w:bCs/>
          <w:iCs/>
          <w:lang w:val="en-GB"/>
        </w:rPr>
        <w:t xml:space="preserve"> from 200 to 1700 nm) in the clear aperture, compared to the NGs-based waveplate. This opened the door for the implementation of innovative and versatile waveplates, and hence the integration of optical components.</w:t>
      </w:r>
    </w:p>
    <w:p w14:paraId="6FA35497" w14:textId="77777777" w:rsidR="00144F6E" w:rsidRPr="00D40966" w:rsidRDefault="00144F6E" w:rsidP="00144F6E">
      <w:pPr>
        <w:pStyle w:val="Head1"/>
        <w:ind w:firstLine="708"/>
        <w:rPr>
          <w:lang w:val="en-GB"/>
        </w:rPr>
      </w:pPr>
    </w:p>
    <w:p w14:paraId="67F1074F" w14:textId="1FCA7F79" w:rsidR="00144F6E" w:rsidRPr="00D40966" w:rsidRDefault="00144F6E" w:rsidP="00F76A4C">
      <w:pPr>
        <w:pStyle w:val="Head1"/>
        <w:jc w:val="center"/>
        <w:rPr>
          <w:lang w:val="en-GB"/>
        </w:rPr>
      </w:pPr>
      <w:r w:rsidRPr="00D40966">
        <w:rPr>
          <w:noProof/>
          <w:lang w:eastAsia="zh-CN"/>
        </w:rPr>
        <w:lastRenderedPageBreak/>
        <w:drawing>
          <wp:inline distT="0" distB="0" distL="0" distR="0" wp14:anchorId="36890925" wp14:editId="08B9D23E">
            <wp:extent cx="4197765" cy="3239135"/>
            <wp:effectExtent l="0" t="0" r="6350" b="0"/>
            <wp:docPr id="27" name="图片 27" descr="Immagine che contiene testo, schermata, diagramma, cerch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Immagine che contiene testo, schermata, diagramma, cerchio&#10;&#10;Descrizione generata automaticamente"/>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212390" cy="3250420"/>
                    </a:xfrm>
                    <a:prstGeom prst="rect">
                      <a:avLst/>
                    </a:prstGeom>
                  </pic:spPr>
                </pic:pic>
              </a:graphicData>
            </a:graphic>
          </wp:inline>
        </w:drawing>
      </w:r>
    </w:p>
    <w:p w14:paraId="24B2559E" w14:textId="754CEDBC" w:rsidR="00144F6E" w:rsidRPr="00D40966" w:rsidRDefault="00144F6E" w:rsidP="00144F6E">
      <w:pPr>
        <w:pStyle w:val="a"/>
        <w:spacing w:line="360" w:lineRule="auto"/>
        <w:jc w:val="both"/>
        <w:rPr>
          <w:rFonts w:ascii="Times New Roman" w:hAnsi="Times New Roman" w:cs="Times New Roman"/>
          <w:sz w:val="24"/>
          <w:szCs w:val="24"/>
          <w:lang w:val="en-GB"/>
        </w:rPr>
      </w:pPr>
      <w:r w:rsidRPr="00D40966">
        <w:rPr>
          <w:rFonts w:ascii="Times New Roman" w:hAnsi="Times New Roman" w:cs="Times New Roman"/>
          <w:b/>
          <w:sz w:val="24"/>
          <w:szCs w:val="24"/>
          <w:lang w:val="en-GB"/>
        </w:rPr>
        <w:t>Figure 1</w:t>
      </w:r>
      <w:r w:rsidR="00CA3748">
        <w:rPr>
          <w:rFonts w:ascii="Times New Roman" w:hAnsi="Times New Roman" w:cs="Times New Roman"/>
          <w:b/>
          <w:sz w:val="24"/>
          <w:szCs w:val="24"/>
          <w:lang w:val="en-GB"/>
        </w:rPr>
        <w:t>7</w:t>
      </w:r>
      <w:r w:rsidRPr="00D40966">
        <w:rPr>
          <w:rFonts w:ascii="Times New Roman" w:hAnsi="Times New Roman" w:cs="Times New Roman"/>
          <w:b/>
          <w:sz w:val="24"/>
          <w:szCs w:val="24"/>
          <w:lang w:val="en-GB"/>
        </w:rPr>
        <w:t>.</w:t>
      </w:r>
      <w:r w:rsidRPr="00D40966">
        <w:rPr>
          <w:rFonts w:ascii="Times New Roman" w:hAnsi="Times New Roman" w:cs="Times New Roman"/>
          <w:sz w:val="24"/>
          <w:szCs w:val="24"/>
          <w:lang w:val="en-GB"/>
        </w:rPr>
        <w:t xml:space="preserve"> Retardance as a function of the number of stacked layers and their Z-spacing (spacing between consecutive layers in the propagation direction) for a variety of pulse energies. The inset is the optical graph of retardance with varying stacked layers. </w:t>
      </w:r>
      <w:r w:rsidR="00E62176" w:rsidRPr="00D40966">
        <w:rPr>
          <w:rFonts w:ascii="Times New Roman" w:hAnsi="Times New Roman" w:cs="Times New Roman"/>
          <w:sz w:val="24"/>
          <w:szCs w:val="24"/>
          <w:lang w:val="en-GB"/>
        </w:rPr>
        <w:t>R</w:t>
      </w:r>
      <w:r w:rsidRPr="00D40966">
        <w:rPr>
          <w:rFonts w:ascii="Times New Roman" w:hAnsi="Times New Roman" w:cs="Times New Roman"/>
          <w:sz w:val="24"/>
          <w:szCs w:val="24"/>
          <w:lang w:val="en-GB"/>
        </w:rPr>
        <w:t>eproduced with permission</w:t>
      </w:r>
      <w:r w:rsidR="003A05E5">
        <w:rPr>
          <w:rFonts w:ascii="Times New Roman" w:hAnsi="Times New Roman" w:cs="Times New Roman"/>
          <w:sz w:val="24"/>
          <w:szCs w:val="24"/>
          <w:lang w:val="en-GB"/>
        </w:rPr>
        <w:t xml:space="preserve"> from ref</w:t>
      </w:r>
      <w:r w:rsidRPr="00D40966">
        <w:rPr>
          <w:rFonts w:ascii="Times New Roman" w:hAnsi="Times New Roman" w:cs="Times New Roman"/>
          <w:sz w:val="24"/>
          <w:szCs w:val="24"/>
          <w:lang w:val="en-GB"/>
        </w:rPr>
        <w:t>.</w:t>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vertAlign w:val="superscript"/>
          <w:lang w:val="en-GB"/>
        </w:rPr>
        <w:fldChar w:fldCharType="begin"/>
      </w:r>
      <w:r w:rsidR="0010160C">
        <w:rPr>
          <w:rFonts w:ascii="Times New Roman" w:hAnsi="Times New Roman" w:cs="Times New Roman"/>
          <w:sz w:val="24"/>
          <w:szCs w:val="24"/>
          <w:vertAlign w:val="superscript"/>
          <w:lang w:val="en-GB"/>
        </w:rPr>
        <w:instrText xml:space="preserve"> ADDIN EN.CITE &lt;EndNote&gt;&lt;Cite&gt;&lt;Author&gt;Lancry&lt;/Author&gt;&lt;Year&gt;2014&lt;/Year&gt;&lt;RecNum&gt;68&lt;/RecNum&gt;&lt;DisplayText&gt;74&lt;/DisplayText&gt;&lt;record&gt;&lt;rec-number&gt;68&lt;/rec-number&gt;&lt;foreign-keys&gt;&lt;key app="EN" db-id="s9f5xz5eqf5vd6e9zfmvre58f0wa0f5xswse" timestamp="1681135968"&gt;68&lt;/key&gt;&lt;key app="ENWeb" db-id=""&gt;0&lt;/key&gt;&lt;/foreign-keys&gt;&lt;ref-type name="Journal Article"&gt;17&lt;/ref-type&gt;&lt;contributors&gt;&lt;authors&gt;&lt;author&gt;Lancry, Matthieu&lt;/author&gt;&lt;author&gt;Desmarchelier, Rudy&lt;/author&gt;&lt;author&gt;Cook, Kevin&lt;/author&gt;&lt;author&gt;Poumellec, Bertrand&lt;/author&gt;&lt;author&gt;Canning, John&lt;/author&gt;&lt;/authors&gt;&lt;/contributors&gt;&lt;titles&gt;&lt;title&gt;Compact birefringent waveplates photo-induced in silica by femtosecond laser&lt;/title&gt;&lt;secondary-title&gt;Micromachines&lt;/secondary-title&gt;&lt;/titles&gt;&lt;pages&gt;825-838&lt;/pages&gt;&lt;volume&gt;5&lt;/volume&gt;&lt;number&gt;4&lt;/number&gt;&lt;section&gt;825&lt;/section&gt;&lt;dates&gt;&lt;year&gt;2014&lt;/year&gt;&lt;/dates&gt;&lt;isbn&gt;2072-666X&lt;/isbn&gt;&lt;urls&gt;&lt;/urls&gt;&lt;electronic-resource-num&gt;10.3390/mi5040825&lt;/electronic-resource-num&gt;&lt;/record&gt;&lt;/Cite&gt;&lt;/EndNote&gt;</w:instrText>
      </w:r>
      <w:r w:rsidRPr="00D40966">
        <w:rPr>
          <w:rFonts w:ascii="Times New Roman" w:hAnsi="Times New Roman" w:cs="Times New Roman"/>
          <w:sz w:val="24"/>
          <w:szCs w:val="24"/>
          <w:vertAlign w:val="superscript"/>
          <w:lang w:val="en-GB"/>
        </w:rPr>
        <w:fldChar w:fldCharType="separate"/>
      </w:r>
      <w:r w:rsidR="000E25BA">
        <w:rPr>
          <w:rFonts w:ascii="Times New Roman" w:hAnsi="Times New Roman" w:cs="Times New Roman"/>
          <w:noProof/>
          <w:sz w:val="24"/>
          <w:szCs w:val="24"/>
          <w:vertAlign w:val="superscript"/>
          <w:lang w:val="en-GB"/>
        </w:rPr>
        <w:t>74</w:t>
      </w:r>
      <w:r w:rsidRPr="00D40966">
        <w:rPr>
          <w:rFonts w:ascii="Times New Roman" w:hAnsi="Times New Roman" w:cs="Times New Roman"/>
          <w:sz w:val="24"/>
          <w:szCs w:val="24"/>
          <w:vertAlign w:val="superscript"/>
          <w:lang w:val="en-GB"/>
        </w:rPr>
        <w:fldChar w:fldCharType="end"/>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lang w:val="en-GB"/>
        </w:rPr>
        <w:t xml:space="preserve"> Copyright 2014, MDPI.</w:t>
      </w:r>
    </w:p>
    <w:p w14:paraId="688B41CC" w14:textId="77777777" w:rsidR="00144F6E" w:rsidRPr="005D7A49" w:rsidRDefault="00144F6E" w:rsidP="00144F6E">
      <w:pPr>
        <w:spacing w:line="360" w:lineRule="auto"/>
        <w:jc w:val="both"/>
        <w:rPr>
          <w:lang w:val="en-GB"/>
        </w:rPr>
      </w:pPr>
    </w:p>
    <w:p w14:paraId="67E6FB33" w14:textId="6B11EBE2" w:rsidR="00657859" w:rsidRPr="005D7A49" w:rsidRDefault="00657859" w:rsidP="00F76A4C">
      <w:pPr>
        <w:spacing w:line="360" w:lineRule="auto"/>
        <w:ind w:firstLine="709"/>
        <w:jc w:val="both"/>
        <w:rPr>
          <w:lang w:val="en-GB"/>
        </w:rPr>
      </w:pPr>
      <w:r w:rsidRPr="009D4BB3">
        <w:rPr>
          <w:i/>
          <w:iCs/>
          <w:lang w:val="en-GB"/>
        </w:rPr>
        <w:t xml:space="preserve">3D geometric phase optics: </w:t>
      </w:r>
      <w:r w:rsidR="00DC0066" w:rsidRPr="009D4BB3">
        <w:rPr>
          <w:iCs/>
          <w:lang w:val="en-US"/>
        </w:rPr>
        <w:t xml:space="preserve">The advances recently achieved in flat optics break through the limitations of conventional optics, i.e., manipulating light waves by implementing ultra-thin planar components instead of relying on optical path differences. In principle, the phase profiles of nearly any optical components, such as lenses, vortex phase plates, or elements, enabling light to bend in peculiar ways could be designed on the basis of gradient metasurfaces, known as geometric-phase (Pancharatnam-Berry phase) optical components. In addition, geometric-phase optics can theoretically achieve any phase profile with high efficiencies and transparency. Following this view, the light phase that is tuned by geometric phase optics (i.e. anisotropic media) is of great interest in designing functional devices integrated into the systems including high-resolution microscopy, optical communication systems, and consumer electronics. Indeed NGs, induced by fs-laser, can be utilized as geometric phase regulators, due to the features of tunable slow-axis azimuth and the related optical retardance. As far back as 2002, </w:t>
      </w:r>
      <w:r w:rsidR="00F150AF" w:rsidRPr="009D4BB3">
        <w:rPr>
          <w:iCs/>
          <w:lang w:val="en-US"/>
        </w:rPr>
        <w:t xml:space="preserve">Bricchi et al. </w:t>
      </w:r>
      <w:r w:rsidR="00F150AF" w:rsidRPr="009D4BB3">
        <w:rPr>
          <w:iCs/>
          <w:vertAlign w:val="superscript"/>
          <w:lang w:val="en-US"/>
        </w:rPr>
        <w:t>[</w:t>
      </w:r>
      <w:r w:rsidR="00F150AF" w:rsidRPr="009D4BB3">
        <w:rPr>
          <w:iCs/>
          <w:vertAlign w:val="superscript"/>
          <w:lang w:val="en-US"/>
        </w:rPr>
        <w:fldChar w:fldCharType="begin"/>
      </w:r>
      <w:r w:rsidR="00B63FE7">
        <w:rPr>
          <w:iCs/>
          <w:vertAlign w:val="superscript"/>
          <w:lang w:val="en-US"/>
        </w:rPr>
        <w:instrText xml:space="preserve"> ADDIN EN.CITE &lt;EndNote&gt;&lt;Cite&gt;&lt;Author&gt;Bricchi&lt;/Author&gt;&lt;Year&gt;2002&lt;/Year&gt;&lt;RecNum&gt;83&lt;/RecNum&gt;&lt;DisplayText&gt;222&lt;/DisplayText&gt;&lt;record&gt;&lt;rec-number&gt;83&lt;/rec-number&gt;&lt;foreign-keys&gt;&lt;key app="EN" db-id="s9f5xz5eqf5vd6e9zfmvre58f0wa0f5xswse" timestamp="1681136038"&gt;83&lt;/key&gt;&lt;key app="ENWeb" db-id=""&gt;0&lt;/key&gt;&lt;/foreign-keys&gt;&lt;ref-type name="Journal Article"&gt;17&lt;/ref-type&gt;&lt;contributors&gt;&lt;authors&gt;&lt;author&gt;Bricchi, Erica&lt;/author&gt;&lt;author&gt;Mills, John D.&lt;/author&gt;&lt;author&gt;Kazansky, Peter G.&lt;/author&gt;&lt;author&gt;Klappauf, Bruce G.&lt;/author&gt;&lt;author&gt;Baumberg, Jeremy J.&lt;/author&gt;&lt;/authors&gt;&lt;/contributors&gt;&lt;titles&gt;&lt;title&gt;Birefringent Fresnel zone plates in silica fabricated by femtosecond laser machining&lt;/title&gt;&lt;secondary-title&gt;Optics Letters&lt;/secondary-title&gt;&lt;/titles&gt;&lt;periodical&gt;&lt;full-title&gt;Optics Letters&lt;/full-title&gt;&lt;abbr-1&gt;Opt. Lett.&lt;/abbr-1&gt;&lt;abbr-2&gt;Opt Lett&lt;/abbr-2&gt;&lt;/periodical&gt;&lt;pages&gt;2200-2202&lt;/pages&gt;&lt;volume&gt;27&lt;/volume&gt;&lt;number&gt;24&lt;/number&gt;&lt;dates&gt;&lt;year&gt;2002&lt;/year&gt;&lt;/dates&gt;&lt;urls&gt;&lt;/urls&gt;&lt;/record&gt;&lt;/Cite&gt;&lt;/EndNote&gt;</w:instrText>
      </w:r>
      <w:r w:rsidR="00F150AF" w:rsidRPr="009D4BB3">
        <w:rPr>
          <w:iCs/>
          <w:vertAlign w:val="superscript"/>
          <w:lang w:val="en-US"/>
        </w:rPr>
        <w:fldChar w:fldCharType="separate"/>
      </w:r>
      <w:r w:rsidR="0010160C">
        <w:rPr>
          <w:iCs/>
          <w:noProof/>
          <w:vertAlign w:val="superscript"/>
          <w:lang w:val="en-US"/>
        </w:rPr>
        <w:t>222</w:t>
      </w:r>
      <w:r w:rsidR="00F150AF" w:rsidRPr="009D4BB3">
        <w:rPr>
          <w:iCs/>
          <w:vertAlign w:val="superscript"/>
          <w:lang w:val="en-US"/>
        </w:rPr>
        <w:fldChar w:fldCharType="end"/>
      </w:r>
      <w:r w:rsidR="00DC0066" w:rsidRPr="009D4BB3">
        <w:rPr>
          <w:iCs/>
          <w:vertAlign w:val="superscript"/>
          <w:lang w:val="en-US"/>
        </w:rPr>
        <w:t>]</w:t>
      </w:r>
      <w:r w:rsidR="00DC0066" w:rsidRPr="009D4BB3">
        <w:rPr>
          <w:iCs/>
          <w:lang w:val="en-US"/>
        </w:rPr>
        <w:t xml:space="preserve"> demonstrated strongly birefringent Fresnel zone plates imprinted in silica glasses, which are attractive due to their unique focusing abilities and compactness. Besides, in 2014, Gecevič</w:t>
      </w:r>
      <w:r w:rsidR="00F150AF" w:rsidRPr="009D4BB3">
        <w:rPr>
          <w:iCs/>
          <w:lang w:val="en-US"/>
        </w:rPr>
        <w:t>ius et al.</w:t>
      </w:r>
      <w:r w:rsidR="00F150AF" w:rsidRPr="009D4BB3">
        <w:rPr>
          <w:iCs/>
          <w:vertAlign w:val="superscript"/>
          <w:lang w:val="en-US"/>
        </w:rPr>
        <w:t>[</w:t>
      </w:r>
      <w:r w:rsidR="00F150AF" w:rsidRPr="009D4BB3">
        <w:rPr>
          <w:iCs/>
          <w:vertAlign w:val="superscript"/>
          <w:lang w:val="en-US"/>
        </w:rPr>
        <w:fldChar w:fldCharType="begin"/>
      </w:r>
      <w:r w:rsidR="00B63FE7">
        <w:rPr>
          <w:iCs/>
          <w:vertAlign w:val="superscript"/>
          <w:lang w:val="en-US"/>
        </w:rPr>
        <w:instrText xml:space="preserve"> ADDIN EN.CITE &lt;EndNote&gt;&lt;Cite&gt;&lt;Author&gt;Gecevičius&lt;/Author&gt;&lt;Year&gt;2014&lt;/Year&gt;&lt;RecNum&gt;88&lt;/RecNum&gt;&lt;DisplayText&gt;223&lt;/DisplayText&gt;&lt;record&gt;&lt;rec-number&gt;88&lt;/rec-number&gt;&lt;foreign-keys&gt;&lt;key app="EN" db-id="s9f5xz5eqf5vd6e9zfmvre58f0wa0f5xswse" timestamp="1681136058"&gt;88&lt;/key&gt;&lt;key app="ENWeb" db-id=""&gt;0&lt;/key&gt;&lt;/foreign-keys&gt;&lt;ref-type name="Journal Article"&gt;17&lt;/ref-type&gt;&lt;contributors&gt;&lt;authors&gt;&lt;author&gt;&lt;style face="normal" font="default" size="100%"&gt;Gecevi&lt;/style&gt;&lt;style face="normal" font="default" charset="238" size="100%"&gt;č&lt;/style&gt;&lt;style face="normal" font="default" size="100%"&gt;ius, M.&lt;/style&gt;&lt;/author&gt;&lt;author&gt;Beresna, M.&lt;/author&gt;&lt;author&gt;Drevinskas, R.&lt;/author&gt;&lt;author&gt;Kazansky, P. G.&lt;/author&gt;&lt;/authors&gt;&lt;/contributors&gt;&lt;titles&gt;&lt;title&gt;Airy beams generated by ultrafast laser-imprinted space-variant nanostructures in glass&lt;/title&gt;&lt;secondary-title&gt;Optics Letters&lt;/secondary-title&gt;&lt;/titles&gt;&lt;periodical&gt;&lt;full-title&gt;Optics Letters&lt;/full-title&gt;&lt;abbr-1&gt;Opt. Lett.&lt;/abbr-1&gt;&lt;abbr-2&gt;Opt Lett&lt;/abbr-2&gt;&lt;/periodical&gt;&lt;pages&gt;6791-6794&lt;/pages&gt;&lt;volume&gt;39&lt;/volume&gt;&lt;number&gt;24&lt;/number&gt;&lt;edition&gt;2014/12/17&lt;/edition&gt;&lt;dates&gt;&lt;year&gt;2014&lt;/year&gt;&lt;pub-dates&gt;&lt;date&gt;Dec 15&lt;/date&gt;&lt;/pub-dates&gt;&lt;/dates&gt;&lt;isbn&gt;1539-4794 (Electronic)&amp;#xD;0146-9592 (Linking)&lt;/isbn&gt;&lt;accession-num&gt;25502998&lt;/accession-num&gt;&lt;urls&gt;&lt;related-urls&gt;&lt;url&gt;&lt;style face="underline" font="default" size="100%"&gt;https://www.ncbi.nlm.nih.gov/pubmed/25502998&lt;/style&gt;&lt;/url&gt;&lt;/related-urls&gt;&lt;/urls&gt;&lt;electronic-resource-num&gt;10.1364/OL.39.006791&lt;/electronic-resource-num&gt;&lt;/record&gt;&lt;/Cite&gt;&lt;/EndNote&gt;</w:instrText>
      </w:r>
      <w:r w:rsidR="00F150AF" w:rsidRPr="009D4BB3">
        <w:rPr>
          <w:iCs/>
          <w:vertAlign w:val="superscript"/>
          <w:lang w:val="en-US"/>
        </w:rPr>
        <w:fldChar w:fldCharType="separate"/>
      </w:r>
      <w:r w:rsidR="0010160C">
        <w:rPr>
          <w:iCs/>
          <w:noProof/>
          <w:vertAlign w:val="superscript"/>
          <w:lang w:val="en-US"/>
        </w:rPr>
        <w:t>223</w:t>
      </w:r>
      <w:r w:rsidR="00F150AF" w:rsidRPr="009D4BB3">
        <w:rPr>
          <w:iCs/>
          <w:vertAlign w:val="superscript"/>
          <w:lang w:val="en-US"/>
        </w:rPr>
        <w:fldChar w:fldCharType="end"/>
      </w:r>
      <w:r w:rsidR="00DC0066" w:rsidRPr="009D4BB3">
        <w:rPr>
          <w:iCs/>
          <w:vertAlign w:val="superscript"/>
          <w:lang w:val="en-US"/>
        </w:rPr>
        <w:t>]</w:t>
      </w:r>
      <w:r w:rsidR="00F150AF" w:rsidRPr="009D4BB3">
        <w:rPr>
          <w:iCs/>
          <w:lang w:val="en-US"/>
        </w:rPr>
        <w:t xml:space="preserve"> fabricated Airy beam</w:t>
      </w:r>
      <w:r w:rsidR="00DC0066" w:rsidRPr="009D4BB3">
        <w:rPr>
          <w:iCs/>
          <w:vertAlign w:val="superscript"/>
          <w:lang w:val="en-US"/>
        </w:rPr>
        <w:t>[</w:t>
      </w:r>
      <w:r w:rsidR="00F150AF" w:rsidRPr="009D4BB3">
        <w:rPr>
          <w:iCs/>
          <w:vertAlign w:val="superscript"/>
          <w:lang w:val="en-US"/>
        </w:rPr>
        <w:fldChar w:fldCharType="begin"/>
      </w:r>
      <w:r w:rsidR="0010160C">
        <w:rPr>
          <w:iCs/>
          <w:vertAlign w:val="superscript"/>
          <w:lang w:val="en-US"/>
        </w:rPr>
        <w:instrText xml:space="preserve"> ADDIN EN.CITE &lt;EndNote&gt;&lt;Cite&gt;&lt;Author&gt;Sánchez&lt;/Author&gt;&lt;Year&gt;2016&lt;/Year&gt;&lt;RecNum&gt;284&lt;/RecNum&gt;&lt;DisplayText&gt;224&lt;/DisplayText&gt;&lt;record&gt;&lt;rec-number&gt;284&lt;/rec-number&gt;&lt;foreign-keys&gt;&lt;key app="EN" db-id="s9f5xz5eqf5vd6e9zfmvre58f0wa0f5xswse" timestamp="1689770433"&gt;284&lt;/key&gt;&lt;key app="ENWeb" db-id=""&gt;0&lt;/key&gt;&lt;/foreign-keys&gt;&lt;ref-type name="Journal Article"&gt;17&lt;/ref-type&gt;&lt;contributors&gt;&lt;authors&gt;&lt;author&gt;Sánchez, I. Gris&lt;/author&gt;&lt;author&gt;Ras, D. Van&lt;/author&gt;&lt;author&gt;Birks, T. A.&lt;/author&gt;&lt;/authors&gt;&lt;/contributors&gt;&lt;titles&gt;&lt;title&gt;The Airy fiber: an optical fiber that guides light diffracted by a circular aperture&lt;/title&gt;&lt;secondary-title&gt;Optica&lt;/secondary-title&gt;&lt;/titles&gt;&lt;pages&gt;270-276&lt;/pages&gt;&lt;volume&gt;3&lt;/volume&gt;&lt;number&gt;3&lt;/number&gt;&lt;section&gt;270&lt;/section&gt;&lt;dates&gt;&lt;year&gt;2016&lt;/year&gt;&lt;/dates&gt;&lt;isbn&gt;2334-2536&lt;/isbn&gt;&lt;urls&gt;&lt;/urls&gt;&lt;electronic-resource-num&gt;10.1364/optica.3.000270&lt;/electronic-resource-num&gt;&lt;/record&gt;&lt;/Cite&gt;&lt;/EndNote&gt;</w:instrText>
      </w:r>
      <w:r w:rsidR="00F150AF" w:rsidRPr="009D4BB3">
        <w:rPr>
          <w:iCs/>
          <w:vertAlign w:val="superscript"/>
          <w:lang w:val="en-US"/>
        </w:rPr>
        <w:fldChar w:fldCharType="separate"/>
      </w:r>
      <w:r w:rsidR="0010160C">
        <w:rPr>
          <w:iCs/>
          <w:noProof/>
          <w:vertAlign w:val="superscript"/>
          <w:lang w:val="en-US"/>
        </w:rPr>
        <w:t>224</w:t>
      </w:r>
      <w:r w:rsidR="00F150AF" w:rsidRPr="009D4BB3">
        <w:rPr>
          <w:iCs/>
          <w:vertAlign w:val="superscript"/>
          <w:lang w:val="en-US"/>
        </w:rPr>
        <w:fldChar w:fldCharType="end"/>
      </w:r>
      <w:r w:rsidR="00DC0066" w:rsidRPr="009D4BB3">
        <w:rPr>
          <w:iCs/>
          <w:vertAlign w:val="superscript"/>
          <w:lang w:val="en-US"/>
        </w:rPr>
        <w:t>]</w:t>
      </w:r>
      <w:r w:rsidR="00DC0066" w:rsidRPr="009D4BB3">
        <w:rPr>
          <w:iCs/>
          <w:lang w:val="en-US"/>
        </w:rPr>
        <w:t xml:space="preserve"> converters based on space variant birefringent structures induced by fs-laser and demonstrated a spontaneous “self-detachment” of a fiber-like </w:t>
      </w:r>
      <w:r w:rsidR="00DC0066" w:rsidRPr="009D4BB3">
        <w:rPr>
          <w:iCs/>
          <w:lang w:val="en-US"/>
        </w:rPr>
        <w:lastRenderedPageBreak/>
        <w:t xml:space="preserve">structure in their study, by using this converter, enabling the fabrication of glass cantilevers in a substitute way. </w:t>
      </w:r>
      <w:r w:rsidRPr="009D4BB3">
        <w:rPr>
          <w:lang w:val="en-GB"/>
        </w:rPr>
        <w:t>Intuitively, in 2015, Drevinskas et al.</w:t>
      </w:r>
      <w:r w:rsidRPr="009D4BB3">
        <w:rPr>
          <w:vertAlign w:val="superscript"/>
          <w:lang w:val="en-GB"/>
        </w:rPr>
        <w:t>[</w:t>
      </w:r>
      <w:r w:rsidRPr="009D4BB3">
        <w:rPr>
          <w:vertAlign w:val="superscript"/>
          <w:lang w:val="en-GB"/>
        </w:rPr>
        <w:fldChar w:fldCharType="begin"/>
      </w:r>
      <w:r w:rsidR="00B63FE7">
        <w:rPr>
          <w:vertAlign w:val="superscript"/>
          <w:lang w:val="en-GB"/>
        </w:rPr>
        <w:instrText xml:space="preserve"> ADDIN EN.CITE &lt;EndNote&gt;&lt;Cite&gt;&lt;Author&gt;Drevinskas&lt;/Author&gt;&lt;Year&gt;2015&lt;/Year&gt;&lt;RecNum&gt;82&lt;/RecNum&gt;&lt;DisplayText&gt;61&lt;/DisplayText&gt;&lt;record&gt;&lt;rec-number&gt;82&lt;/rec-number&gt;&lt;foreign-keys&gt;&lt;key app="EN" db-id="s9f5xz5eqf5vd6e9zfmvre58f0wa0f5xswse" timestamp="1681136034"&gt;82&lt;/key&gt;&lt;key app="ENWeb" db-id=""&gt;0&lt;/key&gt;&lt;/foreign-keys&gt;&lt;ref-type name="Journal Article"&gt;17&lt;/ref-type&gt;&lt;contributors&gt;&lt;authors&gt;&lt;author&gt;Drevinskas, R.&lt;/author&gt;&lt;author&gt;Gecevicius, M.&lt;/author&gt;&lt;author&gt;Beresna, M.&lt;/author&gt;&lt;author&gt;Bellouard, Y.&lt;/author&gt;&lt;author&gt;Kazansky, P. G.&lt;/author&gt;&lt;/authors&gt;&lt;/contributors&gt;&lt;titles&gt;&lt;title&gt;Tailored surface birefringence by femtosecond laser assisted wet etching&lt;/title&gt;&lt;secondary-title&gt;Optics Express&lt;/secondary-title&gt;&lt;/titles&gt;&lt;periodical&gt;&lt;full-title&gt;Optics Express&lt;/full-title&gt;&lt;abbr-1&gt;Opt. Express&lt;/abbr-1&gt;&lt;abbr-2&gt;Opt Express&lt;/abbr-2&gt;&lt;/periodical&gt;&lt;pages&gt;1428-1437&lt;/pages&gt;&lt;volume&gt;23&lt;/volume&gt;&lt;number&gt;2&lt;/number&gt;&lt;edition&gt;2015/04/04&lt;/edition&gt;&lt;dates&gt;&lt;year&gt;2015&lt;/year&gt;&lt;pub-dates&gt;&lt;date&gt;Jan 26&lt;/date&gt;&lt;/pub-dates&gt;&lt;/dates&gt;&lt;isbn&gt;1094-4087 (Electronic)&amp;#xD;1094-4087 (Linking)&lt;/isbn&gt;&lt;accession-num&gt;25835901&lt;/accession-num&gt;&lt;urls&gt;&lt;related-urls&gt;&lt;url&gt;&lt;style face="underline" font="default" size="100%"&gt;https://www.ncbi.nlm.nih.gov/pubmed/25835901&lt;/style&gt;&lt;/url&gt;&lt;/related-urls&gt;&lt;/urls&gt;&lt;electronic-resource-num&gt;10.1364/OE.23.001428&lt;/electronic-resource-num&gt;&lt;/record&gt;&lt;/Cite&gt;&lt;/EndNote&gt;</w:instrText>
      </w:r>
      <w:r w:rsidRPr="009D4BB3">
        <w:rPr>
          <w:vertAlign w:val="superscript"/>
          <w:lang w:val="en-GB"/>
        </w:rPr>
        <w:fldChar w:fldCharType="separate"/>
      </w:r>
      <w:r w:rsidR="000E25BA" w:rsidRPr="009D4BB3">
        <w:rPr>
          <w:noProof/>
          <w:vertAlign w:val="superscript"/>
          <w:lang w:val="en-GB"/>
        </w:rPr>
        <w:t>61</w:t>
      </w:r>
      <w:r w:rsidRPr="009D4BB3">
        <w:rPr>
          <w:vertAlign w:val="superscript"/>
          <w:lang w:val="en-GB"/>
        </w:rPr>
        <w:fldChar w:fldCharType="end"/>
      </w:r>
      <w:r w:rsidRPr="009D4BB3">
        <w:rPr>
          <w:vertAlign w:val="superscript"/>
          <w:lang w:val="en-GB"/>
        </w:rPr>
        <w:t>]</w:t>
      </w:r>
      <w:r w:rsidRPr="009D4BB3">
        <w:rPr>
          <w:color w:val="4472C4"/>
          <w:vertAlign w:val="superscript"/>
          <w:lang w:val="en-GB"/>
        </w:rPr>
        <w:t xml:space="preserve"> </w:t>
      </w:r>
      <w:r w:rsidRPr="009D4BB3">
        <w:rPr>
          <w:lang w:val="en-GB"/>
        </w:rPr>
        <w:t xml:space="preserve">demonstrated a 3D sketch of laser-induced NG structures by an ideal cube shape with a constantly ordered assembly along the entire depth, where the optical axis is parallel to the direction of laser polarization and the slow axis is perpendicular to the polarization orientation. </w:t>
      </w:r>
      <w:r w:rsidR="00B83986" w:rsidRPr="009D4BB3">
        <w:rPr>
          <w:lang w:val="en-GB"/>
        </w:rPr>
        <w:t>In 2015, the spin-dependent deflection based on twisted NGs was firstly demonstrated.</w:t>
      </w:r>
      <w:r w:rsidR="00B83986" w:rsidRPr="009D4BB3">
        <w:rPr>
          <w:vertAlign w:val="superscript"/>
          <w:lang w:val="en-GB"/>
        </w:rPr>
        <w:t>[</w:t>
      </w:r>
      <w:r w:rsidR="00B83986" w:rsidRPr="009D4BB3">
        <w:rPr>
          <w:vertAlign w:val="superscript"/>
          <w:lang w:val="en-GB"/>
        </w:rPr>
        <w:fldChar w:fldCharType="begin"/>
      </w:r>
      <w:r w:rsidR="0010160C">
        <w:rPr>
          <w:vertAlign w:val="superscript"/>
          <w:lang w:val="en-GB"/>
        </w:rPr>
        <w:instrText xml:space="preserve"> ADDIN EN.CITE &lt;EndNote&gt;&lt;Cite&gt;&lt;Author&gt;Ling&lt;/Author&gt;&lt;Year&gt;2015&lt;/Year&gt;&lt;RecNum&gt;447&lt;/RecNum&gt;&lt;DisplayText&gt;225&lt;/DisplayText&gt;&lt;record&gt;&lt;rec-number&gt;447&lt;/rec-number&gt;&lt;foreign-keys&gt;&lt;key app="EN" db-id="s9f5xz5eqf5vd6e9zfmvre58f0wa0f5xswse" timestamp="1708927061"&gt;447&lt;/key&gt;&lt;/foreign-keys&gt;&lt;ref-type name="Journal Article"&gt;17&lt;/ref-type&gt;&lt;contributors&gt;&lt;authors&gt;&lt;author&gt;Ling, Xiaohui&lt;/author&gt;&lt;author&gt;Zhou, Xinxing&lt;/author&gt;&lt;author&gt;Yi, Xunong&lt;/author&gt;&lt;author&gt;Shu, Weixing&lt;/author&gt;&lt;author&gt;Liu, Yachao&lt;/author&gt;&lt;author&gt;Chen, Shizhen&lt;/author&gt;&lt;author&gt;Luo, Hailu&lt;/author&gt;&lt;author&gt;Wen, Shuangchun&lt;/author&gt;&lt;author&gt;Fan, Dianyuan&lt;/author&gt;&lt;/authors&gt;&lt;/contributors&gt;&lt;titles&gt;&lt;title&gt;Giant photonic spin Hall effect in momentum space in a structured metamaterial with spatially varying birefringence&lt;/title&gt;&lt;secondary-title&gt;Light: Science &amp;amp; Applications&lt;/secondary-title&gt;&lt;/titles&gt;&lt;pages&gt;e290-e290&lt;/pages&gt;&lt;volume&gt;4&lt;/volume&gt;&lt;number&gt;5&lt;/number&gt;&lt;dates&gt;&lt;year&gt;2015&lt;/year&gt;&lt;/dates&gt;&lt;urls&gt;&lt;/urls&gt;&lt;/record&gt;&lt;/Cite&gt;&lt;/EndNote&gt;</w:instrText>
      </w:r>
      <w:r w:rsidR="00B83986" w:rsidRPr="009D4BB3">
        <w:rPr>
          <w:vertAlign w:val="superscript"/>
          <w:lang w:val="en-GB"/>
        </w:rPr>
        <w:fldChar w:fldCharType="separate"/>
      </w:r>
      <w:r w:rsidR="0010160C">
        <w:rPr>
          <w:noProof/>
          <w:vertAlign w:val="superscript"/>
          <w:lang w:val="en-GB"/>
        </w:rPr>
        <w:t>225</w:t>
      </w:r>
      <w:r w:rsidR="00B83986" w:rsidRPr="009D4BB3">
        <w:rPr>
          <w:vertAlign w:val="superscript"/>
          <w:lang w:val="en-GB"/>
        </w:rPr>
        <w:fldChar w:fldCharType="end"/>
      </w:r>
      <w:r w:rsidR="00B83986" w:rsidRPr="009D4BB3">
        <w:rPr>
          <w:vertAlign w:val="superscript"/>
          <w:lang w:val="en-GB"/>
        </w:rPr>
        <w:t>]</w:t>
      </w:r>
      <w:r w:rsidR="00B83986" w:rsidRPr="009D4BB3">
        <w:rPr>
          <w:lang w:val="en-GB"/>
        </w:rPr>
        <w:t xml:space="preserve"> </w:t>
      </w:r>
      <w:r w:rsidR="002710F6" w:rsidRPr="009D4BB3">
        <w:rPr>
          <w:lang w:val="en-GB"/>
        </w:rPr>
        <w:t>Also</w:t>
      </w:r>
      <w:r w:rsidRPr="009D4BB3">
        <w:rPr>
          <w:lang w:val="en-GB"/>
        </w:rPr>
        <w:t>, in 2017,</w:t>
      </w:r>
      <w:r w:rsidRPr="009D4BB3">
        <w:rPr>
          <w:vertAlign w:val="superscript"/>
          <w:lang w:val="en-GB"/>
        </w:rPr>
        <w:t>[</w:t>
      </w:r>
      <w:r w:rsidR="00D6627E" w:rsidRPr="009D4BB3">
        <w:rPr>
          <w:vertAlign w:val="superscript"/>
          <w:lang w:val="en-GB"/>
        </w:rPr>
        <w:fldChar w:fldCharType="begin"/>
      </w:r>
      <w:r w:rsidR="0010160C">
        <w:rPr>
          <w:vertAlign w:val="superscript"/>
          <w:lang w:val="en-GB"/>
        </w:rPr>
        <w:instrText xml:space="preserve"> ADDIN EN.CITE &lt;EndNote&gt;&lt;Cite&gt;&lt;Author&gt;Drevinskas&lt;/Author&gt;&lt;Year&gt;2017&lt;/Year&gt;&lt;RecNum&gt;10&lt;/RecNum&gt;&lt;DisplayText&gt;28&lt;/DisplayText&gt;&lt;record&gt;&lt;rec-number&gt;10&lt;/rec-number&gt;&lt;foreign-keys&gt;&lt;key app="EN" db-id="s9f5xz5eqf5vd6e9zfmvre58f0wa0f5xswse" timestamp="1681135647"&gt;10&lt;/key&gt;&lt;key app="ENWeb" db-id=""&gt;0&lt;/key&gt;&lt;/foreign-keys&gt;&lt;ref-type name="Journal Article"&gt;17&lt;/ref-type&gt;&lt;contributors&gt;&lt;authors&gt;&lt;author&gt;Drevinskas, Rokas&lt;/author&gt;&lt;author&gt;Kazansky, Peter G.&lt;/author&gt;&lt;/authors&gt;&lt;/contributors&gt;&lt;titles&gt;&lt;title&gt;High-performance geometric phase elements in silica glass&lt;/title&gt;&lt;secondary-title&gt;APL Photonics&lt;/secondary-title&gt;&lt;/titles&gt;&lt;pages&gt;066104&lt;/pages&gt;&lt;volume&gt;2&lt;/volume&gt;&lt;number&gt;6&lt;/number&gt;&lt;section&gt;066104&lt;/section&gt;&lt;dates&gt;&lt;year&gt;2017&lt;/year&gt;&lt;/dates&gt;&lt;isbn&gt;2378-0967&lt;/isbn&gt;&lt;urls&gt;&lt;/urls&gt;&lt;electronic-resource-num&gt;10.1063/1.4984066&lt;/electronic-resource-num&gt;&lt;/record&gt;&lt;/Cite&gt;&lt;/EndNote&gt;</w:instrText>
      </w:r>
      <w:r w:rsidR="00D6627E" w:rsidRPr="009D4BB3">
        <w:rPr>
          <w:vertAlign w:val="superscript"/>
          <w:lang w:val="en-GB"/>
        </w:rPr>
        <w:fldChar w:fldCharType="separate"/>
      </w:r>
      <w:r w:rsidR="000E25BA" w:rsidRPr="009D4BB3">
        <w:rPr>
          <w:noProof/>
          <w:vertAlign w:val="superscript"/>
          <w:lang w:val="en-GB"/>
        </w:rPr>
        <w:t>28</w:t>
      </w:r>
      <w:r w:rsidR="00D6627E" w:rsidRPr="009D4BB3">
        <w:rPr>
          <w:vertAlign w:val="superscript"/>
          <w:lang w:val="en-GB"/>
        </w:rPr>
        <w:fldChar w:fldCharType="end"/>
      </w:r>
      <w:r w:rsidRPr="009D4BB3">
        <w:rPr>
          <w:vertAlign w:val="superscript"/>
          <w:lang w:val="en-GB"/>
        </w:rPr>
        <w:t>]</w:t>
      </w:r>
      <w:r w:rsidRPr="009D4BB3">
        <w:rPr>
          <w:lang w:val="en-GB"/>
        </w:rPr>
        <w:t xml:space="preserve"> </w:t>
      </w:r>
      <w:r w:rsidR="002710F6" w:rsidRPr="009D4BB3">
        <w:rPr>
          <w:lang w:val="en-GB"/>
        </w:rPr>
        <w:t>Drevinskas et al.</w:t>
      </w:r>
      <w:r w:rsidRPr="009D4BB3">
        <w:rPr>
          <w:color w:val="4472C4"/>
          <w:vertAlign w:val="superscript"/>
          <w:lang w:val="en-GB"/>
        </w:rPr>
        <w:t xml:space="preserve"> </w:t>
      </w:r>
      <w:r w:rsidRPr="009D4BB3">
        <w:rPr>
          <w:lang w:val="en-GB"/>
        </w:rPr>
        <w:t>have successfully imprinted the high-performance geometric phase components</w:t>
      </w:r>
      <w:r w:rsidR="005305F1" w:rsidRPr="009D4BB3">
        <w:rPr>
          <w:vertAlign w:val="superscript"/>
          <w:lang w:val="en-GB"/>
        </w:rPr>
        <w:t>[</w:t>
      </w:r>
      <w:r w:rsidR="005305F1" w:rsidRPr="009D4BB3">
        <w:rPr>
          <w:vertAlign w:val="superscript"/>
          <w:lang w:val="en-GB"/>
        </w:rPr>
        <w:fldChar w:fldCharType="begin"/>
      </w:r>
      <w:r w:rsidR="0010160C">
        <w:rPr>
          <w:vertAlign w:val="superscript"/>
          <w:lang w:val="en-GB"/>
        </w:rPr>
        <w:instrText xml:space="preserve"> ADDIN EN.CITE &lt;EndNote&gt;&lt;Cite&gt;&lt;Author&gt;Coursault&lt;/Author&gt;&lt;Year&gt;2022&lt;/Year&gt;&lt;RecNum&gt;445&lt;/RecNum&gt;&lt;DisplayText&gt;226&lt;/DisplayText&gt;&lt;record&gt;&lt;rec-number&gt;445&lt;/rec-number&gt;&lt;foreign-keys&gt;&lt;key app="EN" db-id="s9f5xz5eqf5vd6e9zfmvre58f0wa0f5xswse" timestamp="1708925519"&gt;445&lt;/key&gt;&lt;key app="ENWeb" db-id=""&gt;0&lt;/key&gt;&lt;/foreign-keys&gt;&lt;ref-type name="Journal Article"&gt;17&lt;/ref-type&gt;&lt;contributors&gt;&lt;authors&gt;&lt;author&gt;Coursault, Delphine&lt;/author&gt;&lt;author&gt;Brasselet, Etienne&lt;/author&gt;&lt;/authors&gt;&lt;/contributors&gt;&lt;titles&gt;&lt;title&gt;Nanostructured silica spin–orbit optics for modal vortex beam shaping&lt;/title&gt;&lt;secondary-title&gt;Nanophotonics&lt;/secondary-title&gt;&lt;/titles&gt;&lt;pages&gt;805-812&lt;/pages&gt;&lt;volume&gt;11&lt;/volume&gt;&lt;number&gt;4&lt;/number&gt;&lt;section&gt;805&lt;/section&gt;&lt;dates&gt;&lt;year&gt;2022&lt;/year&gt;&lt;/dates&gt;&lt;isbn&gt;2192-8614&lt;/isbn&gt;&lt;urls&gt;&lt;/urls&gt;&lt;electronic-resource-num&gt;10.1515/nanoph-2021-0579&lt;/electronic-resource-num&gt;&lt;/record&gt;&lt;/Cite&gt;&lt;/EndNote&gt;</w:instrText>
      </w:r>
      <w:r w:rsidR="005305F1" w:rsidRPr="009D4BB3">
        <w:rPr>
          <w:vertAlign w:val="superscript"/>
          <w:lang w:val="en-GB"/>
        </w:rPr>
        <w:fldChar w:fldCharType="separate"/>
      </w:r>
      <w:r w:rsidR="0010160C">
        <w:rPr>
          <w:noProof/>
          <w:vertAlign w:val="superscript"/>
          <w:lang w:val="en-GB"/>
        </w:rPr>
        <w:t>226</w:t>
      </w:r>
      <w:r w:rsidR="005305F1" w:rsidRPr="009D4BB3">
        <w:rPr>
          <w:vertAlign w:val="superscript"/>
          <w:lang w:val="en-GB"/>
        </w:rPr>
        <w:fldChar w:fldCharType="end"/>
      </w:r>
      <w:r w:rsidR="005305F1" w:rsidRPr="009D4BB3">
        <w:rPr>
          <w:vertAlign w:val="superscript"/>
          <w:lang w:val="en-GB"/>
        </w:rPr>
        <w:t>]</w:t>
      </w:r>
      <w:r w:rsidRPr="009D4BB3">
        <w:rPr>
          <w:lang w:val="en-GB"/>
        </w:rPr>
        <w:t xml:space="preserve"> in silica glass by ultrafast laser direct writing, which implied the potential of NGs applied in high-resolution microscopy, polarization sensitive imaging,</w:t>
      </w:r>
      <w:r w:rsidRPr="009D4BB3">
        <w:rPr>
          <w:vertAlign w:val="superscript"/>
          <w:lang w:val="en-GB"/>
        </w:rPr>
        <w:t>[</w:t>
      </w:r>
      <w:r w:rsidRPr="009D4BB3">
        <w:rPr>
          <w:vertAlign w:val="superscript"/>
          <w:lang w:val="en-GB"/>
        </w:rPr>
        <w:fldChar w:fldCharType="begin"/>
      </w:r>
      <w:r w:rsidR="00B63FE7">
        <w:rPr>
          <w:vertAlign w:val="superscript"/>
          <w:lang w:val="en-GB"/>
        </w:rPr>
        <w:instrText xml:space="preserve"> ADDIN EN.CITE &lt;EndNote&gt;&lt;Cite&gt;&lt;Author&gt;Gecevicius&lt;/Author&gt;&lt;Year&gt;2013&lt;/Year&gt;&lt;RecNum&gt;308&lt;/RecNum&gt;&lt;DisplayText&gt;227&lt;/DisplayText&gt;&lt;record&gt;&lt;rec-number&gt;308&lt;/rec-number&gt;&lt;foreign-keys&gt;&lt;key app="EN" db-id="s9f5xz5eqf5vd6e9zfmvre58f0wa0f5xswse" timestamp="1690148574"&gt;308&lt;/key&gt;&lt;key app="ENWeb" db-id=""&gt;0&lt;/key&gt;&lt;/foreign-keys&gt;&lt;ref-type name="Journal Article"&gt;17&lt;/ref-type&gt;&lt;contributors&gt;&lt;authors&gt;&lt;author&gt;&lt;style face="normal" font="default" size="100%"&gt;Gecevi&lt;/style&gt;&lt;style face="normal" font="default" charset="238" size="100%"&gt;č&lt;/style&gt;&lt;style face="normal" font="default" size="100%"&gt;ius, M.&lt;/style&gt;&lt;/author&gt;&lt;author&gt;Beresna, M.&lt;/author&gt;&lt;author&gt;Kazansky, P. G.&lt;/author&gt;&lt;/authors&gt;&lt;/contributors&gt;&lt;titles&gt;&lt;title&gt;Polarization sensitive camera by femtosecond laser nanostructuring&lt;/title&gt;&lt;secondary-title&gt;Optics Letters&lt;/secondary-title&gt;&lt;/titles&gt;&lt;periodical&gt;&lt;full-title&gt;Optics Letters&lt;/full-title&gt;&lt;abbr-1&gt;Opt. Lett.&lt;/abbr-1&gt;&lt;abbr-2&gt;Opt Lett&lt;/abbr-2&gt;&lt;/periodical&gt;&lt;pages&gt;4096-4099&lt;/pages&gt;&lt;volume&gt;38&lt;/volume&gt;&lt;number&gt;20&lt;/number&gt;&lt;edition&gt;2013/12/11&lt;/edition&gt;&lt;dates&gt;&lt;year&gt;2013&lt;/year&gt;&lt;pub-dates&gt;&lt;date&gt;Oct 15&lt;/date&gt;&lt;/pub-dates&gt;&lt;/dates&gt;&lt;isbn&gt;1539-4794 (Electronic)&amp;#xD;0146-9592 (Linking)&lt;/isbn&gt;&lt;accession-num&gt;24321932&lt;/accession-num&gt;&lt;urls&gt;&lt;related-urls&gt;&lt;url&gt;&lt;style face="underline" font="default" size="100%"&gt;https://www.ncbi.nlm.nih.gov/pubmed/24321932&lt;/style&gt;&lt;/url&gt;&lt;/related-urls&gt;&lt;/urls&gt;&lt;electronic-resource-num&gt;10.1364/OL.38.004096&lt;/electronic-resource-num&gt;&lt;/record&gt;&lt;/Cite&gt;&lt;/EndNote&gt;</w:instrText>
      </w:r>
      <w:r w:rsidRPr="009D4BB3">
        <w:rPr>
          <w:vertAlign w:val="superscript"/>
          <w:lang w:val="en-GB"/>
        </w:rPr>
        <w:fldChar w:fldCharType="separate"/>
      </w:r>
      <w:r w:rsidR="0010160C">
        <w:rPr>
          <w:noProof/>
          <w:vertAlign w:val="superscript"/>
          <w:lang w:val="en-GB"/>
        </w:rPr>
        <w:t>227</w:t>
      </w:r>
      <w:r w:rsidRPr="009D4BB3">
        <w:rPr>
          <w:vertAlign w:val="superscript"/>
          <w:lang w:val="en-GB"/>
        </w:rPr>
        <w:fldChar w:fldCharType="end"/>
      </w:r>
      <w:r w:rsidRPr="009D4BB3">
        <w:rPr>
          <w:vertAlign w:val="superscript"/>
          <w:lang w:val="en-GB"/>
        </w:rPr>
        <w:t>]</w:t>
      </w:r>
      <w:r w:rsidRPr="009D4BB3">
        <w:rPr>
          <w:lang w:val="en-GB"/>
        </w:rPr>
        <w:t xml:space="preserve"> high-power lasers and optical communication systems. Also, the printing of multi-sheet optical elements inside silica glass and fiber with the essential advantage of low transmission losses (&lt; 4% at wavelength 1064 nm),</w:t>
      </w:r>
      <w:r w:rsidRPr="009D4BB3">
        <w:rPr>
          <w:vertAlign w:val="superscript"/>
          <w:lang w:val="en-GB"/>
        </w:rPr>
        <w:t>[</w:t>
      </w:r>
      <w:r w:rsidRPr="009D4BB3">
        <w:rPr>
          <w:vertAlign w:val="superscript"/>
          <w:lang w:val="en-GB"/>
        </w:rPr>
        <w:fldChar w:fldCharType="begin"/>
      </w:r>
      <w:r w:rsidR="0010160C">
        <w:rPr>
          <w:vertAlign w:val="superscript"/>
          <w:lang w:val="en-GB"/>
        </w:rPr>
        <w:instrText xml:space="preserve"> ADDIN EN.CITE &lt;EndNote&gt;&lt;Cite&gt;&lt;Author&gt;Drevinskas&lt;/Author&gt;&lt;Year&gt;2017&lt;/Year&gt;&lt;RecNum&gt;10&lt;/RecNum&gt;&lt;DisplayText&gt;28&lt;/DisplayText&gt;&lt;record&gt;&lt;rec-number&gt;10&lt;/rec-number&gt;&lt;foreign-keys&gt;&lt;key app="EN" db-id="s9f5xz5eqf5vd6e9zfmvre58f0wa0f5xswse" timestamp="1681135647"&gt;10&lt;/key&gt;&lt;key app="ENWeb" db-id=""&gt;0&lt;/key&gt;&lt;/foreign-keys&gt;&lt;ref-type name="Journal Article"&gt;17&lt;/ref-type&gt;&lt;contributors&gt;&lt;authors&gt;&lt;author&gt;Drevinskas, Rokas&lt;/author&gt;&lt;author&gt;Kazansky, Peter G.&lt;/author&gt;&lt;/authors&gt;&lt;/contributors&gt;&lt;titles&gt;&lt;title&gt;High-performance geometric phase elements in silica glass&lt;/title&gt;&lt;secondary-title&gt;APL Photonics&lt;/secondary-title&gt;&lt;/titles&gt;&lt;pages&gt;066104&lt;/pages&gt;&lt;volume&gt;2&lt;/volume&gt;&lt;number&gt;6&lt;/number&gt;&lt;section&gt;066104&lt;/section&gt;&lt;dates&gt;&lt;year&gt;2017&lt;/year&gt;&lt;/dates&gt;&lt;isbn&gt;2378-0967&lt;/isbn&gt;&lt;urls&gt;&lt;/urls&gt;&lt;electronic-resource-num&gt;10.1063/1.4984066&lt;/electronic-resource-num&gt;&lt;/record&gt;&lt;/Cite&gt;&lt;/EndNote&gt;</w:instrText>
      </w:r>
      <w:r w:rsidRPr="009D4BB3">
        <w:rPr>
          <w:vertAlign w:val="superscript"/>
          <w:lang w:val="en-GB"/>
        </w:rPr>
        <w:fldChar w:fldCharType="separate"/>
      </w:r>
      <w:r w:rsidR="000E25BA" w:rsidRPr="009D4BB3">
        <w:rPr>
          <w:noProof/>
          <w:vertAlign w:val="superscript"/>
          <w:lang w:val="en-GB"/>
        </w:rPr>
        <w:t>28</w:t>
      </w:r>
      <w:r w:rsidRPr="009D4BB3">
        <w:rPr>
          <w:vertAlign w:val="superscript"/>
          <w:lang w:val="en-GB"/>
        </w:rPr>
        <w:fldChar w:fldCharType="end"/>
      </w:r>
      <w:r w:rsidRPr="009D4BB3">
        <w:rPr>
          <w:vertAlign w:val="superscript"/>
          <w:lang w:val="en-GB"/>
        </w:rPr>
        <w:t>]</w:t>
      </w:r>
      <w:r w:rsidRPr="009D4BB3">
        <w:rPr>
          <w:lang w:val="en-GB"/>
        </w:rPr>
        <w:t xml:space="preserve"> high efficiency and high thermal/chemical stability makes the portable instruments possible for a great deal of practical applications such as integrated miniature illumination, de</w:t>
      </w:r>
      <w:r w:rsidR="00D6627E" w:rsidRPr="009D4BB3">
        <w:rPr>
          <w:lang w:val="en-GB"/>
        </w:rPr>
        <w:t>tection systems and endoscopes.</w:t>
      </w:r>
    </w:p>
    <w:p w14:paraId="5B840132" w14:textId="3D998F46" w:rsidR="00144F6E" w:rsidRPr="00D40966" w:rsidRDefault="00767F40" w:rsidP="00F76A4C">
      <w:pPr>
        <w:spacing w:line="360" w:lineRule="auto"/>
        <w:ind w:firstLine="709"/>
        <w:jc w:val="both"/>
        <w:rPr>
          <w:lang w:val="en-GB"/>
        </w:rPr>
      </w:pPr>
      <w:r w:rsidRPr="005D7A49">
        <w:rPr>
          <w:bCs/>
          <w:i/>
          <w:lang w:val="en-GB"/>
        </w:rPr>
        <w:t>Fiber</w:t>
      </w:r>
      <w:r>
        <w:rPr>
          <w:bCs/>
          <w:i/>
          <w:lang w:val="en-GB"/>
        </w:rPr>
        <w:t>-</w:t>
      </w:r>
      <w:r w:rsidR="00423737" w:rsidRPr="005D7A49">
        <w:rPr>
          <w:bCs/>
          <w:i/>
          <w:lang w:val="en-GB"/>
        </w:rPr>
        <w:t>based devices</w:t>
      </w:r>
      <w:r w:rsidR="00423737" w:rsidRPr="005D7A49">
        <w:rPr>
          <w:bCs/>
          <w:iCs/>
          <w:lang w:val="en-GB"/>
        </w:rPr>
        <w:t xml:space="preserve">: </w:t>
      </w:r>
      <w:r w:rsidR="00144F6E" w:rsidRPr="005D7A49">
        <w:rPr>
          <w:bCs/>
          <w:iCs/>
          <w:lang w:val="en-GB"/>
        </w:rPr>
        <w:t>Besides, optical fibers have attracted the wide attention of the researchers since their first fabrication</w:t>
      </w:r>
      <w:r w:rsidR="00144F6E" w:rsidRPr="00657859">
        <w:rPr>
          <w:bCs/>
          <w:iCs/>
          <w:lang w:val="en-GB"/>
        </w:rPr>
        <w:t xml:space="preserve">. </w:t>
      </w:r>
      <w:r w:rsidR="00144F6E" w:rsidRPr="00D40966">
        <w:rPr>
          <w:bCs/>
          <w:iCs/>
          <w:lang w:val="en-GB"/>
        </w:rPr>
        <w:t>Based on the broadband optical spectrum and the strong demand on wider IR region, IR optical fibers have been mainly used for the transmission of light energy. Indeed, both the transparency in the mid-IR range (3-5 µm) and the higher nonlinear refractive index of GeO</w:t>
      </w:r>
      <w:r w:rsidR="00144F6E" w:rsidRPr="00D40966">
        <w:rPr>
          <w:bCs/>
          <w:iCs/>
          <w:vertAlign w:val="subscript"/>
          <w:lang w:val="en-GB"/>
        </w:rPr>
        <w:t>2</w:t>
      </w:r>
      <w:r w:rsidR="00144F6E" w:rsidRPr="00D40966">
        <w:rPr>
          <w:bCs/>
          <w:iCs/>
          <w:lang w:val="en-GB"/>
        </w:rPr>
        <w:t>-based glasses, compared to fused silica, make them a natural candidate for many applications in the near-/mid-IR region.</w:t>
      </w:r>
      <w:r w:rsidR="00144F6E" w:rsidRPr="00D40966">
        <w:rPr>
          <w:bCs/>
          <w:iCs/>
          <w:vertAlign w:val="superscript"/>
          <w:lang w:val="en-GB"/>
        </w:rPr>
        <w:t>[</w:t>
      </w:r>
      <w:r w:rsidR="00144F6E" w:rsidRPr="00D40966">
        <w:rPr>
          <w:bCs/>
          <w:iCs/>
          <w:vertAlign w:val="superscript"/>
          <w:lang w:val="en-GB"/>
        </w:rPr>
        <w:fldChar w:fldCharType="begin">
          <w:fldData xml:space="preserve">PEVuZE5vdGU+PENpdGU+PEF1dGhvcj5TYWthZ3VjaGk8L0F1dGhvcj48WWVhcj4xOTk3PC9ZZWFy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</w:fldData>
        </w:fldChar>
      </w:r>
      <w:r w:rsidR="00B63FE7">
        <w:rPr>
          <w:bCs/>
          <w:iCs/>
          <w:vertAlign w:val="superscript"/>
          <w:lang w:val="en-GB"/>
        </w:rPr>
        <w:instrText xml:space="preserve"> ADDIN EN.CITE </w:instrText>
      </w:r>
      <w:r w:rsidR="00B63FE7">
        <w:rPr>
          <w:bCs/>
          <w:iCs/>
          <w:vertAlign w:val="superscript"/>
          <w:lang w:val="en-GB"/>
        </w:rPr>
        <w:fldChar w:fldCharType="begin">
          <w:fldData xml:space="preserve">PEVuZE5vdGU+PENpdGU+PEF1dGhvcj5TYWthZ3VjaGk8L0F1dGhvcj48WWVhcj4xOTk3PC9ZZWFy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</w:fldData>
        </w:fldChar>
      </w:r>
      <w:r w:rsidR="00B63FE7">
        <w:rPr>
          <w:bCs/>
          <w:iCs/>
          <w:vertAlign w:val="superscript"/>
          <w:lang w:val="en-GB"/>
        </w:rPr>
        <w:instrText xml:space="preserve"> ADDIN EN.CITE.DATA </w:instrText>
      </w:r>
      <w:r w:rsidR="00B63FE7">
        <w:rPr>
          <w:bCs/>
          <w:iCs/>
          <w:vertAlign w:val="superscript"/>
          <w:lang w:val="en-GB"/>
        </w:rPr>
      </w:r>
      <w:r w:rsidR="00B63FE7">
        <w:rPr>
          <w:bCs/>
          <w:iCs/>
          <w:vertAlign w:val="superscript"/>
          <w:lang w:val="en-GB"/>
        </w:rPr>
        <w:fldChar w:fldCharType="end"/>
      </w:r>
      <w:r w:rsidR="00144F6E" w:rsidRPr="00D40966">
        <w:rPr>
          <w:bCs/>
          <w:iCs/>
          <w:vertAlign w:val="superscript"/>
          <w:lang w:val="en-GB"/>
        </w:rPr>
      </w:r>
      <w:r w:rsidR="00144F6E" w:rsidRPr="00D40966">
        <w:rPr>
          <w:bCs/>
          <w:iCs/>
          <w:vertAlign w:val="superscript"/>
          <w:lang w:val="en-GB"/>
        </w:rPr>
        <w:fldChar w:fldCharType="separate"/>
      </w:r>
      <w:r w:rsidR="0010160C">
        <w:rPr>
          <w:bCs/>
          <w:iCs/>
          <w:noProof/>
          <w:vertAlign w:val="superscript"/>
          <w:lang w:val="en-GB"/>
        </w:rPr>
        <w:t>228,229</w:t>
      </w:r>
      <w:r w:rsidR="00144F6E" w:rsidRPr="00D40966">
        <w:rPr>
          <w:bCs/>
          <w:iCs/>
          <w:vertAlign w:val="superscript"/>
          <w:lang w:val="en-GB"/>
        </w:rPr>
        <w:fldChar w:fldCharType="end"/>
      </w:r>
      <w:r w:rsidR="00144F6E" w:rsidRPr="00D40966">
        <w:rPr>
          <w:bCs/>
          <w:iCs/>
          <w:vertAlign w:val="superscript"/>
          <w:lang w:val="en-GB"/>
        </w:rPr>
        <w:t>]</w:t>
      </w:r>
      <w:r w:rsidR="00144F6E" w:rsidRPr="00D40966">
        <w:rPr>
          <w:bCs/>
          <w:iCs/>
          <w:lang w:val="en-GB"/>
        </w:rPr>
        <w:t xml:space="preserve"> Dai et al.</w:t>
      </w:r>
      <w:r w:rsidR="00144F6E" w:rsidRPr="00D40966">
        <w:rPr>
          <w:bCs/>
          <w:iCs/>
          <w:vertAlign w:val="superscript"/>
          <w:lang w:val="en-GB"/>
        </w:rPr>
        <w:t>[</w:t>
      </w:r>
      <w:r w:rsidR="00144F6E" w:rsidRPr="00D40966">
        <w:rPr>
          <w:bCs/>
          <w:iCs/>
          <w:vertAlign w:val="superscript"/>
          <w:lang w:val="en-GB"/>
        </w:rPr>
        <w:fldChar w:fldCharType="begin"/>
      </w:r>
      <w:r w:rsidR="0010160C">
        <w:rPr>
          <w:bCs/>
          <w:iCs/>
          <w:vertAlign w:val="superscript"/>
          <w:lang w:val="en-GB"/>
        </w:rPr>
        <w:instrText xml:space="preserve"> ADDIN EN.CITE &lt;EndNote&gt;&lt;Cite&gt;&lt;Author&gt;Lu&lt;/Author&gt;&lt;Year&gt;2019&lt;/Year&gt;&lt;RecNum&gt;38&lt;/RecNum&gt;&lt;DisplayText&gt;25&lt;/DisplayText&gt;&lt;record&gt;&lt;rec-number&gt;38&lt;/rec-number&gt;&lt;foreign-keys&gt;&lt;key app="EN" db-id="s9f5xz5eqf5vd6e9zfmvre58f0wa0f5xswse" timestamp="1681135803"&gt;38&lt;/key&gt;&lt;key app="ENWeb" db-id=""&gt;0&lt;/key&gt;&lt;/foreign-keys&gt;&lt;ref-type name="Journal Article"&gt;17&lt;/ref-type&gt;&lt;contributors&gt;&lt;authors&gt;&lt;author&gt;Lu, J.&lt;/author&gt;&lt;author&gt;Dai, Y.&lt;/author&gt;&lt;author&gt;Li, Q.&lt;/author&gt;&lt;author&gt;Zhang, Y.&lt;/author&gt;&lt;author&gt;Wang, C.&lt;/author&gt;&lt;author&gt;Pang, F.&lt;/author&gt;&lt;author&gt;Wang, T.&lt;/author&gt;&lt;author&gt;Zeng, X.&lt;/author&gt;&lt;/authors&gt;&lt;/contributors&gt;&lt;auth-address&gt;Key laboratory of Specialty Fiber Optics and Optical Access Networks, Joint Inter-national Research Laboratory of Specialty, Fiber Optics and Advanced Communication, Institute for Advanced Communication and Data Science, Shanghai University, Shanghai 200444, China. zenglong@shu.edu.cn.&lt;/auth-address&gt;&lt;titles&gt;&lt;title&gt;Fiber nanogratings induced by femtosecond pulse laser direct writing for in-line polarizer&lt;/title&gt;&lt;secondary-title&gt;Nanoscale&lt;/secondary-title&gt;&lt;/titles&gt;&lt;pages&gt;908-914&lt;/pages&gt;&lt;volume&gt;11&lt;/volume&gt;&lt;number&gt;3&lt;/number&gt;&lt;edition&gt;2018/10/12&lt;/edition&gt;&lt;dates&gt;&lt;year&gt;2019&lt;/year&gt;&lt;pub-dates&gt;&lt;date&gt;Jan 17&lt;/date&gt;&lt;/pub-dates&gt;&lt;/dates&gt;&lt;isbn&gt;2040-3372 (Electronic)&amp;#xD;2040-3364 (Linking)&lt;/isbn&gt;&lt;accession-num&gt;30303504&lt;/accession-num&gt;&lt;urls&gt;&lt;related-urls&gt;&lt;url&gt;https://www.ncbi.nlm.nih.gov/pubmed/30303504&lt;/url&gt;&lt;/related-urls&gt;&lt;/urls&gt;&lt;electronic-resource-num&gt;10.1039/c8nr06078a&lt;/electronic-resource-num&gt;&lt;/record&gt;&lt;/Cite&gt;&lt;/EndNote&gt;</w:instrText>
      </w:r>
      <w:r w:rsidR="00144F6E" w:rsidRPr="00D40966">
        <w:rPr>
          <w:bCs/>
          <w:iCs/>
          <w:vertAlign w:val="superscript"/>
          <w:lang w:val="en-GB"/>
        </w:rPr>
        <w:fldChar w:fldCharType="separate"/>
      </w:r>
      <w:r w:rsidR="000E25BA">
        <w:rPr>
          <w:bCs/>
          <w:iCs/>
          <w:noProof/>
          <w:vertAlign w:val="superscript"/>
          <w:lang w:val="en-GB"/>
        </w:rPr>
        <w:t>25</w:t>
      </w:r>
      <w:r w:rsidR="00144F6E" w:rsidRPr="00D40966">
        <w:rPr>
          <w:bCs/>
          <w:iCs/>
          <w:vertAlign w:val="superscript"/>
          <w:lang w:val="en-GB"/>
        </w:rPr>
        <w:fldChar w:fldCharType="end"/>
      </w:r>
      <w:r w:rsidR="00144F6E" w:rsidRPr="00D40966">
        <w:rPr>
          <w:bCs/>
          <w:iCs/>
          <w:vertAlign w:val="superscript"/>
          <w:lang w:val="en-GB"/>
        </w:rPr>
        <w:t>]</w:t>
      </w:r>
      <w:r w:rsidR="00144F6E" w:rsidRPr="00D40966">
        <w:rPr>
          <w:bCs/>
          <w:iCs/>
          <w:lang w:val="en-GB"/>
        </w:rPr>
        <w:t xml:space="preserve"> reported the fabrication and characterization of fiber </w:t>
      </w:r>
      <w:r w:rsidR="0079237A" w:rsidRPr="00D40966">
        <w:rPr>
          <w:bCs/>
          <w:iCs/>
          <w:lang w:val="en-GB"/>
        </w:rPr>
        <w:t>NG</w:t>
      </w:r>
      <w:r w:rsidR="00144F6E" w:rsidRPr="00D40966">
        <w:rPr>
          <w:bCs/>
          <w:iCs/>
          <w:lang w:val="en-GB"/>
        </w:rPr>
        <w:t xml:space="preserve">s (FNGs) induced by FLDW, as shown in </w:t>
      </w:r>
      <w:r w:rsidR="00144F6E" w:rsidRPr="00D40966">
        <w:rPr>
          <w:b/>
          <w:iCs/>
          <w:lang w:val="en-GB"/>
        </w:rPr>
        <w:t>Figure 1</w:t>
      </w:r>
      <w:r w:rsidR="001A3697">
        <w:rPr>
          <w:b/>
          <w:iCs/>
          <w:lang w:val="en-GB"/>
        </w:rPr>
        <w:t>8</w:t>
      </w:r>
      <w:r w:rsidR="00144F6E" w:rsidRPr="00D40966">
        <w:rPr>
          <w:bCs/>
          <w:iCs/>
          <w:lang w:val="en-GB"/>
        </w:rPr>
        <w:t xml:space="preserve">. The principle of birefringence characterization is given by </w:t>
      </w:r>
      <w:r w:rsidR="00144F6E" w:rsidRPr="00D40966">
        <w:rPr>
          <w:bCs/>
          <w:i/>
          <w:iCs/>
          <w:lang w:val="en-GB"/>
        </w:rPr>
        <w:t>I</w:t>
      </w:r>
      <w:r w:rsidR="00144F6E" w:rsidRPr="00D40966">
        <w:rPr>
          <w:bCs/>
          <w:iCs/>
          <w:lang w:val="en-GB"/>
        </w:rPr>
        <w:t xml:space="preserve"> </w:t>
      </w:r>
      <w:r w:rsidR="00144F6E" w:rsidRPr="00D40966">
        <w:rPr>
          <w:bCs/>
          <w:iCs/>
          <w:lang w:val="en-GB"/>
        </w:rPr>
        <w:sym w:font="Symbol" w:char="F0B5"/>
      </w:r>
      <w:r w:rsidR="00144F6E" w:rsidRPr="00D40966">
        <w:rPr>
          <w:bCs/>
          <w:iCs/>
          <w:lang w:val="en-GB"/>
        </w:rPr>
        <w:t xml:space="preserve"> </w:t>
      </w:r>
      <m:oMath>
        <m:sSup>
          <m:sSupPr>
            <m:ctrlPr>
              <w:rPr>
                <w:rFonts w:ascii="Cambria Math" w:hAnsi="Cambria Math"/>
                <w:bCs/>
                <w:iCs/>
                <w:lang w:val="en-GB"/>
              </w:rPr>
            </m:ctrlPr>
          </m:sSupPr>
          <m:e>
            <m:r>
              <m:rPr>
                <m:sty m:val="p"/>
              </m:rPr>
              <w:rPr>
                <w:rFonts w:ascii="Cambria Math" w:hAnsi="Cambria Math"/>
                <w:lang w:val="en-GB"/>
              </w:rPr>
              <m:t>sin</m:t>
            </m:r>
          </m:e>
          <m:sup>
            <m:r>
              <m:rPr>
                <m:sty m:val="p"/>
              </m:rPr>
              <w:rPr>
                <w:rFonts w:ascii="Cambria Math" w:hAnsi="Cambria Math"/>
                <w:lang w:val="en-GB"/>
              </w:rPr>
              <m:t>2</m:t>
            </m:r>
          </m:sup>
        </m:sSup>
        <m:r>
          <m:rPr>
            <m:sty m:val="p"/>
          </m:rPr>
          <w:rPr>
            <w:rFonts w:ascii="Cambria Math" w:hAnsi="Cambria Math"/>
            <w:lang w:val="en-GB"/>
          </w:rPr>
          <m:t>(</m:t>
        </m:r>
        <m:f>
          <m:fPr>
            <m:ctrlPr>
              <w:rPr>
                <w:rFonts w:ascii="Cambria Math" w:hAnsi="Cambria Math"/>
                <w:bCs/>
                <w:iCs/>
                <w:lang w:val="en-GB"/>
              </w:rPr>
            </m:ctrlPr>
          </m:fPr>
          <m:num>
            <m:r>
              <w:rPr>
                <w:rFonts w:ascii="Cambria Math" w:hAnsi="Cambria Math"/>
                <w:lang w:val="en-GB"/>
              </w:rPr>
              <m:t>π∙∆∙L</m:t>
            </m:r>
          </m:num>
          <m:den>
            <m:r>
              <w:rPr>
                <w:rFonts w:ascii="Cambria Math" w:hAnsi="Cambria Math"/>
                <w:lang w:val="en-GB"/>
              </w:rPr>
              <m:t>λ</m:t>
            </m:r>
          </m:den>
        </m:f>
        <m:r>
          <m:rPr>
            <m:sty m:val="p"/>
          </m:rPr>
          <w:rPr>
            <w:rFonts w:ascii="Cambria Math" w:hAnsi="Cambria Math"/>
            <w:lang w:val="en-GB"/>
          </w:rPr>
          <m:t>)</m:t>
        </m:r>
      </m:oMath>
      <w:r w:rsidR="00144F6E" w:rsidRPr="00D40966">
        <w:rPr>
          <w:bCs/>
          <w:iCs/>
          <w:lang w:val="en-GB"/>
        </w:rPr>
        <w:t xml:space="preserve">, where </w:t>
      </w:r>
      <w:r w:rsidR="00144F6E" w:rsidRPr="00D40966">
        <w:rPr>
          <w:bCs/>
          <w:i/>
          <w:iCs/>
          <w:lang w:val="en-GB"/>
        </w:rPr>
        <w:t>I</w:t>
      </w:r>
      <w:r w:rsidR="00144F6E" w:rsidRPr="00D40966">
        <w:rPr>
          <w:bCs/>
          <w:iCs/>
          <w:lang w:val="en-GB"/>
        </w:rPr>
        <w:t xml:space="preserve"> is the optical intensity of light transmission, </w:t>
      </w:r>
      <w:r w:rsidR="00144F6E" w:rsidRPr="00D40966">
        <w:rPr>
          <w:bCs/>
          <w:i/>
          <w:iCs/>
          <w:lang w:val="en-GB"/>
        </w:rPr>
        <w:t>Δ</w:t>
      </w:r>
      <w:r w:rsidR="00144F6E" w:rsidRPr="00D40966">
        <w:rPr>
          <w:bCs/>
          <w:iCs/>
          <w:lang w:val="en-GB"/>
        </w:rPr>
        <w:t xml:space="preserve"> is the value of birefringence, and the parameters </w:t>
      </w:r>
      <w:r w:rsidR="00144F6E" w:rsidRPr="00D40966">
        <w:rPr>
          <w:bCs/>
          <w:i/>
          <w:iCs/>
          <w:lang w:val="en-GB"/>
        </w:rPr>
        <w:t>L</w:t>
      </w:r>
      <w:r w:rsidR="00144F6E" w:rsidRPr="00D40966">
        <w:rPr>
          <w:bCs/>
          <w:iCs/>
          <w:lang w:val="en-GB"/>
        </w:rPr>
        <w:t xml:space="preserve"> and </w:t>
      </w:r>
      <w:r w:rsidR="00144F6E" w:rsidRPr="00D40966">
        <w:rPr>
          <w:bCs/>
          <w:i/>
          <w:iCs/>
          <w:lang w:val="en-GB"/>
        </w:rPr>
        <w:t>λ</w:t>
      </w:r>
      <w:r w:rsidR="00144F6E" w:rsidRPr="00D40966">
        <w:rPr>
          <w:bCs/>
          <w:iCs/>
          <w:lang w:val="en-GB"/>
        </w:rPr>
        <w:t xml:space="preserve"> are the length of the NG along the illuminated light propagation direction and the corresponding wavelength, respectively. Ge-doping plays an important role during the formation of NGs in optical fibers because Ge-doped core material presents a lower bandgap compared to the undoped silica glass in the fiber cladding, resulting in a larger ionized region in the fiber core and thus larger NG size. In addition, a strong birefringence and a negative refractive index distribution with sawtooth structure of NGs were highlighted. Also, the in-line has been achieved in a broadband spectrum range (1300 up to 1600 nm) and the method for improving the extinction ratio of the polarizer has been discussed indicating NGs could reveal various and promising applications in most fiber-optic systems. Here the extinction ratio (i.e., the maximum to minimum transmitted intensity ratio) in terms of dB is defined as follows:</w:t>
      </w:r>
    </w:p>
    <w:p w14:paraId="722ED4C5" w14:textId="135A399C" w:rsidR="00144F6E" w:rsidRPr="00D40966" w:rsidRDefault="00144F6E" w:rsidP="00144F6E">
      <w:pPr>
        <w:tabs>
          <w:tab w:val="center" w:pos="4000"/>
          <w:tab w:val="right" w:pos="12000"/>
        </w:tabs>
        <w:spacing w:line="360" w:lineRule="auto"/>
        <w:jc w:val="both"/>
        <w:rPr>
          <w:bCs/>
          <w:iCs/>
          <w:lang w:val="en-GB"/>
        </w:rPr>
      </w:pPr>
      <w:r w:rsidRPr="00D40966">
        <w:rPr>
          <w:lang w:val="en-GB"/>
        </w:rPr>
        <w:lastRenderedPageBreak/>
        <w:tab/>
      </w:r>
      <m:oMath>
        <m:r>
          <m:rPr>
            <m:sty m:val="p"/>
          </m:rPr>
          <w:rPr>
            <w:rFonts w:ascii="Cambria Math" w:hAnsi="Cambria Math"/>
            <w:lang w:val="en-GB"/>
          </w:rPr>
          <m:t>ER</m:t>
        </m:r>
        <m:d>
          <m:dPr>
            <m:ctrlPr>
              <w:rPr>
                <w:rFonts w:ascii="Cambria Math" w:hAnsi="Cambria Math"/>
                <w:bCs/>
                <w:iCs/>
                <w:lang w:val="en-GB"/>
              </w:rPr>
            </m:ctrlPr>
          </m:dPr>
          <m:e>
            <m:r>
              <m:rPr>
                <m:sty m:val="p"/>
              </m:rPr>
              <w:rPr>
                <w:rFonts w:ascii="Cambria Math" w:hAnsi="Cambria Math"/>
                <w:lang w:val="en-GB"/>
              </w:rPr>
              <m:t>dB</m:t>
            </m:r>
          </m:e>
        </m:d>
        <m:r>
          <m:rPr>
            <m:sty m:val="p"/>
          </m:rPr>
          <w:rPr>
            <w:rFonts w:ascii="Cambria Math" w:hAnsi="Cambria Math"/>
            <w:lang w:val="en-GB"/>
          </w:rPr>
          <m:t>=10log</m:t>
        </m:r>
        <m:d>
          <m:dPr>
            <m:ctrlPr>
              <w:rPr>
                <w:rFonts w:ascii="Cambria Math" w:hAnsi="Cambria Math"/>
                <w:bCs/>
                <w:iCs/>
                <w:lang w:val="en-GB"/>
              </w:rPr>
            </m:ctrlPr>
          </m:dPr>
          <m:e>
            <m:f>
              <m:fPr>
                <m:ctrlPr>
                  <w:rPr>
                    <w:rFonts w:ascii="Cambria Math" w:hAnsi="Cambria Math"/>
                    <w:bCs/>
                    <w:i/>
                    <w:iCs/>
                    <w:lang w:val="en-GB"/>
                  </w:rPr>
                </m:ctrlPr>
              </m:fPr>
              <m:num>
                <m:sSub>
                  <m:sSubPr>
                    <m:ctrlPr>
                      <w:rPr>
                        <w:rFonts w:ascii="Cambria Math" w:hAnsi="Cambria Math"/>
                        <w:bCs/>
                        <w:i/>
                        <w:iCs/>
                        <w:lang w:val="en-GB"/>
                      </w:rPr>
                    </m:ctrlPr>
                  </m:sSubPr>
                  <m:e>
                    <m:r>
                      <w:rPr>
                        <w:rFonts w:ascii="Cambria Math" w:hAnsi="Cambria Math"/>
                        <w:lang w:val="en-GB"/>
                      </w:rPr>
                      <m:t>I</m:t>
                    </m:r>
                  </m:e>
                  <m:sub>
                    <m:r>
                      <w:rPr>
                        <w:rFonts w:ascii="Cambria Math" w:hAnsi="Cambria Math"/>
                        <w:lang w:val="en-GB"/>
                      </w:rPr>
                      <m:t>max</m:t>
                    </m:r>
                  </m:sub>
                </m:sSub>
              </m:num>
              <m:den>
                <m:sSub>
                  <m:sSubPr>
                    <m:ctrlPr>
                      <w:rPr>
                        <w:rFonts w:ascii="Cambria Math" w:hAnsi="Cambria Math"/>
                        <w:bCs/>
                        <w:i/>
                        <w:iCs/>
                        <w:lang w:val="en-GB"/>
                      </w:rPr>
                    </m:ctrlPr>
                  </m:sSubPr>
                  <m:e>
                    <m:r>
                      <w:rPr>
                        <w:rFonts w:ascii="Cambria Math" w:hAnsi="Cambria Math"/>
                        <w:lang w:val="en-GB"/>
                      </w:rPr>
                      <m:t>I</m:t>
                    </m:r>
                  </m:e>
                  <m:sub>
                    <m:r>
                      <w:rPr>
                        <w:rFonts w:ascii="Cambria Math" w:hAnsi="Cambria Math"/>
                        <w:lang w:val="en-GB"/>
                      </w:rPr>
                      <m:t>min</m:t>
                    </m:r>
                  </m:sub>
                </m:sSub>
              </m:den>
            </m:f>
          </m:e>
        </m:d>
        <m:r>
          <m:rPr>
            <m:sty m:val="p"/>
          </m:rPr>
          <w:rPr>
            <w:rFonts w:ascii="Cambria Math" w:hAnsi="Cambria Math"/>
            <w:lang w:val="en-GB"/>
          </w:rPr>
          <m:t xml:space="preserve">= </m:t>
        </m:r>
        <m:sSub>
          <m:sSubPr>
            <m:ctrlPr>
              <w:rPr>
                <w:rFonts w:ascii="Cambria Math" w:hAnsi="Cambria Math"/>
                <w:bCs/>
                <w:i/>
                <w:iCs/>
                <w:lang w:val="en-GB"/>
              </w:rPr>
            </m:ctrlPr>
          </m:sSubPr>
          <m:e>
            <m:r>
              <w:rPr>
                <w:rFonts w:ascii="Cambria Math" w:hAnsi="Cambria Math"/>
                <w:lang w:val="en-GB"/>
              </w:rPr>
              <m:t>I</m:t>
            </m:r>
          </m:e>
          <m:sub>
            <m:r>
              <w:rPr>
                <w:rFonts w:ascii="Cambria Math" w:hAnsi="Cambria Math"/>
                <w:lang w:val="en-GB"/>
              </w:rPr>
              <m:t>max</m:t>
            </m:r>
          </m:sub>
        </m:sSub>
        <m:d>
          <m:dPr>
            <m:ctrlPr>
              <w:rPr>
                <w:rFonts w:ascii="Cambria Math" w:hAnsi="Cambria Math"/>
                <w:bCs/>
                <w:iCs/>
                <w:lang w:val="en-GB"/>
              </w:rPr>
            </m:ctrlPr>
          </m:dPr>
          <m:e>
            <m:r>
              <m:rPr>
                <m:sty m:val="p"/>
              </m:rPr>
              <w:rPr>
                <w:rFonts w:ascii="Cambria Math" w:hAnsi="Cambria Math"/>
                <w:lang w:val="en-GB"/>
              </w:rPr>
              <m:t>dB</m:t>
            </m:r>
          </m:e>
        </m:d>
        <m:r>
          <m:rPr>
            <m:sty m:val="p"/>
          </m:rPr>
          <w:rPr>
            <w:rFonts w:ascii="Cambria Math" w:hAnsi="Cambria Math"/>
            <w:lang w:val="en-GB"/>
          </w:rPr>
          <m:t xml:space="preserve">- </m:t>
        </m:r>
        <m:sSub>
          <m:sSubPr>
            <m:ctrlPr>
              <w:rPr>
                <w:rFonts w:ascii="Cambria Math" w:hAnsi="Cambria Math"/>
                <w:bCs/>
                <w:i/>
                <w:iCs/>
                <w:lang w:val="en-GB"/>
              </w:rPr>
            </m:ctrlPr>
          </m:sSubPr>
          <m:e>
            <m:r>
              <w:rPr>
                <w:rFonts w:ascii="Cambria Math" w:hAnsi="Cambria Math"/>
                <w:lang w:val="en-GB"/>
              </w:rPr>
              <m:t>I</m:t>
            </m:r>
          </m:e>
          <m:sub>
            <m:r>
              <w:rPr>
                <w:rFonts w:ascii="Cambria Math" w:hAnsi="Cambria Math"/>
                <w:lang w:val="en-GB"/>
              </w:rPr>
              <m:t>min</m:t>
            </m:r>
          </m:sub>
        </m:sSub>
        <m:r>
          <m:rPr>
            <m:sty m:val="p"/>
          </m:rPr>
          <w:rPr>
            <w:rFonts w:ascii="Cambria Math" w:hAnsi="Cambria Math"/>
            <w:lang w:val="en-GB"/>
          </w:rPr>
          <m:t>(dB)</m:t>
        </m:r>
      </m:oMath>
      <w:r w:rsidRPr="00D40966">
        <w:rPr>
          <w:bCs/>
          <w:iCs/>
          <w:lang w:val="en-GB"/>
        </w:rPr>
        <w:tab/>
        <w:t>(</w:t>
      </w:r>
      <w:r w:rsidR="0079237A" w:rsidRPr="00D40966">
        <w:rPr>
          <w:bCs/>
          <w:iCs/>
          <w:lang w:val="en-GB"/>
        </w:rPr>
        <w:t>6</w:t>
      </w:r>
      <w:r w:rsidRPr="00D40966">
        <w:rPr>
          <w:bCs/>
          <w:iCs/>
          <w:lang w:val="en-GB"/>
        </w:rPr>
        <w:t>)</w:t>
      </w:r>
    </w:p>
    <w:p w14:paraId="30BF7C7A" w14:textId="77777777" w:rsidR="00144F6E" w:rsidRPr="00D40966" w:rsidRDefault="00144F6E" w:rsidP="00144F6E">
      <w:pPr>
        <w:tabs>
          <w:tab w:val="center" w:pos="4000"/>
          <w:tab w:val="right" w:pos="12000"/>
        </w:tabs>
        <w:spacing w:line="360" w:lineRule="auto"/>
        <w:jc w:val="both"/>
        <w:rPr>
          <w:bCs/>
          <w:iCs/>
          <w:lang w:val="en-GB"/>
        </w:rPr>
      </w:pPr>
    </w:p>
    <w:p w14:paraId="41860DA4" w14:textId="18210594" w:rsidR="00144F6E" w:rsidRPr="00D40966" w:rsidRDefault="00144F6E" w:rsidP="001B7A8A">
      <w:pPr>
        <w:pStyle w:val="Head1"/>
        <w:jc w:val="center"/>
        <w:rPr>
          <w:lang w:val="en-GB"/>
        </w:rPr>
      </w:pPr>
      <w:r w:rsidRPr="00D40966">
        <w:rPr>
          <w:noProof/>
          <w:lang w:eastAsia="zh-CN"/>
        </w:rPr>
        <w:drawing>
          <wp:inline distT="0" distB="0" distL="0" distR="0" wp14:anchorId="45DFADAC" wp14:editId="70F039C5">
            <wp:extent cx="5760720" cy="2400997"/>
            <wp:effectExtent l="0" t="0" r="0" b="0"/>
            <wp:docPr id="23" name="图片 23" descr="Immagine che contiene schermata, cerchio, diagramma,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Immagine che contiene schermata, cerchio, diagramma, testo&#10;&#10;Descrizione generata automaticamente"/>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5760720" cy="2400997"/>
                    </a:xfrm>
                    <a:prstGeom prst="rect">
                      <a:avLst/>
                    </a:prstGeom>
                  </pic:spPr>
                </pic:pic>
              </a:graphicData>
            </a:graphic>
          </wp:inline>
        </w:drawing>
      </w:r>
    </w:p>
    <w:p w14:paraId="4EC62D9C" w14:textId="26103DF7" w:rsidR="00144F6E" w:rsidRPr="00D40966" w:rsidRDefault="00144F6E" w:rsidP="00144F6E">
      <w:pPr>
        <w:pStyle w:val="a"/>
        <w:spacing w:line="360" w:lineRule="auto"/>
        <w:jc w:val="both"/>
        <w:rPr>
          <w:rFonts w:ascii="Times New Roman" w:hAnsi="Times New Roman" w:cs="Times New Roman"/>
          <w:sz w:val="24"/>
          <w:szCs w:val="24"/>
          <w:lang w:val="en-GB"/>
        </w:rPr>
      </w:pPr>
      <w:r w:rsidRPr="00D40966">
        <w:rPr>
          <w:rFonts w:ascii="Times New Roman" w:hAnsi="Times New Roman" w:cs="Times New Roman"/>
          <w:b/>
          <w:sz w:val="24"/>
          <w:szCs w:val="24"/>
          <w:lang w:val="en-GB"/>
        </w:rPr>
        <w:t>Figure 1</w:t>
      </w:r>
      <w:r w:rsidR="001A3697">
        <w:rPr>
          <w:rFonts w:ascii="Times New Roman" w:hAnsi="Times New Roman" w:cs="Times New Roman"/>
          <w:b/>
          <w:sz w:val="24"/>
          <w:szCs w:val="24"/>
          <w:lang w:val="en-GB"/>
        </w:rPr>
        <w:t>8</w:t>
      </w:r>
      <w:r w:rsidRPr="00D40966">
        <w:rPr>
          <w:rFonts w:ascii="Times New Roman" w:hAnsi="Times New Roman" w:cs="Times New Roman"/>
          <w:b/>
          <w:sz w:val="24"/>
          <w:szCs w:val="24"/>
          <w:lang w:val="en-GB"/>
        </w:rPr>
        <w:t>.</w:t>
      </w:r>
      <w:r w:rsidRPr="00D40966">
        <w:rPr>
          <w:rFonts w:ascii="Times New Roman" w:hAnsi="Times New Roman" w:cs="Times New Roman"/>
          <w:sz w:val="24"/>
          <w:szCs w:val="24"/>
          <w:lang w:val="en-GB"/>
        </w:rPr>
        <w:t xml:space="preserve"> </w:t>
      </w:r>
      <w:r w:rsidR="00767F40">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a) Schematic diagram of in-line </w:t>
      </w:r>
      <w:r w:rsidR="00A44C1F">
        <w:rPr>
          <w:rFonts w:ascii="Times New Roman" w:hAnsi="Times New Roman" w:cs="Times New Roman"/>
          <w:sz w:val="24"/>
          <w:szCs w:val="24"/>
          <w:lang w:val="en-GB"/>
        </w:rPr>
        <w:t xml:space="preserve">fiber </w:t>
      </w:r>
      <w:r w:rsidRPr="00D40966">
        <w:rPr>
          <w:rFonts w:ascii="Times New Roman" w:hAnsi="Times New Roman" w:cs="Times New Roman"/>
          <w:sz w:val="24"/>
          <w:szCs w:val="24"/>
          <w:lang w:val="en-GB"/>
        </w:rPr>
        <w:t xml:space="preserve">polarizer based on NGs. </w:t>
      </w:r>
      <w:r w:rsidR="00767F40">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b) SEM images of the fiber end-face with NGs embedded around fiber core. </w:t>
      </w:r>
      <w:r w:rsidR="00767F40">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c) Schematic of the in-line polarizer testing set-up. </w:t>
      </w:r>
      <w:r w:rsidR="00767F40">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d) Loss spectra at varying input polarization angles. Polarization distribution of the in-line fiber polarizer (■) and a bare fiber (□) at the wavelength of 1310 nm </w:t>
      </w:r>
      <w:r w:rsidR="00767F40">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e) and 1550 nm </w:t>
      </w:r>
      <w:r w:rsidR="00767F40">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f). </w:t>
      </w:r>
      <w:r w:rsidR="00E62176" w:rsidRPr="00D40966">
        <w:rPr>
          <w:rFonts w:ascii="Times New Roman" w:hAnsi="Times New Roman" w:cs="Times New Roman"/>
          <w:sz w:val="24"/>
          <w:szCs w:val="24"/>
          <w:lang w:val="en-GB"/>
        </w:rPr>
        <w:t>R</w:t>
      </w:r>
      <w:r w:rsidRPr="00D40966">
        <w:rPr>
          <w:rFonts w:ascii="Times New Roman" w:hAnsi="Times New Roman" w:cs="Times New Roman"/>
          <w:sz w:val="24"/>
          <w:szCs w:val="24"/>
          <w:lang w:val="en-GB"/>
        </w:rPr>
        <w:t>eproduced with permission</w:t>
      </w:r>
      <w:r w:rsidR="00767F40">
        <w:rPr>
          <w:rFonts w:ascii="Times New Roman" w:hAnsi="Times New Roman" w:cs="Times New Roman"/>
          <w:sz w:val="24"/>
          <w:szCs w:val="24"/>
          <w:lang w:val="en-GB"/>
        </w:rPr>
        <w:t xml:space="preserve"> from ref</w:t>
      </w:r>
      <w:r w:rsidRPr="00D40966">
        <w:rPr>
          <w:rFonts w:ascii="Times New Roman" w:hAnsi="Times New Roman" w:cs="Times New Roman"/>
          <w:sz w:val="24"/>
          <w:szCs w:val="24"/>
          <w:lang w:val="en-GB"/>
        </w:rPr>
        <w:t>.</w:t>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vertAlign w:val="superscript"/>
          <w:lang w:val="en-GB"/>
        </w:rPr>
        <w:fldChar w:fldCharType="begin"/>
      </w:r>
      <w:r w:rsidR="0010160C">
        <w:rPr>
          <w:rFonts w:ascii="Times New Roman" w:hAnsi="Times New Roman" w:cs="Times New Roman"/>
          <w:sz w:val="24"/>
          <w:szCs w:val="24"/>
          <w:vertAlign w:val="superscript"/>
          <w:lang w:val="en-GB"/>
        </w:rPr>
        <w:instrText xml:space="preserve"> ADDIN EN.CITE &lt;EndNote&gt;&lt;Cite&gt;&lt;Author&gt;Lu&lt;/Author&gt;&lt;Year&gt;2019&lt;/Year&gt;&lt;RecNum&gt;38&lt;/RecNum&gt;&lt;DisplayText&gt;25&lt;/DisplayText&gt;&lt;record&gt;&lt;rec-number&gt;38&lt;/rec-number&gt;&lt;foreign-keys&gt;&lt;key app="EN" db-id="s9f5xz5eqf5vd6e9zfmvre58f0wa0f5xswse" timestamp="1681135803"&gt;38&lt;/key&gt;&lt;key app="ENWeb" db-id=""&gt;0&lt;/key&gt;&lt;/foreign-keys&gt;&lt;ref-type name="Journal Article"&gt;17&lt;/ref-type&gt;&lt;contributors&gt;&lt;authors&gt;&lt;author&gt;Lu, J.&lt;/author&gt;&lt;author&gt;Dai, Y.&lt;/author&gt;&lt;author&gt;Li, Q.&lt;/author&gt;&lt;author&gt;Zhang, Y.&lt;/author&gt;&lt;author&gt;Wang, C.&lt;/author&gt;&lt;author&gt;Pang, F.&lt;/author&gt;&lt;author&gt;Wang, T.&lt;/author&gt;&lt;author&gt;Zeng, X.&lt;/author&gt;&lt;/authors&gt;&lt;/contributors&gt;&lt;auth-address&gt;Key laboratory of Specialty Fiber Optics and Optical Access Networks, Joint Inter-national Research Laboratory of Specialty, Fiber Optics and Advanced Communication, Institute for Advanced Communication and Data Science, Shanghai University, Shanghai 200444, China. zenglong@shu.edu.cn.&lt;/auth-address&gt;&lt;titles&gt;&lt;title&gt;Fiber nanogratings induced by femtosecond pulse laser direct writing for in-line polarizer&lt;/title&gt;&lt;secondary-title&gt;Nanoscale&lt;/secondary-title&gt;&lt;/titles&gt;&lt;pages&gt;908-914&lt;/pages&gt;&lt;volume&gt;11&lt;/volume&gt;&lt;number&gt;3&lt;/number&gt;&lt;edition&gt;2018/10/12&lt;/edition&gt;&lt;dates&gt;&lt;year&gt;2019&lt;/year&gt;&lt;pub-dates&gt;&lt;date&gt;Jan 17&lt;/date&gt;&lt;/pub-dates&gt;&lt;/dates&gt;&lt;isbn&gt;2040-3372 (Electronic)&amp;#xD;2040-3364 (Linking)&lt;/isbn&gt;&lt;accession-num&gt;30303504&lt;/accession-num&gt;&lt;urls&gt;&lt;related-urls&gt;&lt;url&gt;https://www.ncbi.nlm.nih.gov/pubmed/30303504&lt;/url&gt;&lt;/related-urls&gt;&lt;/urls&gt;&lt;electronic-resource-num&gt;10.1039/c8nr06078a&lt;/electronic-resource-num&gt;&lt;/record&gt;&lt;/Cite&gt;&lt;/EndNote&gt;</w:instrText>
      </w:r>
      <w:r w:rsidRPr="00D40966">
        <w:rPr>
          <w:rFonts w:ascii="Times New Roman" w:hAnsi="Times New Roman" w:cs="Times New Roman"/>
          <w:sz w:val="24"/>
          <w:szCs w:val="24"/>
          <w:vertAlign w:val="superscript"/>
          <w:lang w:val="en-GB"/>
        </w:rPr>
        <w:fldChar w:fldCharType="separate"/>
      </w:r>
      <w:r w:rsidR="000E25BA">
        <w:rPr>
          <w:rFonts w:ascii="Times New Roman" w:hAnsi="Times New Roman" w:cs="Times New Roman"/>
          <w:noProof/>
          <w:sz w:val="24"/>
          <w:szCs w:val="24"/>
          <w:vertAlign w:val="superscript"/>
          <w:lang w:val="en-GB"/>
        </w:rPr>
        <w:t>25</w:t>
      </w:r>
      <w:r w:rsidRPr="00D40966">
        <w:rPr>
          <w:rFonts w:ascii="Times New Roman" w:hAnsi="Times New Roman" w:cs="Times New Roman"/>
          <w:sz w:val="24"/>
          <w:szCs w:val="24"/>
          <w:vertAlign w:val="superscript"/>
          <w:lang w:val="en-GB"/>
        </w:rPr>
        <w:fldChar w:fldCharType="end"/>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lang w:val="en-GB"/>
        </w:rPr>
        <w:t xml:space="preserve"> Copyright 2018, Royal Society of Chemistry.</w:t>
      </w:r>
    </w:p>
    <w:p w14:paraId="2D3C5C12" w14:textId="051ABF79" w:rsidR="009969CF" w:rsidRPr="00D40966" w:rsidRDefault="009969CF" w:rsidP="004744B1">
      <w:pPr>
        <w:spacing w:line="360" w:lineRule="auto"/>
        <w:jc w:val="both"/>
        <w:rPr>
          <w:bCs/>
          <w:iCs/>
          <w:lang w:val="en-GB"/>
        </w:rPr>
      </w:pPr>
    </w:p>
    <w:p w14:paraId="3EEDB555" w14:textId="6F1F7960" w:rsidR="009969CF" w:rsidRPr="00D40966" w:rsidRDefault="00423737" w:rsidP="004930C2">
      <w:pPr>
        <w:pStyle w:val="Head1"/>
        <w:ind w:firstLine="709"/>
        <w:rPr>
          <w:lang w:val="en-GB"/>
        </w:rPr>
      </w:pPr>
      <w:r w:rsidRPr="00423737">
        <w:rPr>
          <w:bCs/>
          <w:i/>
          <w:lang w:val="en-GB"/>
        </w:rPr>
        <w:t xml:space="preserve">Example of </w:t>
      </w:r>
      <w:r w:rsidR="00767F40">
        <w:rPr>
          <w:bCs/>
          <w:i/>
          <w:lang w:val="en-GB"/>
        </w:rPr>
        <w:t>m</w:t>
      </w:r>
      <w:r w:rsidR="00767F40" w:rsidRPr="00423737">
        <w:rPr>
          <w:bCs/>
          <w:i/>
          <w:lang w:val="en-GB"/>
        </w:rPr>
        <w:t>icro</w:t>
      </w:r>
      <w:r w:rsidRPr="00423737">
        <w:rPr>
          <w:bCs/>
          <w:i/>
          <w:lang w:val="en-GB"/>
        </w:rPr>
        <w:t>-optics</w:t>
      </w:r>
      <w:r>
        <w:rPr>
          <w:bCs/>
          <w:i/>
          <w:lang w:val="en-GB"/>
        </w:rPr>
        <w:t xml:space="preserve"> for mid-IR</w:t>
      </w:r>
      <w:r>
        <w:rPr>
          <w:bCs/>
          <w:iCs/>
          <w:lang w:val="en-GB"/>
        </w:rPr>
        <w:t xml:space="preserve">: </w:t>
      </w:r>
      <w:r w:rsidR="009969CF" w:rsidRPr="00D40966">
        <w:rPr>
          <w:bCs/>
          <w:iCs/>
          <w:lang w:val="en-GB"/>
        </w:rPr>
        <w:t>Most recently, Yao et al.</w:t>
      </w:r>
      <w:r w:rsidR="009969CF" w:rsidRPr="00D40966">
        <w:rPr>
          <w:bCs/>
          <w:iCs/>
          <w:vertAlign w:val="superscript"/>
          <w:lang w:val="en-GB"/>
        </w:rPr>
        <w:t>[</w:t>
      </w:r>
      <w:r w:rsidR="009969CF" w:rsidRPr="00D40966">
        <w:rPr>
          <w:bCs/>
          <w:iCs/>
          <w:vertAlign w:val="superscript"/>
          <w:lang w:val="en-GB"/>
        </w:rPr>
        <w:fldChar w:fldCharType="begin"/>
      </w:r>
      <w:r w:rsidR="00B63FE7">
        <w:rPr>
          <w:bCs/>
          <w:iCs/>
          <w:vertAlign w:val="superscript"/>
          <w:lang w:val="en-GB"/>
        </w:rPr>
        <w:instrText xml:space="preserve"> ADDIN EN.CITE &lt;EndNote&gt;&lt;Cite&gt;&lt;Author&gt;Yao&lt;/Author&gt;&lt;Year&gt;2022&lt;/Year&gt;&lt;RecNum&gt;211&lt;/RecNum&gt;&lt;DisplayText&gt;41&lt;/DisplayText&gt;&lt;record&gt;&lt;rec-number&gt;211&lt;/rec-number&gt;&lt;foreign-keys&gt;&lt;key app="EN" db-id="s9f5xz5eqf5vd6e9zfmvre58f0wa0f5xswse" timestamp="1685569999"&gt;211&lt;/key&gt;&lt;key app="ENWeb" db-id=""&gt;0&lt;/key&gt;&lt;/foreign-keys&gt;&lt;ref-type name="Journal Article"&gt;17&lt;/ref-type&gt;&lt;contributors&gt;&lt;authors&gt;&lt;author&gt;Yao, Heng&lt;/author&gt;&lt;author&gt;Zaiter, Rayan&lt;/author&gt;&lt;author&gt;Cavillon, Maxime&lt;/author&gt;&lt;author&gt;Delullier, Pierre&lt;/author&gt;&lt;author&gt;Lu, Bo&lt;/author&gt;&lt;author&gt;Cardinal, Thierry&lt;/author&gt;&lt;author&gt;Dai, Ye&lt;/author&gt;&lt;author&gt;Poumellec, Bertrand&lt;/author&gt;&lt;author&gt;Lancry, Matthieu&lt;/author&gt;&lt;/authors&gt;&lt;/contributors&gt;&lt;titles&gt;&lt;title&gt;Formation of nanogratings driven by ultrafast laser irradiation in mid-IR heavy oxide glasses&lt;/title&gt;&lt;secondary-title&gt;Ceramics International&lt;/secondary-title&gt;&lt;/titles&gt;&lt;periodical&gt;&lt;full-title&gt;Ceramics International&lt;/full-title&gt;&lt;abbr-1&gt;Ceram. Int.&lt;/abbr-1&gt;&lt;abbr-2&gt;Ceram Int&lt;/abbr-2&gt;&lt;/periodical&gt;&lt;pages&gt;31363-31369&lt;/pages&gt;&lt;volume&gt;48&lt;/volume&gt;&lt;number&gt;21&lt;/number&gt;&lt;section&gt;31363&lt;/section&gt;&lt;dates&gt;&lt;year&gt;2022&lt;/year&gt;&lt;/dates&gt;&lt;isbn&gt;02728842&lt;/isbn&gt;&lt;urls&gt;&lt;/urls&gt;&lt;electronic-resource-num&gt;10.1016/j.ceramint.2022.07.012&lt;/electronic-resource-num&gt;&lt;/record&gt;&lt;/Cite&gt;&lt;/EndNote&gt;</w:instrText>
      </w:r>
      <w:r w:rsidR="009969CF" w:rsidRPr="00D40966">
        <w:rPr>
          <w:bCs/>
          <w:iCs/>
          <w:vertAlign w:val="superscript"/>
          <w:lang w:val="en-GB"/>
        </w:rPr>
        <w:fldChar w:fldCharType="separate"/>
      </w:r>
      <w:r w:rsidR="000E25BA">
        <w:rPr>
          <w:bCs/>
          <w:iCs/>
          <w:noProof/>
          <w:vertAlign w:val="superscript"/>
          <w:lang w:val="en-GB"/>
        </w:rPr>
        <w:t>41</w:t>
      </w:r>
      <w:r w:rsidR="009969CF" w:rsidRPr="00D40966">
        <w:rPr>
          <w:bCs/>
          <w:iCs/>
          <w:vertAlign w:val="superscript"/>
          <w:lang w:val="en-GB"/>
        </w:rPr>
        <w:fldChar w:fldCharType="end"/>
      </w:r>
      <w:r w:rsidR="009969CF" w:rsidRPr="00D40966">
        <w:rPr>
          <w:bCs/>
          <w:iCs/>
          <w:vertAlign w:val="superscript"/>
          <w:lang w:val="en-GB"/>
        </w:rPr>
        <w:t>]</w:t>
      </w:r>
      <w:r w:rsidR="009969CF" w:rsidRPr="00D40966">
        <w:rPr>
          <w:bCs/>
          <w:iCs/>
          <w:lang w:val="en-GB"/>
        </w:rPr>
        <w:t xml:space="preserve"> demonstrated a single-step birefringent Fresnel zone plate (one of the 3D geometric phase optics) with a 2 mm outer diameter imprinted in the 8 mol% Ta</w:t>
      </w:r>
      <w:r w:rsidR="009969CF" w:rsidRPr="00D40966">
        <w:rPr>
          <w:bCs/>
          <w:iCs/>
          <w:vertAlign w:val="subscript"/>
          <w:lang w:val="en-GB"/>
        </w:rPr>
        <w:t>2</w:t>
      </w:r>
      <w:r w:rsidR="009969CF" w:rsidRPr="00D40966">
        <w:rPr>
          <w:bCs/>
          <w:iCs/>
          <w:lang w:val="en-GB"/>
        </w:rPr>
        <w:t>O</w:t>
      </w:r>
      <w:r w:rsidR="009969CF" w:rsidRPr="00D40966">
        <w:rPr>
          <w:bCs/>
          <w:iCs/>
          <w:vertAlign w:val="subscript"/>
          <w:lang w:val="en-GB"/>
        </w:rPr>
        <w:t>5</w:t>
      </w:r>
      <w:r w:rsidR="009969CF" w:rsidRPr="00D40966">
        <w:rPr>
          <w:bCs/>
          <w:iCs/>
          <w:lang w:val="en-GB"/>
        </w:rPr>
        <w:t>-BGG glass (a mid-IR glass). This Fresnel graded-index (GRIN) plate</w:t>
      </w:r>
      <w:r w:rsidR="00B524B7">
        <w:rPr>
          <w:bCs/>
          <w:iCs/>
          <w:lang w:val="en-GB"/>
        </w:rPr>
        <w:t xml:space="preserve"> was</w:t>
      </w:r>
      <w:r w:rsidR="009969CF" w:rsidRPr="00D40966">
        <w:rPr>
          <w:bCs/>
          <w:iCs/>
          <w:lang w:val="en-GB"/>
        </w:rPr>
        <w:t xml:space="preserve"> a gradient thickness lens with superimposing layers of uniform index changes in the glass. Here, 4 laser-induced layers were imprinted in the glass with 50 </w:t>
      </w:r>
      <w:r w:rsidR="009969CF" w:rsidRPr="00D40966">
        <w:rPr>
          <w:lang w:val="en-GB"/>
        </w:rPr>
        <w:t>μ</w:t>
      </w:r>
      <w:r w:rsidR="009969CF" w:rsidRPr="00D40966">
        <w:rPr>
          <w:bCs/>
          <w:iCs/>
          <w:lang w:val="en-GB"/>
        </w:rPr>
        <w:t xml:space="preserve">m spacing between each layer. Indeed, the Fresnel GRIN plate was fabricated under the laser conditions of 1.6 </w:t>
      </w:r>
      <w:r w:rsidR="009969CF" w:rsidRPr="00D40966">
        <w:rPr>
          <w:lang w:val="en-GB"/>
        </w:rPr>
        <w:t>μ</w:t>
      </w:r>
      <w:r w:rsidR="009969CF" w:rsidRPr="00D40966">
        <w:rPr>
          <w:bCs/>
          <w:iCs/>
          <w:lang w:val="en-GB"/>
        </w:rPr>
        <w:t xml:space="preserve">J, 800 fs and 0.1 mm/s in order to reach a </w:t>
      </w:r>
      <m:oMath>
        <m:r>
          <w:rPr>
            <w:rFonts w:ascii="Cambria Math" w:hAnsi="Cambria Math"/>
            <w:lang w:val="en-GB"/>
          </w:rPr>
          <m:t>π</m:t>
        </m:r>
      </m:oMath>
      <w:r w:rsidR="009969CF" w:rsidRPr="00D40966">
        <w:rPr>
          <w:bCs/>
          <w:iCs/>
          <w:lang w:val="en-GB"/>
        </w:rPr>
        <w:t>/2 phase retardance, i.e., a maximum of 2</w:t>
      </w:r>
      <m:oMath>
        <m:r>
          <w:rPr>
            <w:rFonts w:ascii="Cambria Math" w:hAnsi="Cambria Math"/>
            <w:lang w:val="en-GB"/>
          </w:rPr>
          <m:t>π</m:t>
        </m:r>
      </m:oMath>
      <w:r w:rsidR="009969CF" w:rsidRPr="00D40966">
        <w:rPr>
          <w:bCs/>
          <w:iCs/>
          <w:lang w:val="en-GB"/>
        </w:rPr>
        <w:t>, at the designed wavelength. This fabrication process took nearly 5 h for inscribing the Fresnel GRIN plate. Here the authors mainly measured the primary focus at 632 nm and the experimental waist along the defocus distance, and then revealed the theoretical and experimental results of beam size measured at a cutoff intensity value of 1/e</w:t>
      </w:r>
      <w:r w:rsidR="009969CF" w:rsidRPr="00D40966">
        <w:rPr>
          <w:bCs/>
          <w:iCs/>
          <w:vertAlign w:val="superscript"/>
          <w:lang w:val="en-GB"/>
        </w:rPr>
        <w:t>2</w:t>
      </w:r>
      <w:r w:rsidR="009969CF" w:rsidRPr="00D40966">
        <w:rPr>
          <w:bCs/>
          <w:iCs/>
          <w:lang w:val="en-GB"/>
        </w:rPr>
        <w:t xml:space="preserve"> were in good agreement, with only 6% deviation, as in </w:t>
      </w:r>
      <w:r w:rsidR="009969CF" w:rsidRPr="00D40966">
        <w:rPr>
          <w:b/>
          <w:iCs/>
          <w:lang w:val="en-GB"/>
        </w:rPr>
        <w:t>Figure 1</w:t>
      </w:r>
      <w:r w:rsidR="00B524B7">
        <w:rPr>
          <w:b/>
          <w:iCs/>
          <w:lang w:val="en-GB"/>
        </w:rPr>
        <w:t>9</w:t>
      </w:r>
      <w:r w:rsidR="009969CF" w:rsidRPr="00D40966">
        <w:rPr>
          <w:bCs/>
          <w:iCs/>
          <w:lang w:val="en-GB"/>
        </w:rPr>
        <w:t>a. Moreover, as shown in Figure 1</w:t>
      </w:r>
      <w:r w:rsidR="00593CC0" w:rsidRPr="00D40966">
        <w:rPr>
          <w:bCs/>
          <w:iCs/>
          <w:lang w:val="en-GB"/>
        </w:rPr>
        <w:t>9</w:t>
      </w:r>
      <w:r w:rsidR="009969CF" w:rsidRPr="00D40966">
        <w:rPr>
          <w:bCs/>
          <w:iCs/>
          <w:lang w:val="en-GB"/>
        </w:rPr>
        <w:t>b, the strong birefringence could be observed in the odd zones of embedded Fresnel zone plate. Figure 1</w:t>
      </w:r>
      <w:r w:rsidR="00593CC0" w:rsidRPr="00D40966">
        <w:rPr>
          <w:bCs/>
          <w:iCs/>
          <w:lang w:val="en-GB"/>
        </w:rPr>
        <w:t>9</w:t>
      </w:r>
      <w:r w:rsidR="009969CF" w:rsidRPr="00D40966">
        <w:rPr>
          <w:bCs/>
          <w:iCs/>
          <w:lang w:val="en-GB"/>
        </w:rPr>
        <w:t>c presents the typical primary focal spot. This work proved the prime potential of BGG glass in the field of NGs for practical applications.</w:t>
      </w:r>
    </w:p>
    <w:p w14:paraId="40525DA3" w14:textId="77777777" w:rsidR="009969CF" w:rsidRPr="00D40966" w:rsidRDefault="009969CF" w:rsidP="009969CF">
      <w:pPr>
        <w:pStyle w:val="Head1"/>
        <w:ind w:firstLine="708"/>
        <w:rPr>
          <w:lang w:val="en-GB"/>
        </w:rPr>
      </w:pPr>
    </w:p>
    <w:p w14:paraId="32DF154D" w14:textId="5B860DFA" w:rsidR="009969CF" w:rsidRPr="00D40966" w:rsidRDefault="009969CF" w:rsidP="00F76A4C">
      <w:pPr>
        <w:pStyle w:val="Head1"/>
        <w:jc w:val="center"/>
        <w:rPr>
          <w:lang w:val="en-GB"/>
        </w:rPr>
      </w:pPr>
      <w:r w:rsidRPr="00D40966">
        <w:rPr>
          <w:noProof/>
          <w:lang w:eastAsia="zh-CN"/>
        </w:rPr>
        <w:lastRenderedPageBreak/>
        <w:drawing>
          <wp:inline distT="0" distB="0" distL="0" distR="0" wp14:anchorId="40D308FC" wp14:editId="11891022">
            <wp:extent cx="3802750" cy="3096491"/>
            <wp:effectExtent l="0" t="0" r="0" b="2540"/>
            <wp:docPr id="24" name="图片 24" descr="Immagine che contiene testo, schermata, cerchi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Immagine che contiene testo, schermata, cerchio, diagramma&#10;&#10;Descrizione generata automaticamente"/>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830572" cy="3119146"/>
                    </a:xfrm>
                    <a:prstGeom prst="rect">
                      <a:avLst/>
                    </a:prstGeom>
                  </pic:spPr>
                </pic:pic>
              </a:graphicData>
            </a:graphic>
          </wp:inline>
        </w:drawing>
      </w:r>
    </w:p>
    <w:p w14:paraId="5D857236" w14:textId="0E9AE4E5" w:rsidR="009969CF" w:rsidRDefault="009969CF" w:rsidP="0093262D">
      <w:pPr>
        <w:pStyle w:val="a"/>
        <w:spacing w:line="360" w:lineRule="auto"/>
        <w:jc w:val="both"/>
        <w:rPr>
          <w:rFonts w:ascii="Times New Roman" w:hAnsi="Times New Roman" w:cs="Times New Roman"/>
          <w:sz w:val="24"/>
          <w:szCs w:val="24"/>
          <w:lang w:val="en-GB"/>
        </w:rPr>
      </w:pPr>
      <w:r w:rsidRPr="00D40966">
        <w:rPr>
          <w:rFonts w:ascii="Times New Roman" w:hAnsi="Times New Roman" w:cs="Times New Roman"/>
          <w:b/>
          <w:sz w:val="24"/>
          <w:szCs w:val="24"/>
          <w:lang w:val="en-GB"/>
        </w:rPr>
        <w:t>Figure 1</w:t>
      </w:r>
      <w:r w:rsidR="00B524B7">
        <w:rPr>
          <w:rFonts w:ascii="Times New Roman" w:hAnsi="Times New Roman" w:cs="Times New Roman"/>
          <w:b/>
          <w:sz w:val="24"/>
          <w:szCs w:val="24"/>
          <w:lang w:val="en-GB"/>
        </w:rPr>
        <w:t>9</w:t>
      </w:r>
      <w:r w:rsidRPr="00D40966">
        <w:rPr>
          <w:rFonts w:ascii="Times New Roman" w:hAnsi="Times New Roman" w:cs="Times New Roman"/>
          <w:b/>
          <w:sz w:val="24"/>
          <w:szCs w:val="24"/>
          <w:lang w:val="en-GB"/>
        </w:rPr>
        <w:t>.</w:t>
      </w:r>
      <w:r w:rsidRPr="00D40966">
        <w:rPr>
          <w:rFonts w:ascii="Times New Roman" w:hAnsi="Times New Roman" w:cs="Times New Roman"/>
          <w:sz w:val="24"/>
          <w:szCs w:val="24"/>
          <w:lang w:val="en-GB"/>
        </w:rPr>
        <w:t xml:space="preserve"> </w:t>
      </w:r>
      <w:r w:rsidR="001623FA">
        <w:rPr>
          <w:rFonts w:ascii="Times New Roman" w:hAnsi="Times New Roman" w:cs="Times New Roman"/>
          <w:sz w:val="24"/>
          <w:szCs w:val="24"/>
          <w:lang w:val="en-GB"/>
        </w:rPr>
        <w:t>(</w:t>
      </w:r>
      <w:r w:rsidRPr="00D40966">
        <w:rPr>
          <w:rFonts w:ascii="Times New Roman" w:hAnsi="Times New Roman" w:cs="Times New Roman"/>
          <w:sz w:val="24"/>
          <w:szCs w:val="24"/>
          <w:lang w:val="en-GB"/>
        </w:rPr>
        <w:t>a) Beam size at 1/e</w:t>
      </w:r>
      <w:r w:rsidRPr="00D40966">
        <w:rPr>
          <w:rFonts w:ascii="Times New Roman" w:hAnsi="Times New Roman" w:cs="Times New Roman"/>
          <w:sz w:val="24"/>
          <w:szCs w:val="24"/>
          <w:vertAlign w:val="superscript"/>
          <w:lang w:val="en-GB"/>
        </w:rPr>
        <w:t>2</w:t>
      </w:r>
      <w:r w:rsidRPr="00D40966">
        <w:rPr>
          <w:rFonts w:ascii="Times New Roman" w:hAnsi="Times New Roman" w:cs="Times New Roman"/>
          <w:sz w:val="24"/>
          <w:szCs w:val="24"/>
          <w:lang w:val="en-GB"/>
        </w:rPr>
        <w:t xml:space="preserve"> (</w:t>
      </w:r>
      <m:oMath>
        <m:r>
          <m:rPr>
            <m:sty m:val="p"/>
          </m:rPr>
          <w:rPr>
            <w:rFonts w:ascii="Cambria Math" w:hAnsi="Cambria Math" w:cs="Times New Roman"/>
            <w:sz w:val="24"/>
            <w:szCs w:val="24"/>
            <w:lang w:val="en-GB"/>
          </w:rPr>
          <m:t>μ</m:t>
        </m:r>
      </m:oMath>
      <w:r w:rsidRPr="00D40966">
        <w:rPr>
          <w:rFonts w:ascii="Times New Roman" w:hAnsi="Times New Roman" w:cs="Times New Roman"/>
          <w:sz w:val="24"/>
          <w:szCs w:val="24"/>
          <w:lang w:val="en-GB"/>
        </w:rPr>
        <w:t xml:space="preserve">m) </w:t>
      </w:r>
      <w:r w:rsidRPr="00D40966">
        <w:rPr>
          <w:rFonts w:ascii="Times New Roman" w:hAnsi="Times New Roman" w:cs="Times New Roman"/>
          <w:i/>
          <w:sz w:val="24"/>
          <w:szCs w:val="24"/>
          <w:lang w:val="en-GB"/>
        </w:rPr>
        <w:t>vs.</w:t>
      </w:r>
      <w:r w:rsidRPr="00D40966">
        <w:rPr>
          <w:rFonts w:ascii="Times New Roman" w:hAnsi="Times New Roman" w:cs="Times New Roman"/>
          <w:sz w:val="24"/>
          <w:szCs w:val="24"/>
          <w:lang w:val="en-GB"/>
        </w:rPr>
        <w:t xml:space="preserve"> defocus (mm) with experimental and theoretical radius values. </w:t>
      </w:r>
      <w:r w:rsidR="001623FA">
        <w:rPr>
          <w:rFonts w:ascii="Times New Roman" w:hAnsi="Times New Roman" w:cs="Times New Roman"/>
          <w:sz w:val="24"/>
          <w:szCs w:val="24"/>
          <w:lang w:val="en-GB"/>
        </w:rPr>
        <w:t>(</w:t>
      </w:r>
      <w:r w:rsidRPr="00D40966">
        <w:rPr>
          <w:rFonts w:ascii="Times New Roman" w:hAnsi="Times New Roman" w:cs="Times New Roman"/>
          <w:sz w:val="24"/>
          <w:szCs w:val="24"/>
          <w:lang w:val="en-GB"/>
        </w:rPr>
        <w:t xml:space="preserve">b) Microscope image of laser-inscribed Fresnel zone plate. </w:t>
      </w:r>
      <w:r w:rsidR="001623FA">
        <w:rPr>
          <w:rFonts w:ascii="Times New Roman" w:hAnsi="Times New Roman" w:cs="Times New Roman"/>
          <w:sz w:val="24"/>
          <w:szCs w:val="24"/>
          <w:lang w:val="en-GB"/>
        </w:rPr>
        <w:t>(</w:t>
      </w:r>
      <w:r w:rsidRPr="00D40966">
        <w:rPr>
          <w:rFonts w:ascii="Times New Roman" w:hAnsi="Times New Roman" w:cs="Times New Roman"/>
          <w:sz w:val="24"/>
          <w:szCs w:val="24"/>
          <w:lang w:val="en-GB"/>
        </w:rPr>
        <w:t>c) Image of the primary focus at 632 nm in the 8 mol% Ta</w:t>
      </w:r>
      <w:r w:rsidRPr="00D40966">
        <w:rPr>
          <w:rFonts w:ascii="Times New Roman" w:hAnsi="Times New Roman" w:cs="Times New Roman"/>
          <w:sz w:val="24"/>
          <w:szCs w:val="24"/>
          <w:vertAlign w:val="subscript"/>
          <w:lang w:val="en-GB"/>
        </w:rPr>
        <w:t>2</w:t>
      </w:r>
      <w:r w:rsidRPr="00D40966">
        <w:rPr>
          <w:rFonts w:ascii="Times New Roman" w:hAnsi="Times New Roman" w:cs="Times New Roman"/>
          <w:sz w:val="24"/>
          <w:szCs w:val="24"/>
          <w:lang w:val="en-GB"/>
        </w:rPr>
        <w:t>O</w:t>
      </w:r>
      <w:r w:rsidRPr="00D40966">
        <w:rPr>
          <w:rFonts w:ascii="Times New Roman" w:hAnsi="Times New Roman" w:cs="Times New Roman"/>
          <w:sz w:val="24"/>
          <w:szCs w:val="24"/>
          <w:vertAlign w:val="subscript"/>
          <w:lang w:val="en-GB"/>
        </w:rPr>
        <w:t>5</w:t>
      </w:r>
      <w:r w:rsidRPr="00D40966">
        <w:rPr>
          <w:rFonts w:ascii="Times New Roman" w:hAnsi="Times New Roman" w:cs="Times New Roman"/>
          <w:sz w:val="24"/>
          <w:szCs w:val="24"/>
          <w:lang w:val="en-GB"/>
        </w:rPr>
        <w:t xml:space="preserve">-BGG glass sample. </w:t>
      </w:r>
      <w:r w:rsidR="00E62176" w:rsidRPr="00D40966">
        <w:rPr>
          <w:rFonts w:ascii="Times New Roman" w:hAnsi="Times New Roman" w:cs="Times New Roman"/>
          <w:sz w:val="24"/>
          <w:szCs w:val="24"/>
          <w:lang w:val="en-GB"/>
        </w:rPr>
        <w:t>R</w:t>
      </w:r>
      <w:r w:rsidRPr="00D40966">
        <w:rPr>
          <w:rFonts w:ascii="Times New Roman" w:hAnsi="Times New Roman" w:cs="Times New Roman"/>
          <w:sz w:val="24"/>
          <w:szCs w:val="24"/>
          <w:lang w:val="en-GB"/>
        </w:rPr>
        <w:t>eproduced with permission</w:t>
      </w:r>
      <w:r w:rsidR="001623FA">
        <w:rPr>
          <w:rFonts w:ascii="Times New Roman" w:hAnsi="Times New Roman" w:cs="Times New Roman"/>
          <w:sz w:val="24"/>
          <w:szCs w:val="24"/>
          <w:lang w:val="en-GB"/>
        </w:rPr>
        <w:t xml:space="preserve"> from ref</w:t>
      </w:r>
      <w:r w:rsidRPr="00D40966">
        <w:rPr>
          <w:rFonts w:ascii="Times New Roman" w:hAnsi="Times New Roman" w:cs="Times New Roman"/>
          <w:sz w:val="24"/>
          <w:szCs w:val="24"/>
          <w:lang w:val="en-GB"/>
        </w:rPr>
        <w:t>.</w:t>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vertAlign w:val="superscript"/>
          <w:lang w:val="en-GB"/>
        </w:rPr>
        <w:fldChar w:fldCharType="begin"/>
      </w:r>
      <w:r w:rsidR="00B63FE7">
        <w:rPr>
          <w:rFonts w:ascii="Times New Roman" w:hAnsi="Times New Roman" w:cs="Times New Roman"/>
          <w:sz w:val="24"/>
          <w:szCs w:val="24"/>
          <w:vertAlign w:val="superscript"/>
          <w:lang w:val="en-GB"/>
        </w:rPr>
        <w:instrText xml:space="preserve"> ADDIN EN.CITE &lt;EndNote&gt;&lt;Cite&gt;&lt;Author&gt;Yao&lt;/Author&gt;&lt;Year&gt;2022&lt;/Year&gt;&lt;RecNum&gt;211&lt;/RecNum&gt;&lt;DisplayText&gt;41&lt;/DisplayText&gt;&lt;record&gt;&lt;rec-number&gt;211&lt;/rec-number&gt;&lt;foreign-keys&gt;&lt;key app="EN" db-id="s9f5xz5eqf5vd6e9zfmvre58f0wa0f5xswse" timestamp="1685569999"&gt;211&lt;/key&gt;&lt;key app="ENWeb" db-id=""&gt;0&lt;/key&gt;&lt;/foreign-keys&gt;&lt;ref-type name="Journal Article"&gt;17&lt;/ref-type&gt;&lt;contributors&gt;&lt;authors&gt;&lt;author&gt;Yao, Heng&lt;/author&gt;&lt;author&gt;Zaiter, Rayan&lt;/author&gt;&lt;author&gt;Cavillon, Maxime&lt;/author&gt;&lt;author&gt;Delullier, Pierre&lt;/author&gt;&lt;author&gt;Lu, Bo&lt;/author&gt;&lt;author&gt;Cardinal, Thierry&lt;/author&gt;&lt;author&gt;Dai, Ye&lt;/author&gt;&lt;author&gt;Poumellec, Bertrand&lt;/author&gt;&lt;author&gt;Lancry, Matthieu&lt;/author&gt;&lt;/authors&gt;&lt;/contributors&gt;&lt;titles&gt;&lt;title&gt;Formation of nanogratings driven by ultrafast laser irradiation in mid-IR heavy oxide glasses&lt;/title&gt;&lt;secondary-title&gt;Ceramics International&lt;/secondary-title&gt;&lt;/titles&gt;&lt;periodical&gt;&lt;full-title&gt;Ceramics International&lt;/full-title&gt;&lt;abbr-1&gt;Ceram. Int.&lt;/abbr-1&gt;&lt;abbr-2&gt;Ceram Int&lt;/abbr-2&gt;&lt;/periodical&gt;&lt;pages&gt;31363-31369&lt;/pages&gt;&lt;volume&gt;48&lt;/volume&gt;&lt;number&gt;21&lt;/number&gt;&lt;section&gt;31363&lt;/section&gt;&lt;dates&gt;&lt;year&gt;2022&lt;/year&gt;&lt;/dates&gt;&lt;isbn&gt;02728842&lt;/isbn&gt;&lt;urls&gt;&lt;/urls&gt;&lt;electronic-resource-num&gt;10.1016/j.ceramint.2022.07.012&lt;/electronic-resource-num&gt;&lt;/record&gt;&lt;/Cite&gt;&lt;/EndNote&gt;</w:instrText>
      </w:r>
      <w:r w:rsidRPr="00D40966">
        <w:rPr>
          <w:rFonts w:ascii="Times New Roman" w:hAnsi="Times New Roman" w:cs="Times New Roman"/>
          <w:sz w:val="24"/>
          <w:szCs w:val="24"/>
          <w:vertAlign w:val="superscript"/>
          <w:lang w:val="en-GB"/>
        </w:rPr>
        <w:fldChar w:fldCharType="separate"/>
      </w:r>
      <w:r w:rsidR="000E25BA">
        <w:rPr>
          <w:rFonts w:ascii="Times New Roman" w:hAnsi="Times New Roman" w:cs="Times New Roman"/>
          <w:noProof/>
          <w:sz w:val="24"/>
          <w:szCs w:val="24"/>
          <w:vertAlign w:val="superscript"/>
          <w:lang w:val="en-GB"/>
        </w:rPr>
        <w:t>41</w:t>
      </w:r>
      <w:r w:rsidRPr="00D40966">
        <w:rPr>
          <w:rFonts w:ascii="Times New Roman" w:hAnsi="Times New Roman" w:cs="Times New Roman"/>
          <w:sz w:val="24"/>
          <w:szCs w:val="24"/>
          <w:vertAlign w:val="superscript"/>
          <w:lang w:val="en-GB"/>
        </w:rPr>
        <w:fldChar w:fldCharType="end"/>
      </w:r>
      <w:r w:rsidRPr="00D40966">
        <w:rPr>
          <w:rFonts w:ascii="Times New Roman" w:hAnsi="Times New Roman" w:cs="Times New Roman"/>
          <w:sz w:val="24"/>
          <w:szCs w:val="24"/>
          <w:vertAlign w:val="superscript"/>
          <w:lang w:val="en-GB"/>
        </w:rPr>
        <w:t>]</w:t>
      </w:r>
      <w:r w:rsidRPr="00D40966">
        <w:rPr>
          <w:rFonts w:ascii="Times New Roman" w:hAnsi="Times New Roman" w:cs="Times New Roman"/>
          <w:sz w:val="24"/>
          <w:szCs w:val="24"/>
          <w:lang w:val="en-GB"/>
        </w:rPr>
        <w:t xml:space="preserve"> Copyright 2022, Elsevier.</w:t>
      </w:r>
    </w:p>
    <w:p w14:paraId="0330E858" w14:textId="77777777" w:rsidR="001623FA" w:rsidRPr="0093262D" w:rsidRDefault="001623FA" w:rsidP="0093262D">
      <w:pPr>
        <w:pStyle w:val="a"/>
        <w:spacing w:line="360" w:lineRule="auto"/>
        <w:jc w:val="both"/>
        <w:rPr>
          <w:rFonts w:ascii="Times New Roman" w:hAnsi="Times New Roman" w:cs="Times New Roman"/>
          <w:sz w:val="24"/>
          <w:szCs w:val="24"/>
          <w:lang w:val="en-GB"/>
        </w:rPr>
      </w:pPr>
    </w:p>
    <w:p w14:paraId="0D7CE53E" w14:textId="2292DE1C" w:rsidR="009969CF" w:rsidRPr="00D40966" w:rsidRDefault="0093262D" w:rsidP="00F76A4C">
      <w:pPr>
        <w:pStyle w:val="Head1"/>
        <w:ind w:firstLine="709"/>
        <w:rPr>
          <w:lang w:val="en-GB"/>
        </w:rPr>
      </w:pPr>
      <w:r>
        <w:rPr>
          <w:lang w:val="en-GB"/>
        </w:rPr>
        <w:t>Many o</w:t>
      </w:r>
      <w:r w:rsidR="009969CF" w:rsidRPr="00D40966">
        <w:rPr>
          <w:lang w:val="en-GB"/>
        </w:rPr>
        <w:t>ther</w:t>
      </w:r>
      <w:r w:rsidR="005E4E4F">
        <w:rPr>
          <w:lang w:val="en-GB"/>
        </w:rPr>
        <w:t>s</w:t>
      </w:r>
      <w:r w:rsidR="009969CF" w:rsidRPr="00D40966">
        <w:rPr>
          <w:lang w:val="en-GB"/>
        </w:rPr>
        <w:t xml:space="preserve"> micro-optical elements, including other 3D geometric phase optics (Airy beam convertors,</w:t>
      </w:r>
      <w:r w:rsidR="009969CF" w:rsidRPr="00D40966">
        <w:rPr>
          <w:vertAlign w:val="superscript"/>
          <w:lang w:val="en-GB"/>
        </w:rPr>
        <w:t>[</w:t>
      </w:r>
      <w:r w:rsidR="009969CF" w:rsidRPr="00D40966">
        <w:rPr>
          <w:vertAlign w:val="superscript"/>
          <w:lang w:val="en-GB"/>
        </w:rPr>
        <w:fldChar w:fldCharType="begin"/>
      </w:r>
      <w:r w:rsidR="00B63FE7">
        <w:rPr>
          <w:vertAlign w:val="superscript"/>
          <w:lang w:val="en-GB"/>
        </w:rPr>
        <w:instrText xml:space="preserve"> ADDIN EN.CITE &lt;EndNote&gt;&lt;Cite&gt;&lt;Author&gt;Gecevicius&lt;/Author&gt;&lt;Year&gt;2014&lt;/Year&gt;&lt;RecNum&gt;88&lt;/RecNum&gt;&lt;DisplayText&gt;223&lt;/DisplayText&gt;&lt;record&gt;&lt;rec-number&gt;88&lt;/rec-number&gt;&lt;foreign-keys&gt;&lt;key app="EN" db-id="s9f5xz5eqf5vd6e9zfmvre58f0wa0f5xswse" timestamp="1681136058"&gt;88&lt;/key&gt;&lt;key app="ENWeb" db-id=""&gt;0&lt;/key&gt;&lt;/foreign-keys&gt;&lt;ref-type name="Journal Article"&gt;17&lt;/ref-type&gt;&lt;contributors&gt;&lt;authors&gt;&lt;author&gt;&lt;style face="normal" font="default" size="100%"&gt;Gecevi&lt;/style&gt;&lt;style face="normal" font="default" charset="238" size="100%"&gt;č&lt;/style&gt;&lt;style face="normal" font="default" size="100%"&gt;ius, M.&lt;/style&gt;&lt;/author&gt;&lt;author&gt;Beresna, M.&lt;/author&gt;&lt;author&gt;Drevinskas, R.&lt;/author&gt;&lt;author&gt;Kazansky, P. G.&lt;/author&gt;&lt;/authors&gt;&lt;/contributors&gt;&lt;titles&gt;&lt;title&gt;Airy beams generated by ultrafast laser-imprinted space-variant nanostructures in glass&lt;/title&gt;&lt;secondary-title&gt;Optics Letters&lt;/secondary-title&gt;&lt;/titles&gt;&lt;periodical&gt;&lt;full-title&gt;Optics Letters&lt;/full-title&gt;&lt;abbr-1&gt;Opt. Lett.&lt;/abbr-1&gt;&lt;abbr-2&gt;Opt Lett&lt;/abbr-2&gt;&lt;/periodical&gt;&lt;pages&gt;6791-6794&lt;/pages&gt;&lt;volume&gt;39&lt;/volume&gt;&lt;number&gt;24&lt;/number&gt;&lt;edition&gt;2014/12/17&lt;/edition&gt;&lt;dates&gt;&lt;year&gt;2014&lt;/year&gt;&lt;pub-dates&gt;&lt;date&gt;Dec 15&lt;/date&gt;&lt;/pub-dates&gt;&lt;/dates&gt;&lt;isbn&gt;1539-4794 (Electronic)&amp;#xD;0146-9592 (Linking)&lt;/isbn&gt;&lt;accession-num&gt;25502998&lt;/accession-num&gt;&lt;urls&gt;&lt;related-urls&gt;&lt;url&gt;&lt;style face="underline" font="default" size="100%"&gt;https://www.ncbi.nlm.nih.gov/pubmed/25502998&lt;/style&gt;&lt;/url&gt;&lt;/related-urls&gt;&lt;/urls&gt;&lt;electronic-resource-num&gt;10.1364/OL.39.006791&lt;/electronic-resource-num&gt;&lt;/record&gt;&lt;/Cite&gt;&lt;/EndNote&gt;</w:instrText>
      </w:r>
      <w:r w:rsidR="009969CF" w:rsidRPr="00D40966">
        <w:rPr>
          <w:vertAlign w:val="superscript"/>
          <w:lang w:val="en-GB"/>
        </w:rPr>
        <w:fldChar w:fldCharType="separate"/>
      </w:r>
      <w:r w:rsidR="0010160C">
        <w:rPr>
          <w:noProof/>
          <w:vertAlign w:val="superscript"/>
          <w:lang w:val="en-GB"/>
        </w:rPr>
        <w:t>223</w:t>
      </w:r>
      <w:r w:rsidR="009969CF" w:rsidRPr="00D40966">
        <w:rPr>
          <w:vertAlign w:val="superscript"/>
          <w:lang w:val="en-GB"/>
        </w:rPr>
        <w:fldChar w:fldCharType="end"/>
      </w:r>
      <w:r w:rsidR="009969CF" w:rsidRPr="00D40966">
        <w:rPr>
          <w:vertAlign w:val="superscript"/>
          <w:lang w:val="en-GB"/>
        </w:rPr>
        <w:t>]</w:t>
      </w:r>
      <w:r w:rsidR="009969CF" w:rsidRPr="00D40966">
        <w:rPr>
          <w:lang w:val="en-GB"/>
        </w:rPr>
        <w:t xml:space="preserve"> or polarization-shaped Bessel beam,</w:t>
      </w:r>
      <w:r w:rsidR="009969CF" w:rsidRPr="00D40966">
        <w:rPr>
          <w:vertAlign w:val="superscript"/>
          <w:lang w:val="en-GB"/>
        </w:rPr>
        <w:t>[</w:t>
      </w:r>
      <w:r w:rsidR="009969CF" w:rsidRPr="00D40966">
        <w:rPr>
          <w:vertAlign w:val="superscript"/>
          <w:lang w:val="en-GB"/>
        </w:rPr>
        <w:fldChar w:fldCharType="begin"/>
      </w:r>
      <w:r w:rsidR="000E25BA">
        <w:rPr>
          <w:vertAlign w:val="superscript"/>
          <w:lang w:val="en-GB"/>
        </w:rPr>
        <w:instrText xml:space="preserve"> ADDIN EN.CITE &lt;EndNote&gt;&lt;Cite&gt;&lt;Author&gt;Hassan&lt;/Author&gt;&lt;Year&gt;2022&lt;/Year&gt;&lt;RecNum&gt;244&lt;/RecNum&gt;&lt;DisplayText&gt;98&lt;/DisplayText&gt;&lt;record&gt;&lt;rec-number&gt;244&lt;/rec-number&gt;&lt;foreign-keys&gt;&lt;key app="EN" db-id="s9f5xz5eqf5vd6e9zfmvre58f0wa0f5xswse" timestamp="1685995490"&gt;244&lt;/key&gt;&lt;/foreign-keys&gt;&lt;ref-type name="Conference Paper"&gt;47&lt;/ref-type&gt;&lt;contributors&gt;&lt;authors&gt;&lt;author&gt;Hassan, Mostafa&lt;/author&gt;&lt;author&gt;Lu, Jiafeng&lt;/author&gt;&lt;author&gt;Sapaly, Benjamin&lt;/author&gt;&lt;author&gt;Lancry, Matthieu&lt;/author&gt;&lt;author&gt;&lt;style face="normal" font="default" size="100%"&gt;Courvoisier&lt;/style&gt;&lt;style face="normal" font="default" charset="134" size="100%"&gt;, &lt;/style&gt;&lt;style face="normal" font="default" size="100%"&gt;Francois&lt;/style&gt;&lt;/author&gt;&lt;/authors&gt;&lt;/contributors&gt;&lt;titles&gt;&lt;title&gt;Polarization shaping of a femtosecond Bessel beam to control birefringence writing in silica&lt;/title&gt;&lt;secondary-title&gt;Fiber Lasers and Glass Photonics: Materials through Applications III&lt;/secondary-title&gt;&lt;/titles&gt;&lt;pages&gt;PC1214209&lt;/pages&gt;&lt;volume&gt;PC12142&lt;/volume&gt;&lt;dates&gt;&lt;year&gt;2022&lt;/year&gt;&lt;/dates&gt;&lt;pub-location&gt;Strasbourg, France&lt;/pub-location&gt;&lt;publisher&gt;SPIE Proceedings&lt;/publisher&gt;&lt;urls&gt;&lt;/urls&gt;&lt;/record&gt;&lt;/Cite&gt;&lt;/EndNote&gt;</w:instrText>
      </w:r>
      <w:r w:rsidR="009969CF" w:rsidRPr="00D40966">
        <w:rPr>
          <w:vertAlign w:val="superscript"/>
          <w:lang w:val="en-GB"/>
        </w:rPr>
        <w:fldChar w:fldCharType="separate"/>
      </w:r>
      <w:r w:rsidR="000E25BA">
        <w:rPr>
          <w:noProof/>
          <w:vertAlign w:val="superscript"/>
          <w:lang w:val="en-GB"/>
        </w:rPr>
        <w:t>98</w:t>
      </w:r>
      <w:r w:rsidR="009969CF" w:rsidRPr="00D40966">
        <w:rPr>
          <w:vertAlign w:val="superscript"/>
          <w:lang w:val="en-GB"/>
        </w:rPr>
        <w:fldChar w:fldCharType="end"/>
      </w:r>
      <w:r w:rsidR="009969CF" w:rsidRPr="00D40966">
        <w:rPr>
          <w:vertAlign w:val="superscript"/>
          <w:lang w:val="en-GB"/>
        </w:rPr>
        <w:t>]</w:t>
      </w:r>
      <w:r w:rsidR="009969CF" w:rsidRPr="00D40966">
        <w:rPr>
          <w:lang w:val="en-GB"/>
        </w:rPr>
        <w:t xml:space="preserve"> polarization diffraction focusing lens and Q-plate</w:t>
      </w:r>
      <w:r w:rsidR="009969CF" w:rsidRPr="00D40966">
        <w:rPr>
          <w:vertAlign w:val="superscript"/>
          <w:lang w:val="en-GB"/>
        </w:rPr>
        <w:t>[</w:t>
      </w:r>
      <w:r w:rsidR="009969CF" w:rsidRPr="00D40966">
        <w:rPr>
          <w:vertAlign w:val="superscript"/>
          <w:lang w:val="en-GB"/>
        </w:rPr>
        <w:fldChar w:fldCharType="begin"/>
      </w:r>
      <w:r w:rsidR="00B63FE7">
        <w:rPr>
          <w:vertAlign w:val="superscript"/>
          <w:lang w:val="en-GB"/>
        </w:rPr>
        <w:instrText xml:space="preserve"> ADDIN EN.CITE &lt;EndNote&gt;&lt;Cite&gt;&lt;Author&gt;Xu&lt;/Author&gt;&lt;Year&gt;2021&lt;/Year&gt;&lt;RecNum&gt;315&lt;/RecNum&gt;&lt;DisplayText&gt;221&lt;/DisplayText&gt;&lt;record&gt;&lt;rec-number&gt;315&lt;/rec-number&gt;&lt;foreign-keys&gt;&lt;key app="EN" db-id="s9f5xz5eqf5vd6e9zfmvre58f0wa0f5xswse" timestamp="1691495147"&gt;315&lt;/key&gt;&lt;key app="ENWeb" db-id=""&gt;0&lt;/key&gt;&lt;/foreign-keys&gt;&lt;ref-type name="Journal Article"&gt;17&lt;/ref-type&gt;&lt;contributors&gt;&lt;authors&gt;&lt;author&gt;Xu, S.&lt;/author&gt;&lt;author&gt;Fan, H.&lt;/author&gt;&lt;author&gt;Li, Z. Z.&lt;/author&gt;&lt;author&gt;Hua, J. G.&lt;/author&gt;&lt;author&gt;Yu, Y. H.&lt;/author&gt;&lt;author&gt;Wang, L.&lt;/author&gt;&lt;author&gt;Chen, Q. D.&lt;/author&gt;&lt;author&gt;Sun, H. B.&lt;/author&gt;&lt;/authors&gt;&lt;/contributors&gt;&lt;titles&gt;&lt;title&gt;Ultrafast laser-inscribed nanogratings in sapphire for geometric phase elements&lt;/title&gt;&lt;secondary-title&gt;Opt Lett&lt;/secondary-title&gt;&lt;/titles&gt;&lt;periodical&gt;&lt;full-title&gt;Optics Letters&lt;/full-title&gt;&lt;abbr-1&gt;Opt. Lett.&lt;/abbr-1&gt;&lt;abbr-2&gt;Opt Lett&lt;/abbr-2&gt;&lt;/periodical&gt;&lt;pages&gt;536-539&lt;/pages&gt;&lt;volume&gt;46&lt;/volume&gt;&lt;number&gt;3&lt;/number&gt;&lt;edition&gt;2021/02/03&lt;/edition&gt;&lt;dates&gt;&lt;year&gt;2021&lt;/year&gt;&lt;pub-dates&gt;&lt;date&gt;Feb 1&lt;/date&gt;&lt;/pub-dates&gt;&lt;/dates&gt;&lt;isbn&gt;1539-4794 (Electronic)&amp;#xD;0146-9592 (Linking)&lt;/isbn&gt;&lt;accession-num&gt;33528403&lt;/accession-num&gt;&lt;urls&gt;&lt;related-urls&gt;&lt;url&gt;https://www.ncbi.nlm.nih.gov/pubmed/33528403&lt;/url&gt;&lt;/related-urls&gt;&lt;/urls&gt;&lt;electronic-resource-num&gt;10.1364/OL.413177&lt;/electronic-resource-num&gt;&lt;/record&gt;&lt;/Cite&gt;&lt;/EndNote&gt;</w:instrText>
      </w:r>
      <w:r w:rsidR="009969CF" w:rsidRPr="00D40966">
        <w:rPr>
          <w:vertAlign w:val="superscript"/>
          <w:lang w:val="en-GB"/>
        </w:rPr>
        <w:fldChar w:fldCharType="separate"/>
      </w:r>
      <w:r w:rsidR="0010160C">
        <w:rPr>
          <w:noProof/>
          <w:vertAlign w:val="superscript"/>
          <w:lang w:val="en-GB"/>
        </w:rPr>
        <w:t>221</w:t>
      </w:r>
      <w:r w:rsidR="009969CF" w:rsidRPr="00D40966">
        <w:rPr>
          <w:vertAlign w:val="superscript"/>
          <w:lang w:val="en-GB"/>
        </w:rPr>
        <w:fldChar w:fldCharType="end"/>
      </w:r>
      <w:r w:rsidR="009969CF" w:rsidRPr="00D40966">
        <w:rPr>
          <w:vertAlign w:val="superscript"/>
          <w:lang w:val="en-GB"/>
        </w:rPr>
        <w:t>]</w:t>
      </w:r>
      <w:r w:rsidR="00716048">
        <w:rPr>
          <w:lang w:val="en-GB"/>
        </w:rPr>
        <w:t xml:space="preserve">, </w:t>
      </w:r>
      <w:r w:rsidR="00716048" w:rsidRPr="009D4BB3">
        <w:rPr>
          <w:lang w:val="en-GB"/>
        </w:rPr>
        <w:t>chiral waveplates</w:t>
      </w:r>
      <w:r w:rsidR="00B524B7" w:rsidRPr="000D080B">
        <w:rPr>
          <w:vertAlign w:val="superscript"/>
          <w:lang w:val="en-GB"/>
        </w:rPr>
        <w:t>[</w:t>
      </w:r>
      <w:r w:rsidR="000D080B" w:rsidRPr="000D080B">
        <w:rPr>
          <w:vertAlign w:val="superscript"/>
          <w:lang w:val="en-GB"/>
        </w:rPr>
        <w:fldChar w:fldCharType="begin"/>
      </w:r>
      <w:r w:rsidR="00B63FE7">
        <w:rPr>
          <w:vertAlign w:val="superscript"/>
          <w:lang w:val="en-GB"/>
        </w:rPr>
        <w:instrText xml:space="preserve"> ADDIN EN.CITE &lt;EndNote&gt;&lt;Cite&gt;&lt;Author&gt;Lu&lt;/Author&gt;&lt;Year&gt;2023&lt;/Year&gt;&lt;RecNum&gt;249&lt;/RecNum&gt;&lt;DisplayText&gt;96&lt;/DisplayText&gt;&lt;record&gt;&lt;rec-number&gt;249&lt;/rec-number&gt;&lt;foreign-keys&gt;&lt;key app="EN" db-id="s9f5xz5eqf5vd6e9zfmvre58f0wa0f5xswse" timestamp="1686084782"&gt;249&lt;/key&gt;&lt;key app="ENWeb" db-id=""&gt;0&lt;/key&gt;&lt;/foreign-keys&gt;&lt;ref-type name="Journal Article"&gt;17&lt;/ref-type&gt;&lt;contributors&gt;&lt;authors&gt;&lt;author&gt;Lu, J.&lt;/author&gt;&lt;author&gt;Garcia-Caurel, E.&lt;/author&gt;&lt;author&gt;Ossikovski, R.&lt;/author&gt;&lt;author&gt;Courvoisier, F.&lt;/author&gt;&lt;author&gt;Zeng, X.&lt;/author&gt;&lt;author&gt;Poumellec, B.&lt;/author&gt;&lt;author&gt;Lancry, M.&lt;/author&gt;&lt;/authors&gt;&lt;/contributors&gt;&lt;titles&gt;&lt;title&gt;Femtosecond laser direct writing multilayer chiral waveplates with minimal linear birefringence&lt;/title&gt;&lt;secondary-title&gt;Optics Letters&lt;/secondary-title&gt;&lt;/titles&gt;&lt;periodical&gt;&lt;full-title&gt;Optics Letters&lt;/full-title&gt;&lt;abbr-1&gt;Opt. Lett.&lt;/abbr-1&gt;&lt;abbr-2&gt;Opt Lett&lt;/abbr-2&gt;&lt;/periodical&gt;&lt;pages&gt;271-274&lt;/pages&gt;&lt;volume&gt;48&lt;/volume&gt;&lt;number&gt;2&lt;/number&gt;&lt;edition&gt;2023/01/14&lt;/edition&gt;&lt;dates&gt;&lt;year&gt;2023&lt;/year&gt;&lt;pub-dates&gt;&lt;date&gt;Jan 15&lt;/date&gt;&lt;/pub-dates&gt;&lt;/dates&gt;&lt;isbn&gt;1539-4794 (Electronic)&amp;#xD;0146-9592 (Linking)&lt;/isbn&gt;&lt;accession-num&gt;36638435&lt;/accession-num&gt;&lt;urls&gt;&lt;related-urls&gt;&lt;url&gt;&lt;style face="underline" font="default" size="100%"&gt;https://www.ncbi.nlm.nih.gov/pubmed/36638435&lt;/style&gt;&lt;/url&gt;&lt;/related-urls&gt;&lt;/urls&gt;&lt;electronic-resource-num&gt;10.1364/OL.479447&lt;/electronic-resource-num&gt;&lt;/record&gt;&lt;/Cite&gt;&lt;/EndNote&gt;</w:instrText>
      </w:r>
      <w:r w:rsidR="000D080B" w:rsidRPr="000D080B">
        <w:rPr>
          <w:vertAlign w:val="superscript"/>
          <w:lang w:val="en-GB"/>
        </w:rPr>
        <w:fldChar w:fldCharType="separate"/>
      </w:r>
      <w:r w:rsidR="000E25BA">
        <w:rPr>
          <w:noProof/>
          <w:vertAlign w:val="superscript"/>
          <w:lang w:val="en-GB"/>
        </w:rPr>
        <w:t>96</w:t>
      </w:r>
      <w:r w:rsidR="000D080B" w:rsidRPr="000D080B">
        <w:rPr>
          <w:vertAlign w:val="superscript"/>
          <w:lang w:val="en-GB"/>
        </w:rPr>
        <w:fldChar w:fldCharType="end"/>
      </w:r>
      <w:r w:rsidR="00B524B7" w:rsidRPr="000D080B">
        <w:rPr>
          <w:vertAlign w:val="superscript"/>
          <w:lang w:val="en-GB"/>
        </w:rPr>
        <w:t>]</w:t>
      </w:r>
      <w:r w:rsidR="00716048">
        <w:rPr>
          <w:lang w:val="en-GB"/>
        </w:rPr>
        <w:t>)</w:t>
      </w:r>
      <w:r w:rsidR="009969CF" w:rsidRPr="00D40966">
        <w:rPr>
          <w:lang w:val="en-GB"/>
        </w:rPr>
        <w:t xml:space="preserve"> and space variant birefringence devices (“S” waveplate</w:t>
      </w:r>
      <w:r w:rsidR="009969CF" w:rsidRPr="00D40966">
        <w:rPr>
          <w:vertAlign w:val="superscript"/>
          <w:lang w:val="en-GB"/>
        </w:rPr>
        <w:t>[</w:t>
      </w:r>
      <w:r w:rsidR="009969CF" w:rsidRPr="00D40966">
        <w:rPr>
          <w:vertAlign w:val="superscript"/>
          <w:lang w:val="en-GB"/>
        </w:rPr>
        <w:fldChar w:fldCharType="begin"/>
      </w:r>
      <w:r w:rsidR="00B63FE7">
        <w:rPr>
          <w:vertAlign w:val="superscript"/>
          <w:lang w:val="en-GB"/>
        </w:rPr>
        <w:instrText xml:space="preserve"> ADDIN EN.CITE &lt;EndNote&gt;&lt;Cite&gt;&lt;Author&gt;Beresna&lt;/Author&gt;&lt;Year&gt;2011&lt;/Year&gt;&lt;RecNum&gt;30&lt;/RecNum&gt;&lt;DisplayText&gt;26&lt;/DisplayText&gt;&lt;record&gt;&lt;rec-number&gt;30&lt;/rec-number&gt;&lt;foreign-keys&gt;&lt;key app="EN" db-id="s9f5xz5eqf5vd6e9zfmvre58f0wa0f5xswse" timestamp="1681135769"&gt;30&lt;/key&gt;&lt;key app="ENWeb" db-id=""&gt;0&lt;/key&gt;&lt;/foreign-keys&gt;&lt;ref-type name="Journal Article"&gt;17&lt;/ref-type&gt;&lt;contributors&gt;&lt;authors&gt;&lt;author&gt;Beresna, Martynas&lt;/author&gt;&lt;author&gt;Gecevičius, Mindaugas&lt;/author&gt;&lt;author&gt;Kazansky, Peter G.&lt;/author&gt;&lt;author&gt;Gertus, Titas&lt;/author&gt;&lt;/authors&gt;&lt;/contributors&gt;&lt;titles&gt;&lt;title&gt;Radially polarized optical vortex converter created by femtosecond laser nanostructuring of glass&lt;/title&gt;&lt;secondary-title&gt;Applied Physics Letters&lt;/secondary-title&gt;&lt;/titles&gt;&lt;periodical&gt;&lt;full-title&gt;Applied Physics Letters&lt;/full-title&gt;&lt;abbr-1&gt;Appl. Phys. Lett.&lt;/abbr-1&gt;&lt;abbr-2&gt;Appl Phys Lett&lt;/abbr-2&gt;&lt;/periodical&gt;&lt;pages&gt;201101&lt;/pages&gt;&lt;volume&gt;98&lt;/volume&gt;&lt;number&gt;20&lt;/number&gt;&lt;section&gt;201101&lt;/section&gt;&lt;dates&gt;&lt;year&gt;2011&lt;/year&gt;&lt;/dates&gt;&lt;isbn&gt;0003-6951&amp;#xD;1077-3118&lt;/isbn&gt;&lt;urls&gt;&lt;/urls&gt;&lt;electronic-resource-num&gt;10.1063/1.3590716&lt;/electronic-resource-num&gt;&lt;/record&gt;&lt;/Cite&gt;&lt;/EndNote&gt;</w:instrText>
      </w:r>
      <w:r w:rsidR="009969CF" w:rsidRPr="00D40966">
        <w:rPr>
          <w:vertAlign w:val="superscript"/>
          <w:lang w:val="en-GB"/>
        </w:rPr>
        <w:fldChar w:fldCharType="separate"/>
      </w:r>
      <w:r w:rsidR="000E25BA">
        <w:rPr>
          <w:noProof/>
          <w:vertAlign w:val="superscript"/>
          <w:lang w:val="en-GB"/>
        </w:rPr>
        <w:t>26</w:t>
      </w:r>
      <w:r w:rsidR="009969CF" w:rsidRPr="00D40966">
        <w:rPr>
          <w:vertAlign w:val="superscript"/>
          <w:lang w:val="en-GB"/>
        </w:rPr>
        <w:fldChar w:fldCharType="end"/>
      </w:r>
      <w:r w:rsidR="009969CF" w:rsidRPr="00D40966">
        <w:rPr>
          <w:vertAlign w:val="superscript"/>
          <w:lang w:val="en-GB"/>
        </w:rPr>
        <w:t>]</w:t>
      </w:r>
      <w:r w:rsidR="00E5759A">
        <w:rPr>
          <w:lang w:val="en-GB"/>
        </w:rPr>
        <w:t xml:space="preserve">, </w:t>
      </w:r>
      <w:r w:rsidR="00E5759A" w:rsidRPr="009D4BB3">
        <w:rPr>
          <w:lang w:val="en-GB"/>
        </w:rPr>
        <w:t>achromatic polarization rotator</w:t>
      </w:r>
      <w:r w:rsidR="00E5759A">
        <w:rPr>
          <w:lang w:val="en-GB"/>
        </w:rPr>
        <w:t>,</w:t>
      </w:r>
      <w:r w:rsidR="000D080B" w:rsidRPr="000D080B">
        <w:rPr>
          <w:vertAlign w:val="superscript"/>
          <w:lang w:val="en-GB"/>
        </w:rPr>
        <w:t>[</w:t>
      </w:r>
      <w:r w:rsidR="000D080B" w:rsidRPr="000D080B">
        <w:rPr>
          <w:vertAlign w:val="superscript"/>
          <w:lang w:val="en-GB"/>
        </w:rPr>
        <w:fldChar w:fldCharType="begin"/>
      </w:r>
      <w:r w:rsidR="00B63FE7">
        <w:rPr>
          <w:vertAlign w:val="superscript"/>
          <w:lang w:val="en-GB"/>
        </w:rPr>
        <w:instrText xml:space="preserve"> ADDIN EN.CITE &lt;EndNote&gt;&lt;Cite&gt;&lt;Author&gt;Desmarchelier&lt;/Author&gt;&lt;Year&gt;2015&lt;/Year&gt;&lt;RecNum&gt;9&lt;/RecNum&gt;&lt;DisplayText&gt;230&lt;/DisplayText&gt;&lt;record&gt;&lt;rec-number&gt;9&lt;/rec-number&gt;&lt;foreign-keys&gt;&lt;key app="EN" db-id="s9f5xz5eqf5vd6e9zfmvre58f0wa0f5xswse" timestamp="1681135641"&gt;9&lt;/key&gt;&lt;key app="ENWeb" db-id=""&gt;0&lt;/key&gt;&lt;/foreign-keys&gt;&lt;ref-type name="Journal Article"&gt;17&lt;/ref-type&gt;&lt;contributors&gt;&lt;authors&gt;&lt;author&gt;Desmarchelier, R.&lt;/author&gt;&lt;author&gt;Lancry, M.&lt;/author&gt;&lt;author&gt;Gecevicius, M.&lt;/author&gt;&lt;author&gt;Beresna, M.&lt;/author&gt;&lt;author&gt;Kazansky, P. G.&lt;/author&gt;&lt;author&gt;Poumellec, B.&lt;/author&gt;&lt;/authors&gt;&lt;/contributors&gt;&lt;titles&gt;&lt;title&gt;Achromatic polarization rotator imprinted by ultrafast laser nanostructuring in glass&lt;/title&gt;&lt;secondary-title&gt;Applied Physics Letters&lt;/secondary-title&gt;&lt;/titles&gt;&lt;periodical&gt;&lt;full-title&gt;Applied Physics Letters&lt;/full-title&gt;&lt;abbr-1&gt;Appl. Phys. Lett.&lt;/abbr-1&gt;&lt;abbr-2&gt;Appl Phys Lett&lt;/abbr-2&gt;&lt;/periodical&gt;&lt;pages&gt;181111&lt;/pages&gt;&lt;volume&gt;107&lt;/volume&gt;&lt;number&gt;18&lt;/number&gt;&lt;section&gt;181111&lt;/section&gt;&lt;dates&gt;&lt;year&gt;2015&lt;/year&gt;&lt;/dates&gt;&lt;isbn&gt;0003-6951&amp;#xD;1077-3118&lt;/isbn&gt;&lt;urls&gt;&lt;/urls&gt;&lt;electronic-resource-num&gt;10.1063/1.4934866&lt;/electronic-resource-num&gt;&lt;/record&gt;&lt;/Cite&gt;&lt;/EndNote&gt;</w:instrText>
      </w:r>
      <w:r w:rsidR="000D080B" w:rsidRPr="000D080B">
        <w:rPr>
          <w:vertAlign w:val="superscript"/>
          <w:lang w:val="en-GB"/>
        </w:rPr>
        <w:fldChar w:fldCharType="separate"/>
      </w:r>
      <w:r w:rsidR="0010160C">
        <w:rPr>
          <w:noProof/>
          <w:vertAlign w:val="superscript"/>
          <w:lang w:val="en-GB"/>
        </w:rPr>
        <w:t>230</w:t>
      </w:r>
      <w:r w:rsidR="000D080B" w:rsidRPr="000D080B">
        <w:rPr>
          <w:vertAlign w:val="superscript"/>
          <w:lang w:val="en-GB"/>
        </w:rPr>
        <w:fldChar w:fldCharType="end"/>
      </w:r>
      <w:r w:rsidR="000D080B" w:rsidRPr="000D080B">
        <w:rPr>
          <w:vertAlign w:val="superscript"/>
          <w:lang w:val="en-GB"/>
        </w:rPr>
        <w:t>]</w:t>
      </w:r>
      <w:r w:rsidR="00E5759A">
        <w:rPr>
          <w:lang w:val="en-GB"/>
        </w:rPr>
        <w:t xml:space="preserve"> </w:t>
      </w:r>
      <w:r w:rsidR="009969CF" w:rsidRPr="00D40966">
        <w:rPr>
          <w:lang w:val="en-GB"/>
        </w:rPr>
        <w:t>and polarization diffractive grating (PDG)</w:t>
      </w:r>
      <w:r w:rsidR="009969CF" w:rsidRPr="00D40966">
        <w:rPr>
          <w:vertAlign w:val="superscript"/>
          <w:lang w:val="en-GB"/>
        </w:rPr>
        <w:t>[</w:t>
      </w:r>
      <w:r w:rsidR="009969CF" w:rsidRPr="00D40966">
        <w:rPr>
          <w:vertAlign w:val="superscript"/>
          <w:lang w:val="en-GB"/>
        </w:rPr>
        <w:fldChar w:fldCharType="begin"/>
      </w:r>
      <w:r w:rsidR="00B63FE7">
        <w:rPr>
          <w:vertAlign w:val="superscript"/>
          <w:lang w:val="en-GB"/>
        </w:rPr>
        <w:instrText xml:space="preserve"> ADDIN EN.CITE &lt;EndNote&gt;&lt;Cite&gt;&lt;Author&gt;Beresna&lt;/Author&gt;&lt;Year&gt;2010&lt;/Year&gt;&lt;RecNum&gt;86&lt;/RecNum&gt;&lt;DisplayText&gt;231&lt;/DisplayText&gt;&lt;record&gt;&lt;rec-number&gt;86&lt;/rec-number&gt;&lt;foreign-keys&gt;&lt;key app="EN" db-id="s9f5xz5eqf5vd6e9zfmvre58f0wa0f5xswse" timestamp="1681136048"&gt;86&lt;/key&gt;&lt;key app="ENWeb" db-id=""&gt;0&lt;/key&gt;&lt;/foreign-keys&gt;&lt;ref-type name="Journal Article"&gt;17&lt;/ref-type&gt;&lt;contributors&gt;&lt;authors&gt;&lt;author&gt;Beresna, Martynas&lt;/author&gt;&lt;author&gt;Kazansky, Peter G.&lt;/author&gt;&lt;/authors&gt;&lt;/contributors&gt;&lt;titles&gt;&lt;title&gt;Polarization diffraction grating produced by femtosecond laser nanostructuring in glass&lt;/title&gt;&lt;secondary-title&gt;Optics Letters&lt;/secondary-title&gt;&lt;/titles&gt;&lt;periodical&gt;&lt;full-title&gt;Optics Letters&lt;/full-title&gt;&lt;abbr-1&gt;Opt. Lett.&lt;/abbr-1&gt;&lt;abbr-2&gt;Opt Lett&lt;/abbr-2&gt;&lt;/periodical&gt;&lt;pages&gt;1662-1664&lt;/pages&gt;&lt;volume&gt;35&lt;/volume&gt;&lt;number&gt;10&lt;/number&gt;&lt;dates&gt;&lt;year&gt;2010&lt;/year&gt;&lt;/dates&gt;&lt;urls&gt;&lt;/urls&gt;&lt;/record&gt;&lt;/Cite&gt;&lt;/EndNote&gt;</w:instrText>
      </w:r>
      <w:r w:rsidR="009969CF" w:rsidRPr="00D40966">
        <w:rPr>
          <w:vertAlign w:val="superscript"/>
          <w:lang w:val="en-GB"/>
        </w:rPr>
        <w:fldChar w:fldCharType="separate"/>
      </w:r>
      <w:r w:rsidR="0010160C">
        <w:rPr>
          <w:noProof/>
          <w:vertAlign w:val="superscript"/>
          <w:lang w:val="en-GB"/>
        </w:rPr>
        <w:t>231</w:t>
      </w:r>
      <w:r w:rsidR="009969CF" w:rsidRPr="00D40966">
        <w:rPr>
          <w:vertAlign w:val="superscript"/>
          <w:lang w:val="en-GB"/>
        </w:rPr>
        <w:fldChar w:fldCharType="end"/>
      </w:r>
      <w:r w:rsidR="009969CF" w:rsidRPr="00D40966">
        <w:rPr>
          <w:vertAlign w:val="superscript"/>
          <w:lang w:val="en-GB"/>
        </w:rPr>
        <w:t>]</w:t>
      </w:r>
      <w:r w:rsidR="009969CF" w:rsidRPr="00D40966">
        <w:rPr>
          <w:lang w:val="en-GB"/>
        </w:rPr>
        <w:t xml:space="preserve"> which can convert polarization</w:t>
      </w:r>
      <w:r w:rsidR="009969CF" w:rsidRPr="00D40966">
        <w:rPr>
          <w:vertAlign w:val="superscript"/>
          <w:lang w:val="en-GB"/>
        </w:rPr>
        <w:t>[</w:t>
      </w:r>
      <w:r w:rsidR="009969CF" w:rsidRPr="00D40966">
        <w:rPr>
          <w:vertAlign w:val="superscript"/>
          <w:lang w:val="en-GB"/>
        </w:rPr>
        <w:fldChar w:fldCharType="begin"/>
      </w:r>
      <w:r w:rsidR="00B63FE7">
        <w:rPr>
          <w:vertAlign w:val="superscript"/>
          <w:lang w:val="en-GB"/>
        </w:rPr>
        <w:instrText xml:space="preserve"> ADDIN EN.CITE &lt;EndNote&gt;&lt;Cite&gt;&lt;Author&gt;Niv&lt;/Author&gt;&lt;Year&gt;2003&lt;/Year&gt;&lt;RecNum&gt;245&lt;/RecNum&gt;&lt;DisplayText&gt;232&lt;/DisplayText&gt;&lt;record&gt;&lt;rec-number&gt;245&lt;/rec-number&gt;&lt;foreign-keys&gt;&lt;key app="EN" db-id="s9f5xz5eqf5vd6e9zfmvre58f0wa0f5xswse" timestamp="1685997471"&gt;245&lt;/key&gt;&lt;key app="ENWeb" db-id=""&gt;0&lt;/key&gt;&lt;/foreign-keys&gt;&lt;ref-type name="Journal Article"&gt;17&lt;/ref-type&gt;&lt;contributors&gt;&lt;authors&gt;&lt;author&gt;Niv, Avi&lt;/author&gt;&lt;author&gt;Biener, Gabriel&lt;/author&gt;&lt;author&gt;Kleiner, Vladimir&lt;/author&gt;&lt;author&gt;Hasman, Erez&lt;/author&gt;&lt;/authors&gt;&lt;/contributors&gt;&lt;titles&gt;&lt;title&gt;Formation of linearly polarized light with axial symmetry by use of space-variant subwavelength gratings&lt;/title&gt;&lt;secondary-title&gt;Optics Letters&lt;/secondary-title&gt;&lt;/titles&gt;&lt;periodical&gt;&lt;full-title&gt;Optics Letters&lt;/full-title&gt;&lt;abbr-1&gt;Opt. Lett.&lt;/abbr-1&gt;&lt;abbr-2&gt;Opt Lett&lt;/abbr-2&gt;&lt;/periodical&gt;&lt;pages&gt;510-512&lt;/pages&gt;&lt;volume&gt;28&lt;/volume&gt;&lt;number&gt;7&lt;/number&gt;&lt;dates&gt;&lt;year&gt;2003&lt;/year&gt;&lt;/dates&gt;&lt;urls&gt;&lt;/urls&gt;&lt;/record&gt;&lt;/Cite&gt;&lt;/EndNote&gt;</w:instrText>
      </w:r>
      <w:r w:rsidR="009969CF" w:rsidRPr="00D40966">
        <w:rPr>
          <w:vertAlign w:val="superscript"/>
          <w:lang w:val="en-GB"/>
        </w:rPr>
        <w:fldChar w:fldCharType="separate"/>
      </w:r>
      <w:r w:rsidR="0010160C">
        <w:rPr>
          <w:noProof/>
          <w:vertAlign w:val="superscript"/>
          <w:lang w:val="en-GB"/>
        </w:rPr>
        <w:t>232</w:t>
      </w:r>
      <w:r w:rsidR="009969CF" w:rsidRPr="00D40966">
        <w:rPr>
          <w:vertAlign w:val="superscript"/>
          <w:lang w:val="en-GB"/>
        </w:rPr>
        <w:fldChar w:fldCharType="end"/>
      </w:r>
      <w:r w:rsidR="009969CF" w:rsidRPr="00D40966">
        <w:rPr>
          <w:vertAlign w:val="superscript"/>
          <w:lang w:val="en-GB"/>
        </w:rPr>
        <w:t>]</w:t>
      </w:r>
      <w:r w:rsidR="009969CF" w:rsidRPr="00D40966">
        <w:rPr>
          <w:lang w:val="en-GB"/>
        </w:rPr>
        <w:t xml:space="preserve"> and split the beam</w:t>
      </w:r>
      <w:r w:rsidR="009969CF" w:rsidRPr="00D40966">
        <w:rPr>
          <w:vertAlign w:val="superscript"/>
          <w:lang w:val="en-GB"/>
        </w:rPr>
        <w:t>[</w:t>
      </w:r>
      <w:r w:rsidR="009969CF" w:rsidRPr="00D40966">
        <w:rPr>
          <w:vertAlign w:val="superscript"/>
          <w:lang w:val="en-GB"/>
        </w:rPr>
        <w:fldChar w:fldCharType="begin">
          <w:fldData xml:space="preserve">PEVuZE5vdGU+PENpdGU+PEF1dGhvcj5IYXNtYW48L0F1dGhvcj48WWVhcj4yMDAyPC9ZZWFyPjxS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</w:fldData>
        </w:fldChar>
      </w:r>
      <w:r w:rsidR="00B63FE7">
        <w:rPr>
          <w:vertAlign w:val="superscript"/>
          <w:lang w:val="en-GB"/>
        </w:rPr>
        <w:instrText xml:space="preserve"> ADDIN EN.CITE </w:instrText>
      </w:r>
      <w:r w:rsidR="00B63FE7">
        <w:rPr>
          <w:vertAlign w:val="superscript"/>
          <w:lang w:val="en-GB"/>
        </w:rPr>
        <w:fldChar w:fldCharType="begin">
          <w:fldData xml:space="preserve">PEVuZE5vdGU+PENpdGU+PEF1dGhvcj5IYXNtYW48L0F1dGhvcj48WWVhcj4yMDAyPC9ZZWFyPjxS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</w:fldData>
        </w:fldChar>
      </w:r>
      <w:r w:rsidR="00B63FE7">
        <w:rPr>
          <w:vertAlign w:val="superscript"/>
          <w:lang w:val="en-GB"/>
        </w:rPr>
        <w:instrText xml:space="preserve"> ADDIN EN.CITE.DATA </w:instrText>
      </w:r>
      <w:r w:rsidR="00B63FE7">
        <w:rPr>
          <w:vertAlign w:val="superscript"/>
          <w:lang w:val="en-GB"/>
        </w:rPr>
      </w:r>
      <w:r w:rsidR="00B63FE7">
        <w:rPr>
          <w:vertAlign w:val="superscript"/>
          <w:lang w:val="en-GB"/>
        </w:rPr>
        <w:fldChar w:fldCharType="end"/>
      </w:r>
      <w:r w:rsidR="009969CF" w:rsidRPr="00D40966">
        <w:rPr>
          <w:vertAlign w:val="superscript"/>
          <w:lang w:val="en-GB"/>
        </w:rPr>
      </w:r>
      <w:r w:rsidR="009969CF" w:rsidRPr="00D40966">
        <w:rPr>
          <w:vertAlign w:val="superscript"/>
          <w:lang w:val="en-GB"/>
        </w:rPr>
        <w:fldChar w:fldCharType="separate"/>
      </w:r>
      <w:r w:rsidR="0010160C">
        <w:rPr>
          <w:noProof/>
          <w:vertAlign w:val="superscript"/>
          <w:lang w:val="en-GB"/>
        </w:rPr>
        <w:t>233,234</w:t>
      </w:r>
      <w:r w:rsidR="009969CF" w:rsidRPr="00D40966">
        <w:rPr>
          <w:vertAlign w:val="superscript"/>
          <w:lang w:val="en-GB"/>
        </w:rPr>
        <w:fldChar w:fldCharType="end"/>
      </w:r>
      <w:r w:rsidR="009969CF" w:rsidRPr="00D40966">
        <w:rPr>
          <w:vertAlign w:val="superscript"/>
          <w:lang w:val="en-GB"/>
        </w:rPr>
        <w:t>]</w:t>
      </w:r>
      <w:r w:rsidR="009969CF" w:rsidRPr="00D40966">
        <w:rPr>
          <w:lang w:val="en-GB"/>
        </w:rPr>
        <w:t>), have also been reported in the literature.</w:t>
      </w:r>
    </w:p>
    <w:p w14:paraId="0B732304" w14:textId="77777777" w:rsidR="009969CF" w:rsidRPr="00D40966" w:rsidRDefault="009969CF" w:rsidP="009969CF">
      <w:pPr>
        <w:spacing w:line="360" w:lineRule="auto"/>
        <w:rPr>
          <w:b/>
          <w:lang w:val="en-GB"/>
        </w:rPr>
      </w:pPr>
    </w:p>
    <w:p w14:paraId="5B12F95D" w14:textId="72073C5F" w:rsidR="009969CF" w:rsidRPr="00D40966" w:rsidRDefault="0073577E" w:rsidP="009969CF">
      <w:pPr>
        <w:pStyle w:val="Head1"/>
        <w:rPr>
          <w:rStyle w:val="Enfasigrassetto"/>
          <w:lang w:val="en-GB"/>
        </w:rPr>
      </w:pPr>
      <w:r>
        <w:rPr>
          <w:rStyle w:val="Enfasigrassetto"/>
          <w:lang w:val="en-GB"/>
        </w:rPr>
        <w:t>3</w:t>
      </w:r>
      <w:r w:rsidR="009969CF" w:rsidRPr="00D40966">
        <w:rPr>
          <w:rStyle w:val="Enfasigrassetto"/>
          <w:lang w:val="en-GB"/>
        </w:rPr>
        <w:t>. Conclusion</w:t>
      </w:r>
      <w:r w:rsidR="009645F8">
        <w:rPr>
          <w:rStyle w:val="Enfasigrassetto"/>
          <w:lang w:val="en-GB"/>
        </w:rPr>
        <w:t xml:space="preserve"> and Outlook</w:t>
      </w:r>
    </w:p>
    <w:p w14:paraId="01F5455F" w14:textId="77777777" w:rsidR="009969CF" w:rsidRPr="00D40966" w:rsidRDefault="009969CF" w:rsidP="009969CF">
      <w:pPr>
        <w:pStyle w:val="Head1"/>
        <w:rPr>
          <w:rStyle w:val="Enfasigrassetto"/>
          <w:lang w:val="en-GB"/>
        </w:rPr>
      </w:pPr>
    </w:p>
    <w:p w14:paraId="635F6068" w14:textId="122D474E" w:rsidR="00CD57A3" w:rsidRDefault="009969CF" w:rsidP="001D3E9D">
      <w:pPr>
        <w:spacing w:line="360" w:lineRule="auto"/>
        <w:ind w:firstLine="709"/>
        <w:jc w:val="both"/>
        <w:rPr>
          <w:lang w:val="en-GB"/>
        </w:rPr>
      </w:pPr>
      <w:r w:rsidRPr="00D40966">
        <w:rPr>
          <w:lang w:val="en-GB"/>
        </w:rPr>
        <w:t xml:space="preserve">In this paper, the improvement in the field of ultrafast laser-induced </w:t>
      </w:r>
      <w:r w:rsidR="006B12CD">
        <w:rPr>
          <w:lang w:val="en-GB"/>
        </w:rPr>
        <w:t xml:space="preserve">Type II </w:t>
      </w:r>
      <w:r w:rsidRPr="00D40966">
        <w:rPr>
          <w:lang w:val="en-GB"/>
        </w:rPr>
        <w:t>transformations (</w:t>
      </w:r>
      <w:r w:rsidR="006B12CD">
        <w:rPr>
          <w:lang w:val="en-GB"/>
        </w:rPr>
        <w:t>so-called-NGs</w:t>
      </w:r>
      <w:r w:rsidRPr="00D40966">
        <w:rPr>
          <w:lang w:val="en-GB"/>
        </w:rPr>
        <w:t xml:space="preserve">) from the initial experimental discovery to the industrial and laboratorial applications, has been thoroughly reviewed. The focus has been devoted on the discovery process, </w:t>
      </w:r>
      <w:r w:rsidR="00797254">
        <w:rPr>
          <w:lang w:val="en-GB"/>
        </w:rPr>
        <w:t>the characteristics,</w:t>
      </w:r>
      <w:r w:rsidR="00797254" w:rsidRPr="00797254">
        <w:rPr>
          <w:lang w:val="en-GB"/>
        </w:rPr>
        <w:t xml:space="preserve"> properties </w:t>
      </w:r>
      <w:r w:rsidR="00797254">
        <w:rPr>
          <w:lang w:val="en-GB"/>
        </w:rPr>
        <w:t xml:space="preserve">and </w:t>
      </w:r>
      <w:r w:rsidR="00797254" w:rsidRPr="00797254">
        <w:rPr>
          <w:lang w:val="en-GB"/>
        </w:rPr>
        <w:t>parameter dependencies of NGs</w:t>
      </w:r>
      <w:r w:rsidR="00797254">
        <w:rPr>
          <w:lang w:val="en-GB"/>
        </w:rPr>
        <w:t xml:space="preserve">, </w:t>
      </w:r>
      <w:r w:rsidRPr="00D40966">
        <w:rPr>
          <w:lang w:val="en-GB"/>
        </w:rPr>
        <w:t>the model</w:t>
      </w:r>
      <w:r w:rsidR="00F947D2">
        <w:rPr>
          <w:lang w:val="en-GB"/>
        </w:rPr>
        <w:t>l</w:t>
      </w:r>
      <w:r w:rsidRPr="00D40966">
        <w:rPr>
          <w:lang w:val="en-GB"/>
        </w:rPr>
        <w:t xml:space="preserve">ing mechanism of NGs formation, and the </w:t>
      </w:r>
      <w:r w:rsidR="00E857B2" w:rsidRPr="009D4BB3">
        <w:rPr>
          <w:lang w:val="en-GB"/>
        </w:rPr>
        <w:t>NGs-based</w:t>
      </w:r>
      <w:r w:rsidR="00E857B2">
        <w:rPr>
          <w:lang w:val="en-GB"/>
        </w:rPr>
        <w:t xml:space="preserve"> </w:t>
      </w:r>
      <w:r w:rsidRPr="00D40966">
        <w:rPr>
          <w:lang w:val="en-GB"/>
        </w:rPr>
        <w:t xml:space="preserve">optical applications. From </w:t>
      </w:r>
      <w:r w:rsidR="00F947D2">
        <w:rPr>
          <w:lang w:val="en-GB"/>
        </w:rPr>
        <w:t xml:space="preserve">its </w:t>
      </w:r>
      <w:r w:rsidRPr="00D40966">
        <w:rPr>
          <w:lang w:val="en-GB"/>
        </w:rPr>
        <w:t xml:space="preserve">first direct observation </w:t>
      </w:r>
      <w:r w:rsidR="00F947D2">
        <w:rPr>
          <w:lang w:val="en-GB"/>
        </w:rPr>
        <w:t>in 2003</w:t>
      </w:r>
      <w:r w:rsidRPr="00D40966">
        <w:rPr>
          <w:lang w:val="en-GB"/>
        </w:rPr>
        <w:t xml:space="preserve">, </w:t>
      </w:r>
      <w:r w:rsidR="00F947D2">
        <w:rPr>
          <w:lang w:val="en-GB"/>
        </w:rPr>
        <w:t>these</w:t>
      </w:r>
      <w:r w:rsidRPr="00D40966">
        <w:rPr>
          <w:lang w:val="en-GB"/>
        </w:rPr>
        <w:t xml:space="preserve"> have attracted the strong attention in the </w:t>
      </w:r>
      <w:r w:rsidR="00F947D2">
        <w:rPr>
          <w:lang w:val="en-GB"/>
        </w:rPr>
        <w:t xml:space="preserve">scientific </w:t>
      </w:r>
      <w:r w:rsidRPr="00D40966">
        <w:rPr>
          <w:lang w:val="en-GB"/>
        </w:rPr>
        <w:t xml:space="preserve">world. In addition, </w:t>
      </w:r>
      <w:r w:rsidR="00AE7796" w:rsidRPr="00AE7796">
        <w:rPr>
          <w:lang w:val="en-GB"/>
        </w:rPr>
        <w:t>the</w:t>
      </w:r>
      <w:r w:rsidR="00F947D2">
        <w:rPr>
          <w:lang w:val="en-GB"/>
        </w:rPr>
        <w:t>ir</w:t>
      </w:r>
      <w:r w:rsidR="00AE7796" w:rsidRPr="00AE7796">
        <w:rPr>
          <w:lang w:val="en-GB"/>
        </w:rPr>
        <w:t xml:space="preserve"> unique </w:t>
      </w:r>
      <w:r w:rsidR="00F947D2">
        <w:rPr>
          <w:lang w:val="en-GB"/>
        </w:rPr>
        <w:t>formation mechanisms</w:t>
      </w:r>
      <w:r w:rsidR="00162532">
        <w:rPr>
          <w:lang w:val="en-GB"/>
        </w:rPr>
        <w:t xml:space="preserve"> (nonlinear optics</w:t>
      </w:r>
      <w:r w:rsidR="00F947D2">
        <w:rPr>
          <w:lang w:val="en-GB"/>
        </w:rPr>
        <w:t>, plasma and</w:t>
      </w:r>
      <w:r w:rsidR="00162532">
        <w:rPr>
          <w:lang w:val="en-GB"/>
        </w:rPr>
        <w:t xml:space="preserve"> </w:t>
      </w:r>
      <w:r w:rsidR="00F947D2">
        <w:rPr>
          <w:lang w:val="en-GB"/>
        </w:rPr>
        <w:t xml:space="preserve">related </w:t>
      </w:r>
      <w:r w:rsidR="00162532">
        <w:rPr>
          <w:lang w:val="en-GB"/>
        </w:rPr>
        <w:t>thermodynamics)</w:t>
      </w:r>
      <w:r w:rsidR="00AE7796" w:rsidRPr="00AE7796">
        <w:rPr>
          <w:lang w:val="en-GB"/>
        </w:rPr>
        <w:t xml:space="preserve"> </w:t>
      </w:r>
      <w:r w:rsidR="00F947D2">
        <w:rPr>
          <w:lang w:val="en-GB"/>
        </w:rPr>
        <w:t xml:space="preserve">and properties </w:t>
      </w:r>
      <w:r w:rsidR="00AE7796" w:rsidRPr="00AE7796">
        <w:rPr>
          <w:lang w:val="en-GB"/>
        </w:rPr>
        <w:t xml:space="preserve">that NGs display, from form birefringence and polarization </w:t>
      </w:r>
      <w:r w:rsidR="00AE7796" w:rsidRPr="00AE7796">
        <w:rPr>
          <w:lang w:val="en-GB"/>
        </w:rPr>
        <w:lastRenderedPageBreak/>
        <w:t>dependent anisotropy to thermal stability and optical chirality, show more practical significance</w:t>
      </w:r>
      <w:r w:rsidR="00AE7796">
        <w:rPr>
          <w:lang w:val="en-GB"/>
        </w:rPr>
        <w:t>.</w:t>
      </w:r>
      <w:r w:rsidR="00AE7796" w:rsidRPr="00AE7796">
        <w:rPr>
          <w:lang w:val="en-GB"/>
        </w:rPr>
        <w:t xml:space="preserve"> </w:t>
      </w:r>
      <w:r w:rsidR="00612483" w:rsidRPr="00612483">
        <w:rPr>
          <w:lang w:val="en-GB"/>
        </w:rPr>
        <w:t>More specifically, how to control the NGs formation and subsequently the resulting properties? Consequently, parameter dependencies</w:t>
      </w:r>
      <w:r w:rsidR="00612483">
        <w:rPr>
          <w:lang w:val="en-GB"/>
        </w:rPr>
        <w:t xml:space="preserve"> of NGs formation from conventional laser parameters (like pulse energy</w:t>
      </w:r>
      <w:r w:rsidR="00F947D2">
        <w:rPr>
          <w:lang w:val="en-GB"/>
        </w:rPr>
        <w:t>, speed</w:t>
      </w:r>
      <w:r w:rsidR="00612483">
        <w:rPr>
          <w:lang w:val="en-GB"/>
        </w:rPr>
        <w:t>) to non-conventional</w:t>
      </w:r>
      <w:r w:rsidR="00612483" w:rsidRPr="00612483">
        <w:rPr>
          <w:lang w:val="en-GB"/>
        </w:rPr>
        <w:t xml:space="preserve"> parameter conditions</w:t>
      </w:r>
      <w:r w:rsidR="00612483">
        <w:rPr>
          <w:lang w:val="en-GB"/>
        </w:rPr>
        <w:t xml:space="preserve"> (like PFT)</w:t>
      </w:r>
      <w:r w:rsidR="00612483" w:rsidRPr="00612483">
        <w:rPr>
          <w:lang w:val="en-GB"/>
        </w:rPr>
        <w:t>, material chemical composition have</w:t>
      </w:r>
      <w:r w:rsidR="001763B0">
        <w:rPr>
          <w:lang w:val="en-GB"/>
        </w:rPr>
        <w:t xml:space="preserve"> been discussed</w:t>
      </w:r>
      <w:r w:rsidR="00612483">
        <w:rPr>
          <w:lang w:val="en-GB"/>
        </w:rPr>
        <w:t xml:space="preserve">. </w:t>
      </w:r>
      <w:r w:rsidR="002E79D7">
        <w:rPr>
          <w:lang w:val="en-GB"/>
        </w:rPr>
        <w:t>After introducing the inner structures, properties</w:t>
      </w:r>
      <w:r w:rsidR="009B0673">
        <w:rPr>
          <w:lang w:val="en-GB"/>
        </w:rPr>
        <w:t xml:space="preserve"> and tunable parameters</w:t>
      </w:r>
      <w:r w:rsidR="002E79D7">
        <w:rPr>
          <w:lang w:val="en-GB"/>
        </w:rPr>
        <w:t xml:space="preserve"> </w:t>
      </w:r>
      <w:r w:rsidR="009B0673">
        <w:rPr>
          <w:lang w:val="en-GB"/>
        </w:rPr>
        <w:t xml:space="preserve">of NGs, </w:t>
      </w:r>
      <w:r w:rsidRPr="00D40966">
        <w:rPr>
          <w:lang w:val="en-GB"/>
        </w:rPr>
        <w:t xml:space="preserve">the related formation mechanism of NGs, from plasmon-photon interference to self-trapped excitons, persistently a hotspot, </w:t>
      </w:r>
      <w:r w:rsidR="009B0673">
        <w:rPr>
          <w:lang w:val="en-GB"/>
        </w:rPr>
        <w:t xml:space="preserve">has been discussed, </w:t>
      </w:r>
      <w:r w:rsidRPr="00D40966">
        <w:rPr>
          <w:lang w:val="en-GB"/>
        </w:rPr>
        <w:t xml:space="preserve">even though it is still under debate. Finally, all the theoretical studies serve for the practical use. The optical applications based on NGs from 5D optical memory to micro-optical elements have been demonstrated. </w:t>
      </w:r>
      <w:r w:rsidR="006A6201">
        <w:rPr>
          <w:lang w:val="en-GB"/>
        </w:rPr>
        <w:t xml:space="preserve">Kazansky’s group </w:t>
      </w:r>
      <w:r w:rsidR="00AF0D67">
        <w:rPr>
          <w:lang w:val="en-GB"/>
        </w:rPr>
        <w:t xml:space="preserve">has </w:t>
      </w:r>
      <w:r w:rsidR="002D7CB8">
        <w:rPr>
          <w:lang w:val="en-GB"/>
        </w:rPr>
        <w:t>achieved high-density</w:t>
      </w:r>
      <w:r w:rsidR="00602961">
        <w:rPr>
          <w:lang w:val="en-GB"/>
        </w:rPr>
        <w:t xml:space="preserve"> 5D optical data storage </w:t>
      </w:r>
      <w:r w:rsidR="002D7CB8">
        <w:rPr>
          <w:lang w:val="en-GB"/>
        </w:rPr>
        <w:t>with ultra-long</w:t>
      </w:r>
      <w:r w:rsidR="00AF0D67">
        <w:rPr>
          <w:lang w:val="en-GB"/>
        </w:rPr>
        <w:t xml:space="preserve"> life</w:t>
      </w:r>
      <w:r w:rsidR="002D7CB8">
        <w:rPr>
          <w:lang w:val="en-GB"/>
        </w:rPr>
        <w:t xml:space="preserve">time </w:t>
      </w:r>
      <w:r w:rsidR="00F63787">
        <w:rPr>
          <w:lang w:val="en-GB"/>
        </w:rPr>
        <w:t>at room T</w:t>
      </w:r>
      <w:r w:rsidR="00AF0D67">
        <w:rPr>
          <w:lang w:val="en-GB"/>
        </w:rPr>
        <w:t xml:space="preserve"> </w:t>
      </w:r>
      <w:r w:rsidR="00602961">
        <w:rPr>
          <w:lang w:val="en-GB"/>
        </w:rPr>
        <w:t xml:space="preserve">on the basis of early </w:t>
      </w:r>
      <w:r w:rsidR="001763B0">
        <w:rPr>
          <w:lang w:val="en-GB"/>
        </w:rPr>
        <w:t xml:space="preserve">birth </w:t>
      </w:r>
      <w:r w:rsidR="00602961">
        <w:rPr>
          <w:lang w:val="en-GB"/>
        </w:rPr>
        <w:t>structures of NGs, i.e. Type X</w:t>
      </w:r>
      <w:r w:rsidR="00AF0D67">
        <w:rPr>
          <w:lang w:val="en-GB"/>
        </w:rPr>
        <w:t xml:space="preserve">. </w:t>
      </w:r>
      <w:r w:rsidR="001763B0">
        <w:rPr>
          <w:lang w:val="en-GB"/>
        </w:rPr>
        <w:t>Based on their extraordinary</w:t>
      </w:r>
      <w:r w:rsidR="009766AA">
        <w:rPr>
          <w:lang w:val="en-GB"/>
        </w:rPr>
        <w:t xml:space="preserve"> </w:t>
      </w:r>
      <w:r w:rsidR="001763B0">
        <w:rPr>
          <w:lang w:val="en-GB"/>
        </w:rPr>
        <w:t>thermal stability,</w:t>
      </w:r>
      <w:r w:rsidR="009766AA">
        <w:rPr>
          <w:lang w:val="en-GB"/>
        </w:rPr>
        <w:t xml:space="preserve"> relevant optical sensors </w:t>
      </w:r>
      <w:r w:rsidR="001763B0">
        <w:rPr>
          <w:lang w:val="en-GB"/>
        </w:rPr>
        <w:t xml:space="preserve">for harsh environments </w:t>
      </w:r>
      <w:r w:rsidR="009766AA">
        <w:rPr>
          <w:lang w:val="en-GB"/>
        </w:rPr>
        <w:t xml:space="preserve">are realized. In addition, micro/nano-fluidic channels </w:t>
      </w:r>
      <w:r w:rsidR="001763B0">
        <w:rPr>
          <w:lang w:val="en-GB"/>
        </w:rPr>
        <w:t xml:space="preserve">and micro-mechanical sensors </w:t>
      </w:r>
      <w:r w:rsidR="009766AA">
        <w:rPr>
          <w:lang w:val="en-GB"/>
        </w:rPr>
        <w:t xml:space="preserve">can </w:t>
      </w:r>
      <w:r w:rsidR="001E2DD4">
        <w:rPr>
          <w:lang w:val="en-GB"/>
        </w:rPr>
        <w:t>also be performed</w:t>
      </w:r>
      <w:r w:rsidR="009766AA">
        <w:rPr>
          <w:lang w:val="en-GB"/>
        </w:rPr>
        <w:t xml:space="preserve"> due to the selective </w:t>
      </w:r>
      <w:r w:rsidR="001E2DD4">
        <w:rPr>
          <w:lang w:val="en-GB"/>
        </w:rPr>
        <w:t xml:space="preserve">chemical </w:t>
      </w:r>
      <w:r w:rsidR="009766AA">
        <w:rPr>
          <w:lang w:val="en-GB"/>
        </w:rPr>
        <w:t xml:space="preserve">etching </w:t>
      </w:r>
      <w:r w:rsidR="001E2DD4">
        <w:rPr>
          <w:lang w:val="en-GB"/>
        </w:rPr>
        <w:t xml:space="preserve">of NGs. </w:t>
      </w:r>
      <w:r w:rsidR="00CD57A3">
        <w:rPr>
          <w:lang w:val="en-GB"/>
        </w:rPr>
        <w:t xml:space="preserve">A series of optical elements upon the feature of NGs tuning optical phase are, as well, presented, like </w:t>
      </w:r>
      <w:r w:rsidR="001763B0">
        <w:rPr>
          <w:lang w:val="en-GB"/>
        </w:rPr>
        <w:t xml:space="preserve">space variant </w:t>
      </w:r>
      <w:r w:rsidR="00CD57A3">
        <w:rPr>
          <w:lang w:val="en-GB"/>
        </w:rPr>
        <w:t>birefringent waveplates</w:t>
      </w:r>
      <w:r w:rsidR="001763B0">
        <w:rPr>
          <w:lang w:val="en-GB"/>
        </w:rPr>
        <w:t>, chiral waveplates</w:t>
      </w:r>
      <w:r w:rsidR="00CD57A3">
        <w:rPr>
          <w:lang w:val="en-GB"/>
        </w:rPr>
        <w:t xml:space="preserve"> or </w:t>
      </w:r>
      <w:r w:rsidR="001763B0">
        <w:rPr>
          <w:lang w:val="en-GB"/>
        </w:rPr>
        <w:t xml:space="preserve">3D </w:t>
      </w:r>
      <w:r w:rsidR="00CD57A3">
        <w:rPr>
          <w:lang w:val="en-GB"/>
        </w:rPr>
        <w:t xml:space="preserve">geometric phase components. </w:t>
      </w:r>
    </w:p>
    <w:p w14:paraId="5A24AAC3" w14:textId="17C10DE3" w:rsidR="009969CF" w:rsidRDefault="00671270" w:rsidP="001D3E9D">
      <w:pPr>
        <w:spacing w:line="360" w:lineRule="auto"/>
        <w:ind w:firstLine="709"/>
        <w:jc w:val="both"/>
        <w:rPr>
          <w:lang w:val="en-GB"/>
        </w:rPr>
      </w:pPr>
      <w:r>
        <w:rPr>
          <w:lang w:val="en-GB"/>
        </w:rPr>
        <w:t xml:space="preserve">Throughout the two decades of NGs development, from </w:t>
      </w:r>
      <w:r w:rsidR="001763B0">
        <w:rPr>
          <w:lang w:val="en-GB"/>
        </w:rPr>
        <w:t xml:space="preserve">conventional materials like </w:t>
      </w:r>
      <w:r w:rsidR="000F2E14">
        <w:rPr>
          <w:lang w:val="en-GB"/>
        </w:rPr>
        <w:t>SiO</w:t>
      </w:r>
      <w:r w:rsidR="000F2E14" w:rsidRPr="001D3E9D">
        <w:rPr>
          <w:vertAlign w:val="subscript"/>
          <w:lang w:val="en-GB"/>
        </w:rPr>
        <w:t>2</w:t>
      </w:r>
      <w:r>
        <w:rPr>
          <w:lang w:val="en-GB"/>
        </w:rPr>
        <w:t xml:space="preserve"> to various transparent materials (crystal</w:t>
      </w:r>
      <w:r w:rsidR="000F2E14">
        <w:rPr>
          <w:lang w:val="en-GB"/>
        </w:rPr>
        <w:t>s</w:t>
      </w:r>
      <w:r>
        <w:rPr>
          <w:lang w:val="en-GB"/>
        </w:rPr>
        <w:t xml:space="preserve"> or multicomponent glass</w:t>
      </w:r>
      <w:r w:rsidR="000F2E14">
        <w:rPr>
          <w:lang w:val="en-GB"/>
        </w:rPr>
        <w:t>es</w:t>
      </w:r>
      <w:r>
        <w:rPr>
          <w:lang w:val="en-GB"/>
        </w:rPr>
        <w:t>)</w:t>
      </w:r>
      <w:r w:rsidR="00E81522">
        <w:rPr>
          <w:lang w:val="en-GB"/>
        </w:rPr>
        <w:t xml:space="preserve">, from plasmon-photon interference to </w:t>
      </w:r>
      <w:r w:rsidR="002E2479">
        <w:rPr>
          <w:lang w:val="en-GB"/>
        </w:rPr>
        <w:t>i</w:t>
      </w:r>
      <w:r w:rsidR="00E81522" w:rsidRPr="00E81522">
        <w:rPr>
          <w:lang w:val="en-GB"/>
        </w:rPr>
        <w:t>nhomogeneity-scattered waves interference</w:t>
      </w:r>
      <w:r w:rsidR="00E81522">
        <w:rPr>
          <w:lang w:val="en-GB"/>
        </w:rPr>
        <w:t xml:space="preserve"> or nanocavitation mechanism</w:t>
      </w:r>
      <w:r w:rsidR="000F2E14">
        <w:rPr>
          <w:lang w:val="en-GB"/>
        </w:rPr>
        <w:t>s</w:t>
      </w:r>
      <w:r w:rsidR="00E81522">
        <w:rPr>
          <w:lang w:val="en-GB"/>
        </w:rPr>
        <w:t xml:space="preserve">, from birefringent Fresnel zone plates to </w:t>
      </w:r>
      <w:r w:rsidR="000F2E14">
        <w:rPr>
          <w:lang w:val="en-GB"/>
        </w:rPr>
        <w:t xml:space="preserve">current 5D optical data storage or </w:t>
      </w:r>
      <w:r w:rsidR="001763B0">
        <w:rPr>
          <w:lang w:val="en-GB"/>
        </w:rPr>
        <w:t>fiber sensors</w:t>
      </w:r>
      <w:r w:rsidR="000F2E14">
        <w:rPr>
          <w:lang w:val="en-GB"/>
        </w:rPr>
        <w:t xml:space="preserve">, and from conventional parameters </w:t>
      </w:r>
      <w:r w:rsidR="002E2479">
        <w:rPr>
          <w:lang w:val="en-GB"/>
        </w:rPr>
        <w:t>dependencies</w:t>
      </w:r>
      <w:r w:rsidR="000F2E14">
        <w:rPr>
          <w:lang w:val="en-GB"/>
        </w:rPr>
        <w:t xml:space="preserve"> </w:t>
      </w:r>
      <w:r w:rsidR="002E2479">
        <w:rPr>
          <w:lang w:val="en-GB"/>
        </w:rPr>
        <w:t xml:space="preserve">to the non-conventional ones, significant progresses have been conducted in this field. </w:t>
      </w:r>
      <w:r w:rsidR="00273698">
        <w:rPr>
          <w:lang w:val="en-GB"/>
        </w:rPr>
        <w:t xml:space="preserve">NGs, originating from light-matter interaction in which “light” has mostly been investigated, could thus </w:t>
      </w:r>
      <w:r w:rsidR="0000442F">
        <w:rPr>
          <w:lang w:val="en-GB"/>
        </w:rPr>
        <w:t xml:space="preserve">further </w:t>
      </w:r>
      <w:r w:rsidR="00273698">
        <w:rPr>
          <w:lang w:val="en-GB"/>
        </w:rPr>
        <w:t xml:space="preserve">be focused on the study of “matter” which not only </w:t>
      </w:r>
      <w:r w:rsidR="00521E7B">
        <w:rPr>
          <w:lang w:val="en-GB"/>
        </w:rPr>
        <w:t>represent</w:t>
      </w:r>
      <w:r w:rsidR="00273698">
        <w:rPr>
          <w:lang w:val="en-GB"/>
        </w:rPr>
        <w:t>s the various materials (like Fluoride or Chalcogenide</w:t>
      </w:r>
      <w:r w:rsidR="001763B0">
        <w:rPr>
          <w:lang w:val="en-GB"/>
        </w:rPr>
        <w:t xml:space="preserve"> glasses</w:t>
      </w:r>
      <w:r w:rsidR="00273698">
        <w:rPr>
          <w:lang w:val="en-GB"/>
        </w:rPr>
        <w:t xml:space="preserve">) but also </w:t>
      </w:r>
      <w:r w:rsidR="00521E7B">
        <w:rPr>
          <w:lang w:val="en-GB"/>
        </w:rPr>
        <w:t xml:space="preserve">means the mechanisms of NGs (like </w:t>
      </w:r>
      <w:r w:rsidR="001763B0">
        <w:rPr>
          <w:lang w:val="en-GB"/>
        </w:rPr>
        <w:t xml:space="preserve">plasma-mediated </w:t>
      </w:r>
      <w:r w:rsidR="00521E7B">
        <w:rPr>
          <w:lang w:val="en-GB"/>
        </w:rPr>
        <w:t xml:space="preserve">nanocavitation, </w:t>
      </w:r>
      <w:r w:rsidR="001763B0">
        <w:rPr>
          <w:lang w:val="en-GB"/>
        </w:rPr>
        <w:t xml:space="preserve">electrochemical </w:t>
      </w:r>
      <w:r w:rsidR="00FC23C0">
        <w:rPr>
          <w:lang w:val="en-GB"/>
        </w:rPr>
        <w:t xml:space="preserve">force and </w:t>
      </w:r>
      <w:r w:rsidR="00521E7B" w:rsidRPr="00521E7B">
        <w:rPr>
          <w:lang w:val="en-GB"/>
        </w:rPr>
        <w:t>inhomogeneity-scattered waves interference</w:t>
      </w:r>
      <w:r w:rsidR="00521E7B">
        <w:rPr>
          <w:lang w:val="en-GB"/>
        </w:rPr>
        <w:t>)</w:t>
      </w:r>
      <w:r w:rsidR="00DC13A4">
        <w:rPr>
          <w:lang w:val="en-GB"/>
        </w:rPr>
        <w:t xml:space="preserve">. </w:t>
      </w:r>
    </w:p>
    <w:p w14:paraId="74065B20" w14:textId="61A0886D" w:rsidR="00DC13A4" w:rsidRPr="00D40966" w:rsidRDefault="00DC13A4" w:rsidP="001D3E9D">
      <w:pPr>
        <w:spacing w:line="360" w:lineRule="auto"/>
        <w:ind w:firstLine="709"/>
        <w:jc w:val="both"/>
        <w:rPr>
          <w:lang w:val="en-GB"/>
        </w:rPr>
      </w:pPr>
      <w:r w:rsidRPr="00DC13A4">
        <w:rPr>
          <w:lang w:val="en-GB"/>
        </w:rPr>
        <w:t>To deeper investigate the structural changes and mechanisms of NGs, nanoscale techniques such as nanoIR and nanoRaman can be utilized. The investigations of structural changes at 10</w:t>
      </w:r>
      <w:r w:rsidR="00025899">
        <w:rPr>
          <w:lang w:val="en-GB"/>
        </w:rPr>
        <w:t xml:space="preserve"> </w:t>
      </w:r>
      <w:r w:rsidRPr="00DC13A4">
        <w:rPr>
          <w:lang w:val="en-GB"/>
        </w:rPr>
        <w:t>nm scale can be performed by using vibrational spectroscopy, nano X-ray photoelectron emission microscopy</w:t>
      </w:r>
      <w:r w:rsidR="00025899">
        <w:rPr>
          <w:lang w:val="en-GB"/>
        </w:rPr>
        <w:t xml:space="preserve"> (XPEEM</w:t>
      </w:r>
      <w:r w:rsidRPr="00DC13A4">
        <w:rPr>
          <w:lang w:val="en-GB"/>
        </w:rPr>
        <w:t>), and elemental analysis can be conducted by using HR-TEM Electron Energy Loss Spectroscopy</w:t>
      </w:r>
      <w:r w:rsidR="00025899">
        <w:rPr>
          <w:lang w:val="en-GB"/>
        </w:rPr>
        <w:t xml:space="preserve"> (EELS</w:t>
      </w:r>
      <w:r w:rsidRPr="00DC13A4">
        <w:rPr>
          <w:lang w:val="en-GB"/>
        </w:rPr>
        <w:t xml:space="preserve">), EFM to check the presence of space charge field specifically at short time scales (ps-ns). From </w:t>
      </w:r>
      <w:r w:rsidR="00025899">
        <w:rPr>
          <w:lang w:val="en-GB"/>
        </w:rPr>
        <w:t xml:space="preserve">an </w:t>
      </w:r>
      <w:r w:rsidRPr="00DC13A4">
        <w:rPr>
          <w:lang w:val="en-GB"/>
        </w:rPr>
        <w:t xml:space="preserve">engineering point of view, temporal shaping such as few pulses and GHz burst machining can be applied for enhancing NGs lineic writing speed combined to the control of nm scale porosity in glasses which favors </w:t>
      </w:r>
      <w:r w:rsidRPr="00DC13A4">
        <w:rPr>
          <w:lang w:val="en-GB"/>
        </w:rPr>
        <w:lastRenderedPageBreak/>
        <w:t xml:space="preserve">NGs formation, while spatial shaping such as extended focus, multi </w:t>
      </w:r>
      <w:r w:rsidR="00025899">
        <w:rPr>
          <w:lang w:val="en-GB"/>
        </w:rPr>
        <w:t>f</w:t>
      </w:r>
      <w:r w:rsidRPr="00DC13A4">
        <w:rPr>
          <w:lang w:val="en-GB"/>
        </w:rPr>
        <w:t xml:space="preserve">oci etc. can be used for enhancing volumetric writing speed. Combination with spatial pulse shaping (e.g. truncated Airy or truncated Bessel beams) could result in the enhancement of spatial uniformity of NGs and the reduction of overall optical losses. In addition, </w:t>
      </w:r>
      <w:r w:rsidR="00025899">
        <w:rPr>
          <w:lang w:val="en-GB"/>
        </w:rPr>
        <w:t>the</w:t>
      </w:r>
      <w:r w:rsidRPr="00DC13A4">
        <w:rPr>
          <w:lang w:val="en-GB"/>
        </w:rPr>
        <w:t xml:space="preserve"> develop</w:t>
      </w:r>
      <w:r w:rsidR="00025899">
        <w:rPr>
          <w:lang w:val="en-GB"/>
        </w:rPr>
        <w:t>ment of</w:t>
      </w:r>
      <w:r w:rsidRPr="00DC13A4">
        <w:rPr>
          <w:lang w:val="en-GB"/>
        </w:rPr>
        <w:t xml:space="preserve"> few-cycles ultrafast pulses processing may result in an “avalanche-free” mode for a more efficient and highly localized energy deposition, a more efficient manipulation of spatio-temporal coupling and a better control of NGs seeding process</w:t>
      </w:r>
      <w:r w:rsidR="00025899">
        <w:rPr>
          <w:lang w:val="en-GB"/>
        </w:rPr>
        <w:t>.</w:t>
      </w:r>
    </w:p>
    <w:p w14:paraId="20DCC989" w14:textId="77777777" w:rsidR="00577A59" w:rsidRPr="00D40966" w:rsidRDefault="00577A59">
      <w:pPr>
        <w:pStyle w:val="MainText"/>
        <w:spacing w:line="360" w:lineRule="auto"/>
        <w:rPr>
          <w:lang w:val="en-GB"/>
        </w:rPr>
      </w:pPr>
    </w:p>
    <w:p w14:paraId="344E52A9" w14:textId="448EC0D5" w:rsidR="00DB65B0" w:rsidRPr="00D40966" w:rsidRDefault="00DB65B0" w:rsidP="00DB65B0">
      <w:pPr>
        <w:pStyle w:val="MainText"/>
        <w:spacing w:line="360" w:lineRule="auto"/>
        <w:jc w:val="both"/>
        <w:rPr>
          <w:rFonts w:eastAsiaTheme="minorEastAsia"/>
          <w:b/>
          <w:lang w:val="en-GB" w:eastAsia="zh-CN"/>
        </w:rPr>
      </w:pPr>
      <w:r w:rsidRPr="00D40966">
        <w:rPr>
          <w:rFonts w:eastAsiaTheme="minorEastAsia"/>
          <w:b/>
          <w:lang w:val="en-GB" w:eastAsia="zh-CN"/>
        </w:rPr>
        <w:t>Conflict of Interest</w:t>
      </w:r>
    </w:p>
    <w:p w14:paraId="4532AFCA" w14:textId="77777777" w:rsidR="00DB65B0" w:rsidRPr="00D40966" w:rsidRDefault="00DB65B0">
      <w:pPr>
        <w:pStyle w:val="MainText"/>
        <w:spacing w:line="360" w:lineRule="auto"/>
        <w:rPr>
          <w:rFonts w:eastAsiaTheme="minorEastAsia"/>
          <w:lang w:val="en-GB" w:eastAsia="zh-CN"/>
        </w:rPr>
      </w:pPr>
    </w:p>
    <w:p w14:paraId="33888D29" w14:textId="770C887A" w:rsidR="00DB65B0" w:rsidRPr="00D40966" w:rsidRDefault="00DB65B0">
      <w:pPr>
        <w:pStyle w:val="MainText"/>
        <w:spacing w:line="360" w:lineRule="auto"/>
        <w:rPr>
          <w:rFonts w:eastAsiaTheme="minorEastAsia"/>
          <w:lang w:val="en-GB" w:eastAsia="zh-CN"/>
        </w:rPr>
      </w:pPr>
      <w:r w:rsidRPr="00D40966">
        <w:rPr>
          <w:rFonts w:eastAsiaTheme="minorEastAsia"/>
          <w:lang w:val="en-GB" w:eastAsia="zh-CN"/>
        </w:rPr>
        <w:t>The authors declare no conflicts of interest.</w:t>
      </w:r>
    </w:p>
    <w:p w14:paraId="189C394F" w14:textId="77777777" w:rsidR="00DB65B0" w:rsidRPr="00D40966" w:rsidRDefault="00DB65B0">
      <w:pPr>
        <w:pStyle w:val="MainText"/>
        <w:spacing w:line="360" w:lineRule="auto"/>
        <w:rPr>
          <w:rFonts w:eastAsiaTheme="minorEastAsia"/>
          <w:lang w:val="en-GB" w:eastAsia="zh-CN"/>
        </w:rPr>
      </w:pPr>
    </w:p>
    <w:p w14:paraId="512C5F57" w14:textId="5A85D335" w:rsidR="00577A59" w:rsidRPr="00D40966" w:rsidRDefault="009D0E6E">
      <w:pPr>
        <w:pStyle w:val="Head1"/>
        <w:rPr>
          <w:b/>
          <w:lang w:val="en-GB"/>
        </w:rPr>
      </w:pPr>
      <w:r w:rsidRPr="00D40966">
        <w:rPr>
          <w:b/>
          <w:lang w:val="en-GB"/>
        </w:rPr>
        <w:t>Acknowledgements</w:t>
      </w:r>
    </w:p>
    <w:p w14:paraId="5B048C8B" w14:textId="77777777" w:rsidR="002E2837" w:rsidRPr="00D40966" w:rsidRDefault="002E2837">
      <w:pPr>
        <w:pStyle w:val="Head1"/>
        <w:rPr>
          <w:b/>
          <w:lang w:val="en-GB"/>
        </w:rPr>
      </w:pPr>
    </w:p>
    <w:p w14:paraId="2B2829F7" w14:textId="3B1AB9D2" w:rsidR="00577A59" w:rsidRPr="00D40966" w:rsidRDefault="00502629" w:rsidP="00502629">
      <w:pPr>
        <w:pStyle w:val="MainText"/>
        <w:spacing w:line="360" w:lineRule="auto"/>
        <w:jc w:val="both"/>
        <w:rPr>
          <w:lang w:val="en-GB"/>
        </w:rPr>
      </w:pPr>
      <w:r w:rsidRPr="00D40966">
        <w:rPr>
          <w:lang w:val="en-GB"/>
        </w:rPr>
        <w:t>We are grateful for financial supports from National Natural Science Foundation of China (12274280, 11774220); Agence Nationale de la Recherche (ANR-18-CE08-0004-01, FLAG-IR Project); Science and Technology Innovation Plan of Shanghai Science and Technology Commission (20JC1415700); The China Scholarship Council (CSC) Project (No. 202206890050).</w:t>
      </w:r>
      <w:r w:rsidR="00BF269E">
        <w:rPr>
          <w:lang w:val="en-GB"/>
        </w:rPr>
        <w:t xml:space="preserve"> We greatly acknowledge Professor Juan Song </w:t>
      </w:r>
      <w:r w:rsidR="00F062B2">
        <w:rPr>
          <w:lang w:val="en-GB"/>
        </w:rPr>
        <w:t>of Jiangsu University</w:t>
      </w:r>
      <w:r w:rsidR="00BF269E">
        <w:rPr>
          <w:lang w:val="en-GB"/>
        </w:rPr>
        <w:t xml:space="preserve"> for valuable discussions. </w:t>
      </w:r>
    </w:p>
    <w:p w14:paraId="3EDEB8FB" w14:textId="77777777" w:rsidR="00577A59" w:rsidRPr="00D40966" w:rsidRDefault="00577A59">
      <w:pPr>
        <w:pStyle w:val="Acknowledgements"/>
        <w:spacing w:line="360" w:lineRule="auto"/>
        <w:rPr>
          <w:b/>
          <w:lang w:val="en-GB"/>
        </w:rPr>
      </w:pPr>
    </w:p>
    <w:p w14:paraId="016B3D45" w14:textId="04A0CABC" w:rsidR="00577A59" w:rsidRPr="00D40966" w:rsidRDefault="009D0E6E">
      <w:pPr>
        <w:pStyle w:val="dates"/>
        <w:spacing w:line="360" w:lineRule="auto"/>
        <w:rPr>
          <w:lang w:val="en-GB"/>
        </w:rPr>
      </w:pPr>
      <w:r w:rsidRPr="00D40966">
        <w:rPr>
          <w:lang w:val="en-GB"/>
        </w:rPr>
        <w:t>Received: (())</w:t>
      </w:r>
      <w:r w:rsidRPr="00D40966">
        <w:rPr>
          <w:lang w:val="en-GB"/>
        </w:rPr>
        <w:br/>
        <w:t>Revised: (())</w:t>
      </w:r>
      <w:r w:rsidRPr="00D40966">
        <w:rPr>
          <w:lang w:val="en-GB"/>
        </w:rPr>
        <w:br/>
        <w:t>Published online: (())</w:t>
      </w:r>
    </w:p>
    <w:p w14:paraId="0A1A2981" w14:textId="77777777" w:rsidR="00577A59" w:rsidRPr="00D40966" w:rsidRDefault="00577A59">
      <w:pPr>
        <w:pStyle w:val="MainText"/>
        <w:spacing w:line="360" w:lineRule="auto"/>
        <w:rPr>
          <w:lang w:val="en-GB"/>
        </w:rPr>
      </w:pPr>
    </w:p>
    <w:p w14:paraId="7053F678" w14:textId="507C81C2" w:rsidR="00452655" w:rsidRPr="00025899" w:rsidRDefault="006C798C" w:rsidP="00025899">
      <w:pPr>
        <w:pStyle w:val="MainText"/>
        <w:spacing w:line="360" w:lineRule="auto"/>
        <w:jc w:val="both"/>
        <w:rPr>
          <w:lang w:val="en-GB"/>
        </w:rPr>
      </w:pPr>
      <w:r w:rsidRPr="00D40966">
        <w:rPr>
          <w:lang w:val="en-GB"/>
        </w:rPr>
        <w:t>References</w:t>
      </w:r>
    </w:p>
    <w:p w14:paraId="48C834E3" w14:textId="0451D6FC" w:rsidR="001B002F" w:rsidRPr="007B1417" w:rsidRDefault="00452655" w:rsidP="0071271D">
      <w:pPr>
        <w:pStyle w:val="EndNoteBibliography"/>
        <w:spacing w:line="360" w:lineRule="auto"/>
        <w:jc w:val="both"/>
      </w:pPr>
      <w:r w:rsidRPr="00D40966">
        <w:rPr>
          <w:b/>
          <w:lang w:val="en-GB"/>
        </w:rPr>
        <w:fldChar w:fldCharType="begin"/>
      </w:r>
      <w:r w:rsidRPr="00E01807">
        <w:rPr>
          <w:b/>
          <w:lang w:val="en-US"/>
        </w:rPr>
        <w:instrText xml:space="preserve"> ADDIN EN.REFLIST </w:instrText>
      </w:r>
      <w:r w:rsidRPr="00D40966">
        <w:rPr>
          <w:b/>
          <w:lang w:val="en-GB"/>
        </w:rPr>
        <w:fldChar w:fldCharType="separate"/>
      </w:r>
      <w:r w:rsidR="001B002F" w:rsidRPr="001B002F">
        <w:t xml:space="preserve">[1] B. Zhang, D. Tan, Z. Wang, X. Liu, B. Xu, M. Gu, L. Tong, J. Qiu, </w:t>
      </w:r>
      <w:r w:rsidR="007B1417">
        <w:rPr>
          <w:i/>
        </w:rPr>
        <w:t>Light Sci. Appl.</w:t>
      </w:r>
      <w:r w:rsidR="001B002F" w:rsidRPr="001B002F">
        <w:t xml:space="preserve"> </w:t>
      </w:r>
      <w:r w:rsidR="001B002F" w:rsidRPr="001B002F">
        <w:rPr>
          <w:b/>
        </w:rPr>
        <w:t>2021</w:t>
      </w:r>
      <w:r w:rsidR="001B002F" w:rsidRPr="007B1417">
        <w:t xml:space="preserve">, </w:t>
      </w:r>
      <w:r w:rsidR="001B002F" w:rsidRPr="001C36FA">
        <w:rPr>
          <w:i/>
        </w:rPr>
        <w:t>10</w:t>
      </w:r>
      <w:r w:rsidR="001B002F" w:rsidRPr="007B1417">
        <w:t>, 93.</w:t>
      </w:r>
    </w:p>
    <w:p w14:paraId="2DD650F6" w14:textId="77777777" w:rsidR="001B002F" w:rsidRPr="00FA42D5" w:rsidRDefault="001B002F" w:rsidP="0071271D">
      <w:pPr>
        <w:pStyle w:val="EndNoteBibliography"/>
        <w:spacing w:line="360" w:lineRule="auto"/>
        <w:jc w:val="both"/>
      </w:pPr>
      <w:r w:rsidRPr="004E0800">
        <w:t xml:space="preserve">[2] Q. Xie, M. Cavillon, D. Pugliese, D. Janner, B. Poumellec, M. Lancry, </w:t>
      </w:r>
      <w:r w:rsidRPr="00111912">
        <w:rPr>
          <w:i/>
        </w:rPr>
        <w:t>Nanomaterials</w:t>
      </w:r>
      <w:r w:rsidRPr="00111912">
        <w:t xml:space="preserve"> </w:t>
      </w:r>
      <w:r w:rsidRPr="00111912">
        <w:rPr>
          <w:b/>
        </w:rPr>
        <w:t>2022</w:t>
      </w:r>
      <w:r w:rsidRPr="00FA42D5">
        <w:t xml:space="preserve">, </w:t>
      </w:r>
      <w:r w:rsidRPr="001C36FA">
        <w:rPr>
          <w:i/>
        </w:rPr>
        <w:t>12</w:t>
      </w:r>
      <w:r w:rsidRPr="00FA42D5">
        <w:t>, 2986.</w:t>
      </w:r>
    </w:p>
    <w:p w14:paraId="7B890899" w14:textId="1F9E7669" w:rsidR="001B002F" w:rsidRPr="007B1417" w:rsidRDefault="001B002F" w:rsidP="0071271D">
      <w:pPr>
        <w:pStyle w:val="EndNoteBibliography"/>
        <w:spacing w:line="360" w:lineRule="auto"/>
        <w:jc w:val="both"/>
      </w:pPr>
      <w:r w:rsidRPr="001C36FA">
        <w:t xml:space="preserve">[3] M. Lancry, B. Poumellec, A. C. Erraji, M. Beresna, P. G. Kazansky, </w:t>
      </w:r>
      <w:r w:rsidR="007B1417">
        <w:rPr>
          <w:i/>
        </w:rPr>
        <w:t>Opt. Mater.</w:t>
      </w:r>
      <w:r w:rsidRPr="007B1417">
        <w:rPr>
          <w:i/>
        </w:rPr>
        <w:t xml:space="preserve"> Express</w:t>
      </w:r>
      <w:r w:rsidRPr="007B1417">
        <w:t xml:space="preserve"> </w:t>
      </w:r>
      <w:r w:rsidRPr="007B1417">
        <w:rPr>
          <w:b/>
        </w:rPr>
        <w:t>2011</w:t>
      </w:r>
      <w:r w:rsidR="007B1417">
        <w:t xml:space="preserve">, </w:t>
      </w:r>
      <w:r w:rsidR="007B1417" w:rsidRPr="001C36FA">
        <w:rPr>
          <w:i/>
        </w:rPr>
        <w:t>1</w:t>
      </w:r>
      <w:r w:rsidR="007B1417">
        <w:t>, 711</w:t>
      </w:r>
      <w:r w:rsidRPr="007B1417">
        <w:t>.</w:t>
      </w:r>
    </w:p>
    <w:p w14:paraId="6BE2C8D7" w14:textId="20CA9D84" w:rsidR="001B002F" w:rsidRPr="007B1417" w:rsidRDefault="001B002F" w:rsidP="0071271D">
      <w:pPr>
        <w:pStyle w:val="EndNoteBibliography"/>
        <w:spacing w:line="360" w:lineRule="auto"/>
        <w:jc w:val="both"/>
      </w:pPr>
      <w:r w:rsidRPr="007B1417">
        <w:t xml:space="preserve">[4] M. Lancry, J. Canning, K. Cook, M. Heili, D. R. Neuville, B. Poumellec, </w:t>
      </w:r>
      <w:r w:rsidR="007B1417">
        <w:rPr>
          <w:i/>
        </w:rPr>
        <w:t>Opt. Mater.</w:t>
      </w:r>
      <w:r w:rsidRPr="007B1417">
        <w:rPr>
          <w:i/>
        </w:rPr>
        <w:t xml:space="preserve"> Express</w:t>
      </w:r>
      <w:r w:rsidRPr="007B1417">
        <w:t xml:space="preserve"> </w:t>
      </w:r>
      <w:r w:rsidRPr="007B1417">
        <w:rPr>
          <w:b/>
        </w:rPr>
        <w:t>2016</w:t>
      </w:r>
      <w:r w:rsidR="007B1417">
        <w:t xml:space="preserve">, </w:t>
      </w:r>
      <w:r w:rsidR="007B1417" w:rsidRPr="001C36FA">
        <w:rPr>
          <w:i/>
        </w:rPr>
        <w:t>6</w:t>
      </w:r>
      <w:r w:rsidR="007B1417">
        <w:t>, 321</w:t>
      </w:r>
      <w:r w:rsidRPr="007B1417">
        <w:t>.</w:t>
      </w:r>
    </w:p>
    <w:p w14:paraId="0040DF91" w14:textId="450CA960" w:rsidR="001B002F" w:rsidRPr="007B1417" w:rsidRDefault="001B002F" w:rsidP="0071271D">
      <w:pPr>
        <w:pStyle w:val="EndNoteBibliography"/>
        <w:spacing w:line="360" w:lineRule="auto"/>
        <w:jc w:val="both"/>
      </w:pPr>
      <w:r w:rsidRPr="007B1417">
        <w:lastRenderedPageBreak/>
        <w:t xml:space="preserve">[5] F. Han, S. Gu, A. Klimas, N. Zhao, Y. Zhao, S. C. Chen, </w:t>
      </w:r>
      <w:r w:rsidRPr="007B1417">
        <w:rPr>
          <w:i/>
        </w:rPr>
        <w:t>Science</w:t>
      </w:r>
      <w:r w:rsidRPr="007B1417">
        <w:t xml:space="preserve"> </w:t>
      </w:r>
      <w:r w:rsidRPr="007B1417">
        <w:rPr>
          <w:b/>
        </w:rPr>
        <w:t>2022</w:t>
      </w:r>
      <w:r w:rsidR="007B1417">
        <w:t xml:space="preserve">, </w:t>
      </w:r>
      <w:r w:rsidR="007B1417" w:rsidRPr="001C36FA">
        <w:rPr>
          <w:i/>
        </w:rPr>
        <w:t>378</w:t>
      </w:r>
      <w:r w:rsidR="007B1417">
        <w:t>, 1325</w:t>
      </w:r>
      <w:r w:rsidRPr="007B1417">
        <w:t>.</w:t>
      </w:r>
    </w:p>
    <w:p w14:paraId="0A07E787" w14:textId="272909F4" w:rsidR="001B002F" w:rsidRPr="007B1417" w:rsidRDefault="001B002F" w:rsidP="0071271D">
      <w:pPr>
        <w:pStyle w:val="EndNoteBibliography"/>
        <w:spacing w:line="360" w:lineRule="auto"/>
        <w:jc w:val="both"/>
      </w:pPr>
      <w:r w:rsidRPr="0057730B">
        <w:t xml:space="preserve">[6] X. Xu, T. Wang, P. Chen, C. Zhou, J. Ma, D. Wei, H. Wang, B. Niu, X. Fang, D. Wu, S. Zhu, M. Gu, M. Xiao, Y. Zhang, </w:t>
      </w:r>
      <w:r w:rsidRPr="004E0800">
        <w:rPr>
          <w:i/>
        </w:rPr>
        <w:t>Nature</w:t>
      </w:r>
      <w:r w:rsidRPr="00111912">
        <w:t xml:space="preserve"> </w:t>
      </w:r>
      <w:r w:rsidRPr="00111912">
        <w:rPr>
          <w:b/>
        </w:rPr>
        <w:t>2022</w:t>
      </w:r>
      <w:r w:rsidR="007B1417">
        <w:t xml:space="preserve">, </w:t>
      </w:r>
      <w:r w:rsidR="007B1417" w:rsidRPr="001C36FA">
        <w:rPr>
          <w:i/>
        </w:rPr>
        <w:t>609</w:t>
      </w:r>
      <w:r w:rsidR="007B1417">
        <w:t>, 496</w:t>
      </w:r>
      <w:r w:rsidRPr="007B1417">
        <w:t>.</w:t>
      </w:r>
    </w:p>
    <w:p w14:paraId="71B74504" w14:textId="233BB1DA" w:rsidR="001B002F" w:rsidRPr="007B1417" w:rsidRDefault="001B002F" w:rsidP="0071271D">
      <w:pPr>
        <w:pStyle w:val="EndNoteBibliography"/>
        <w:spacing w:line="360" w:lineRule="auto"/>
        <w:jc w:val="both"/>
      </w:pPr>
      <w:r w:rsidRPr="007B1417">
        <w:t xml:space="preserve">[7] D. Wei, C. Wang, H. Wang, X. Hu, D. Wei, X. Fang, Y. Zhang, D. Wu, Y. Hu, J. Li, S. Zhu, M. Xiao, </w:t>
      </w:r>
      <w:r w:rsidR="007B1417">
        <w:rPr>
          <w:i/>
        </w:rPr>
        <w:t>Nat.</w:t>
      </w:r>
      <w:r w:rsidRPr="007B1417">
        <w:rPr>
          <w:i/>
        </w:rPr>
        <w:t xml:space="preserve"> Photonics</w:t>
      </w:r>
      <w:r w:rsidRPr="007B1417">
        <w:t xml:space="preserve"> </w:t>
      </w:r>
      <w:r w:rsidRPr="007B1417">
        <w:rPr>
          <w:b/>
        </w:rPr>
        <w:t>2018</w:t>
      </w:r>
      <w:r w:rsidR="007B1417">
        <w:t xml:space="preserve">, </w:t>
      </w:r>
      <w:r w:rsidR="007B1417" w:rsidRPr="001C36FA">
        <w:rPr>
          <w:i/>
        </w:rPr>
        <w:t>12</w:t>
      </w:r>
      <w:r w:rsidR="007B1417">
        <w:t>, 596</w:t>
      </w:r>
      <w:r w:rsidRPr="007B1417">
        <w:t>.</w:t>
      </w:r>
    </w:p>
    <w:p w14:paraId="0588E205" w14:textId="77777777" w:rsidR="001B002F" w:rsidRPr="00111912" w:rsidRDefault="001B002F" w:rsidP="0071271D">
      <w:pPr>
        <w:pStyle w:val="EndNoteBibliography"/>
        <w:spacing w:line="360" w:lineRule="auto"/>
        <w:jc w:val="both"/>
      </w:pPr>
      <w:r w:rsidRPr="0057730B">
        <w:t xml:space="preserve">[8] Z. Wang, B. Zhang, Z. Wang, J. Zhang, P. G. Kazansky, D. Tan, J. Qiu, </w:t>
      </w:r>
      <w:r w:rsidRPr="004E0800">
        <w:rPr>
          <w:i/>
        </w:rPr>
        <w:t>Adv. Mater.</w:t>
      </w:r>
      <w:r w:rsidRPr="00111912">
        <w:t xml:space="preserve"> </w:t>
      </w:r>
      <w:r w:rsidRPr="00111912">
        <w:rPr>
          <w:b/>
        </w:rPr>
        <w:t>2023</w:t>
      </w:r>
      <w:r w:rsidRPr="00111912">
        <w:t xml:space="preserve">, </w:t>
      </w:r>
      <w:r w:rsidRPr="001C36FA">
        <w:rPr>
          <w:i/>
        </w:rPr>
        <w:t>35</w:t>
      </w:r>
      <w:r w:rsidRPr="00111912">
        <w:t>, 2303256.</w:t>
      </w:r>
    </w:p>
    <w:p w14:paraId="7534D2D6" w14:textId="77777777" w:rsidR="001B002F" w:rsidRPr="001C36FA" w:rsidRDefault="001B002F" w:rsidP="0071271D">
      <w:pPr>
        <w:pStyle w:val="EndNoteBibliography"/>
        <w:spacing w:line="360" w:lineRule="auto"/>
        <w:jc w:val="both"/>
      </w:pPr>
      <w:r w:rsidRPr="001C36FA">
        <w:t xml:space="preserve">[9] B. Zhang, Z. Wang, D. Tan, J. Qiu, </w:t>
      </w:r>
      <w:r w:rsidRPr="001C36FA">
        <w:rPr>
          <w:i/>
        </w:rPr>
        <w:t>PhotoniX</w:t>
      </w:r>
      <w:r w:rsidRPr="001C36FA">
        <w:t xml:space="preserve"> </w:t>
      </w:r>
      <w:r w:rsidRPr="001C36FA">
        <w:rPr>
          <w:b/>
        </w:rPr>
        <w:t>2023</w:t>
      </w:r>
      <w:r w:rsidRPr="001C36FA">
        <w:t xml:space="preserve">, </w:t>
      </w:r>
      <w:r w:rsidRPr="001C36FA">
        <w:rPr>
          <w:i/>
        </w:rPr>
        <w:t>4</w:t>
      </w:r>
      <w:r w:rsidRPr="001C36FA">
        <w:t>, 24.</w:t>
      </w:r>
    </w:p>
    <w:p w14:paraId="1EF640D7" w14:textId="5E2A7904" w:rsidR="001B002F" w:rsidRPr="007B1417" w:rsidRDefault="001B002F" w:rsidP="0071271D">
      <w:pPr>
        <w:pStyle w:val="EndNoteBibliography"/>
        <w:spacing w:line="360" w:lineRule="auto"/>
        <w:jc w:val="both"/>
      </w:pPr>
      <w:r w:rsidRPr="001C36FA">
        <w:t>[10] Q. Geng, D. Wang, P. Chen, S.</w:t>
      </w:r>
      <w:r w:rsidR="001C36FA">
        <w:t xml:space="preserve"> </w:t>
      </w:r>
      <w:r w:rsidRPr="001C36FA">
        <w:t xml:space="preserve">-C. Chen, </w:t>
      </w:r>
      <w:r w:rsidR="007B1417">
        <w:rPr>
          <w:i/>
        </w:rPr>
        <w:t>Nat.</w:t>
      </w:r>
      <w:r w:rsidRPr="007B1417">
        <w:rPr>
          <w:i/>
        </w:rPr>
        <w:t xml:space="preserve"> Communications</w:t>
      </w:r>
      <w:r w:rsidRPr="007B1417">
        <w:t xml:space="preserve"> </w:t>
      </w:r>
      <w:r w:rsidRPr="007B1417">
        <w:rPr>
          <w:b/>
        </w:rPr>
        <w:t>2019</w:t>
      </w:r>
      <w:r w:rsidRPr="007B1417">
        <w:t xml:space="preserve">, </w:t>
      </w:r>
      <w:r w:rsidRPr="001C36FA">
        <w:rPr>
          <w:i/>
        </w:rPr>
        <w:t>10</w:t>
      </w:r>
      <w:r w:rsidRPr="007B1417">
        <w:t>, 2179.</w:t>
      </w:r>
    </w:p>
    <w:p w14:paraId="06E71E4E" w14:textId="77777777" w:rsidR="001B002F" w:rsidRPr="00111912" w:rsidRDefault="001B002F" w:rsidP="0071271D">
      <w:pPr>
        <w:pStyle w:val="EndNoteBibliography"/>
        <w:spacing w:line="360" w:lineRule="auto"/>
        <w:jc w:val="both"/>
      </w:pPr>
      <w:r w:rsidRPr="0057730B">
        <w:t xml:space="preserve">[11] H. Wang, W. Zhang, D. Ladika, H. Yu, D. Gailevičius, H. Wang, C. F. Pan, P. N. S. Nair, Y. Ke, T. Mori, J. Y. E. Chan, Q. Ruan, M. Farsari, M. Malinauskas, S. Juodkazis, M. Gu, J. K. W. Yang, </w:t>
      </w:r>
      <w:r w:rsidRPr="004E0800">
        <w:rPr>
          <w:i/>
        </w:rPr>
        <w:t>Adv. Funct. Mater.</w:t>
      </w:r>
      <w:r w:rsidRPr="00111912">
        <w:t xml:space="preserve"> </w:t>
      </w:r>
      <w:r w:rsidRPr="00111912">
        <w:rPr>
          <w:b/>
        </w:rPr>
        <w:t>2023</w:t>
      </w:r>
      <w:r w:rsidRPr="00111912">
        <w:t xml:space="preserve">, </w:t>
      </w:r>
      <w:r w:rsidRPr="001C36FA">
        <w:rPr>
          <w:i/>
        </w:rPr>
        <w:t>33</w:t>
      </w:r>
      <w:r w:rsidRPr="00111912">
        <w:t>, 2214211.</w:t>
      </w:r>
    </w:p>
    <w:p w14:paraId="7E5F8FDB" w14:textId="12C8712C" w:rsidR="001B002F" w:rsidRPr="007B1417" w:rsidRDefault="001B002F" w:rsidP="0071271D">
      <w:pPr>
        <w:pStyle w:val="EndNoteBibliography"/>
        <w:spacing w:line="360" w:lineRule="auto"/>
        <w:jc w:val="both"/>
      </w:pPr>
      <w:r w:rsidRPr="001C36FA">
        <w:t xml:space="preserve">[12] K. M. Davis, K. Miura, N. Sugimoto, K. Hirao, </w:t>
      </w:r>
      <w:r w:rsidRPr="001C36FA">
        <w:rPr>
          <w:i/>
        </w:rPr>
        <w:t>Opt. Lett.</w:t>
      </w:r>
      <w:r w:rsidRPr="001C36FA">
        <w:t xml:space="preserve"> </w:t>
      </w:r>
      <w:r w:rsidRPr="001C36FA">
        <w:rPr>
          <w:b/>
        </w:rPr>
        <w:t>1996</w:t>
      </w:r>
      <w:r w:rsidR="007B1417">
        <w:t xml:space="preserve">, </w:t>
      </w:r>
      <w:r w:rsidR="007B1417" w:rsidRPr="001C36FA">
        <w:rPr>
          <w:i/>
        </w:rPr>
        <w:t>21</w:t>
      </w:r>
      <w:r w:rsidR="007B1417">
        <w:t>, 1729</w:t>
      </w:r>
      <w:r w:rsidRPr="007B1417">
        <w:t>.</w:t>
      </w:r>
    </w:p>
    <w:p w14:paraId="3F55343E" w14:textId="77777777" w:rsidR="001B002F" w:rsidRPr="00111912" w:rsidRDefault="001B002F" w:rsidP="0071271D">
      <w:pPr>
        <w:pStyle w:val="EndNoteBibliography"/>
        <w:spacing w:line="360" w:lineRule="auto"/>
        <w:jc w:val="both"/>
      </w:pPr>
      <w:r w:rsidRPr="0057730B">
        <w:t xml:space="preserve">[13] Y. Shimotsuma, P. G. Kazansky, J. Qiu, K. Hirao, </w:t>
      </w:r>
      <w:r w:rsidRPr="0057730B">
        <w:rPr>
          <w:i/>
        </w:rPr>
        <w:t>Phys. Rev. Lett.</w:t>
      </w:r>
      <w:r w:rsidRPr="004E0800">
        <w:t xml:space="preserve"> </w:t>
      </w:r>
      <w:r w:rsidRPr="00111912">
        <w:rPr>
          <w:b/>
        </w:rPr>
        <w:t>2003</w:t>
      </w:r>
      <w:r w:rsidRPr="00111912">
        <w:t xml:space="preserve">, </w:t>
      </w:r>
      <w:r w:rsidRPr="001C36FA">
        <w:rPr>
          <w:i/>
        </w:rPr>
        <w:t>91</w:t>
      </w:r>
      <w:r w:rsidRPr="00111912">
        <w:t>, 247405.</w:t>
      </w:r>
    </w:p>
    <w:p w14:paraId="150D049F" w14:textId="1521AF60" w:rsidR="001B002F" w:rsidRPr="00496B28" w:rsidRDefault="001B002F" w:rsidP="0071271D">
      <w:pPr>
        <w:pStyle w:val="EndNoteBibliography"/>
        <w:spacing w:line="360" w:lineRule="auto"/>
        <w:jc w:val="both"/>
      </w:pPr>
      <w:r w:rsidRPr="001C36FA">
        <w:t xml:space="preserve">[14] E. N. Glezer, E. Mazur, </w:t>
      </w:r>
      <w:r w:rsidRPr="001C36FA">
        <w:rPr>
          <w:i/>
        </w:rPr>
        <w:t>Appl. Phys. Lett.</w:t>
      </w:r>
      <w:r w:rsidRPr="001C36FA">
        <w:t xml:space="preserve"> </w:t>
      </w:r>
      <w:r w:rsidRPr="001C36FA">
        <w:rPr>
          <w:b/>
        </w:rPr>
        <w:t>1997</w:t>
      </w:r>
      <w:r w:rsidR="00496B28">
        <w:t xml:space="preserve">, </w:t>
      </w:r>
      <w:r w:rsidR="00496B28" w:rsidRPr="001C36FA">
        <w:rPr>
          <w:i/>
        </w:rPr>
        <w:t>71</w:t>
      </w:r>
      <w:r w:rsidR="00496B28">
        <w:t>, 882</w:t>
      </w:r>
      <w:r w:rsidRPr="00496B28">
        <w:t>.</w:t>
      </w:r>
    </w:p>
    <w:p w14:paraId="05E3FE8E" w14:textId="3FDA0A40" w:rsidR="001B002F" w:rsidRPr="00496B28" w:rsidRDefault="001B002F" w:rsidP="0071271D">
      <w:pPr>
        <w:pStyle w:val="EndNoteBibliography"/>
        <w:spacing w:line="360" w:lineRule="auto"/>
        <w:jc w:val="both"/>
      </w:pPr>
      <w:r w:rsidRPr="00496B28">
        <w:t xml:space="preserve">[15] B. Poumellec, M. Lancry, A. C. Erraji, P. G. Kazansky, </w:t>
      </w:r>
      <w:r w:rsidR="00496B28">
        <w:rPr>
          <w:i/>
        </w:rPr>
        <w:t>Opt. Mater.</w:t>
      </w:r>
      <w:r w:rsidRPr="00496B28">
        <w:rPr>
          <w:i/>
        </w:rPr>
        <w:t xml:space="preserve"> Express</w:t>
      </w:r>
      <w:r w:rsidRPr="00496B28">
        <w:t xml:space="preserve"> </w:t>
      </w:r>
      <w:r w:rsidRPr="00496B28">
        <w:rPr>
          <w:b/>
        </w:rPr>
        <w:t>2011</w:t>
      </w:r>
      <w:r w:rsidR="00496B28">
        <w:t xml:space="preserve">, </w:t>
      </w:r>
      <w:r w:rsidR="00496B28" w:rsidRPr="001C36FA">
        <w:rPr>
          <w:i/>
        </w:rPr>
        <w:t>1</w:t>
      </w:r>
      <w:r w:rsidR="00496B28">
        <w:t>, 766</w:t>
      </w:r>
      <w:r w:rsidRPr="00496B28">
        <w:t>.</w:t>
      </w:r>
    </w:p>
    <w:p w14:paraId="774B87CF" w14:textId="57213B94" w:rsidR="001B002F" w:rsidRPr="00496B28" w:rsidRDefault="001B002F" w:rsidP="0071271D">
      <w:pPr>
        <w:pStyle w:val="EndNoteBibliography"/>
        <w:spacing w:line="360" w:lineRule="auto"/>
        <w:jc w:val="both"/>
      </w:pPr>
      <w:r w:rsidRPr="00496B28">
        <w:t xml:space="preserve">[16] J. W. Chan, T. R. Huser, S. H. Risbud, D. M. Krol, </w:t>
      </w:r>
      <w:r w:rsidRPr="00496B28">
        <w:rPr>
          <w:i/>
        </w:rPr>
        <w:t>Appl. Phys. A</w:t>
      </w:r>
      <w:r w:rsidRPr="00496B28">
        <w:t xml:space="preserve"> </w:t>
      </w:r>
      <w:r w:rsidRPr="00496B28">
        <w:rPr>
          <w:b/>
        </w:rPr>
        <w:t>2003</w:t>
      </w:r>
      <w:r w:rsidR="00496B28">
        <w:t xml:space="preserve">, </w:t>
      </w:r>
      <w:r w:rsidR="00496B28" w:rsidRPr="001C36FA">
        <w:rPr>
          <w:i/>
        </w:rPr>
        <w:t>76</w:t>
      </w:r>
      <w:r w:rsidR="00496B28">
        <w:t>, 367</w:t>
      </w:r>
      <w:r w:rsidRPr="00496B28">
        <w:t>.</w:t>
      </w:r>
    </w:p>
    <w:p w14:paraId="6D452ECA" w14:textId="041B1147" w:rsidR="001B002F" w:rsidRPr="00496B28" w:rsidRDefault="001B002F" w:rsidP="0071271D">
      <w:pPr>
        <w:pStyle w:val="EndNoteBibliography"/>
        <w:spacing w:line="360" w:lineRule="auto"/>
        <w:jc w:val="both"/>
      </w:pPr>
      <w:r w:rsidRPr="00496B28">
        <w:t xml:space="preserve">[17] M. Lancry, B. Poumellec, </w:t>
      </w:r>
      <w:r w:rsidRPr="00496B28">
        <w:rPr>
          <w:i/>
        </w:rPr>
        <w:t>Ph</w:t>
      </w:r>
      <w:r w:rsidR="00496B28">
        <w:rPr>
          <w:i/>
        </w:rPr>
        <w:t xml:space="preserve">ys. </w:t>
      </w:r>
      <w:r w:rsidRPr="00496B28">
        <w:rPr>
          <w:i/>
        </w:rPr>
        <w:t>R</w:t>
      </w:r>
      <w:r w:rsidR="00496B28">
        <w:rPr>
          <w:i/>
        </w:rPr>
        <w:t>ep.</w:t>
      </w:r>
      <w:r w:rsidRPr="00496B28">
        <w:t xml:space="preserve"> </w:t>
      </w:r>
      <w:r w:rsidRPr="00496B28">
        <w:rPr>
          <w:b/>
        </w:rPr>
        <w:t>2013</w:t>
      </w:r>
      <w:r w:rsidR="00496B28">
        <w:t xml:space="preserve">, </w:t>
      </w:r>
      <w:r w:rsidR="00496B28" w:rsidRPr="001C36FA">
        <w:rPr>
          <w:i/>
        </w:rPr>
        <w:t>523</w:t>
      </w:r>
      <w:r w:rsidR="00496B28">
        <w:t>, 207</w:t>
      </w:r>
      <w:r w:rsidRPr="00496B28">
        <w:t>.</w:t>
      </w:r>
    </w:p>
    <w:p w14:paraId="15C5423A" w14:textId="4CE76123" w:rsidR="001B002F" w:rsidRPr="00496B28" w:rsidRDefault="001B002F" w:rsidP="0071271D">
      <w:pPr>
        <w:pStyle w:val="EndNoteBibliography"/>
        <w:spacing w:line="360" w:lineRule="auto"/>
        <w:jc w:val="both"/>
      </w:pPr>
      <w:r w:rsidRPr="00496B28">
        <w:t xml:space="preserve">[18] E. Bricchi, B. G. Klappauf, P. G. Kazansky, </w:t>
      </w:r>
      <w:r w:rsidRPr="00496B28">
        <w:rPr>
          <w:i/>
        </w:rPr>
        <w:t>Opt. Lett.</w:t>
      </w:r>
      <w:r w:rsidRPr="00496B28">
        <w:t xml:space="preserve"> </w:t>
      </w:r>
      <w:r w:rsidRPr="00496B28">
        <w:rPr>
          <w:b/>
        </w:rPr>
        <w:t>2004</w:t>
      </w:r>
      <w:r w:rsidR="00496B28">
        <w:t xml:space="preserve">, </w:t>
      </w:r>
      <w:r w:rsidR="00496B28" w:rsidRPr="001C36FA">
        <w:rPr>
          <w:i/>
        </w:rPr>
        <w:t>29</w:t>
      </w:r>
      <w:r w:rsidR="00496B28">
        <w:t>, 119</w:t>
      </w:r>
      <w:r w:rsidRPr="00496B28">
        <w:t>.</w:t>
      </w:r>
    </w:p>
    <w:p w14:paraId="162ED479" w14:textId="77777777" w:rsidR="001B002F" w:rsidRPr="00803833" w:rsidRDefault="001B002F" w:rsidP="0071271D">
      <w:pPr>
        <w:pStyle w:val="EndNoteBibliography"/>
        <w:spacing w:line="360" w:lineRule="auto"/>
        <w:jc w:val="both"/>
      </w:pPr>
      <w:r w:rsidRPr="00803833">
        <w:t xml:space="preserve">[19] J. Zhang, M. Gecevičius, M. Beresna, P. G. Kazansky, </w:t>
      </w:r>
      <w:r w:rsidRPr="00803833">
        <w:rPr>
          <w:i/>
        </w:rPr>
        <w:t>Phys. Rev. Lett.</w:t>
      </w:r>
      <w:r w:rsidRPr="00803833">
        <w:t xml:space="preserve"> </w:t>
      </w:r>
      <w:r w:rsidRPr="00803833">
        <w:rPr>
          <w:b/>
        </w:rPr>
        <w:t>2014</w:t>
      </w:r>
      <w:r w:rsidRPr="00803833">
        <w:t xml:space="preserve">, </w:t>
      </w:r>
      <w:r w:rsidRPr="001C36FA">
        <w:rPr>
          <w:i/>
        </w:rPr>
        <w:t>112</w:t>
      </w:r>
      <w:r w:rsidRPr="00803833">
        <w:t>, 033901.</w:t>
      </w:r>
    </w:p>
    <w:p w14:paraId="4C693476" w14:textId="22525BA5" w:rsidR="001B002F" w:rsidRPr="00803833" w:rsidRDefault="00803833" w:rsidP="0071271D">
      <w:pPr>
        <w:pStyle w:val="EndNoteBibliography"/>
        <w:spacing w:line="360" w:lineRule="auto"/>
        <w:jc w:val="both"/>
      </w:pPr>
      <w:r>
        <w:t>[20] A. Rowstron,</w:t>
      </w:r>
      <w:r w:rsidR="001B002F" w:rsidRPr="00803833">
        <w:t xml:space="preserve"> </w:t>
      </w:r>
      <w:r w:rsidRPr="00803833">
        <w:t xml:space="preserve">in </w:t>
      </w:r>
      <w:r w:rsidRPr="00803833">
        <w:rPr>
          <w:i/>
        </w:rPr>
        <w:t>Advanced Photonics 2018 (BGPP, IPR, NP, NOMA, Sensors, Networks, SPPCom, SOF)</w:t>
      </w:r>
      <w:r w:rsidRPr="00803833">
        <w:t>, Optica Publishing Group, Washington, USA 2018, paper NeM4F.2</w:t>
      </w:r>
      <w:r>
        <w:t>.</w:t>
      </w:r>
    </w:p>
    <w:p w14:paraId="71ACC199" w14:textId="77777777" w:rsidR="001B002F" w:rsidRPr="001C36FA" w:rsidRDefault="001B002F" w:rsidP="0071271D">
      <w:pPr>
        <w:pStyle w:val="EndNoteBibliography"/>
        <w:spacing w:line="360" w:lineRule="auto"/>
        <w:jc w:val="both"/>
      </w:pPr>
      <w:r w:rsidRPr="0057730B">
        <w:t xml:space="preserve">[21] S. J. Mihailov, D. Grobnic, C. Hnatovsky, R. B. Walker, P. Lu, D. Coulas, H. Ding, </w:t>
      </w:r>
      <w:r w:rsidRPr="004E0800">
        <w:rPr>
          <w:i/>
        </w:rPr>
        <w:t>Sensors</w:t>
      </w:r>
      <w:r w:rsidRPr="00111912">
        <w:t xml:space="preserve"> </w:t>
      </w:r>
      <w:r w:rsidRPr="001C36FA">
        <w:rPr>
          <w:b/>
        </w:rPr>
        <w:t>2017</w:t>
      </w:r>
      <w:r w:rsidRPr="001C36FA">
        <w:t xml:space="preserve">, </w:t>
      </w:r>
      <w:r w:rsidRPr="001C36FA">
        <w:rPr>
          <w:i/>
        </w:rPr>
        <w:t>17</w:t>
      </w:r>
      <w:r w:rsidRPr="001C36FA">
        <w:t>, 2909.</w:t>
      </w:r>
    </w:p>
    <w:p w14:paraId="2084578F" w14:textId="3FB97566" w:rsidR="001B002F" w:rsidRPr="00803833" w:rsidRDefault="001B002F" w:rsidP="0071271D">
      <w:pPr>
        <w:pStyle w:val="EndNoteBibliography"/>
        <w:spacing w:line="360" w:lineRule="auto"/>
        <w:jc w:val="both"/>
      </w:pPr>
      <w:r w:rsidRPr="001C36FA">
        <w:t xml:space="preserve">[22] Y. Wang, M. Cavillon, J. Ballato, T. Hawkins, T. Elsmann, M. Rothhardt, R. Desmarchelier, G. Laffont, B. Poumellec, M. Lancry, </w:t>
      </w:r>
      <w:r w:rsidR="00803833">
        <w:rPr>
          <w:i/>
        </w:rPr>
        <w:t>Adv. Opt. Mater.</w:t>
      </w:r>
      <w:r w:rsidRPr="00803833">
        <w:t xml:space="preserve"> </w:t>
      </w:r>
      <w:r w:rsidRPr="00803833">
        <w:rPr>
          <w:b/>
        </w:rPr>
        <w:t>2022</w:t>
      </w:r>
      <w:r w:rsidRPr="00803833">
        <w:t xml:space="preserve">, </w:t>
      </w:r>
      <w:r w:rsidRPr="001C36FA">
        <w:rPr>
          <w:i/>
        </w:rPr>
        <w:t>10</w:t>
      </w:r>
      <w:r w:rsidRPr="00803833">
        <w:t>, 2200379.</w:t>
      </w:r>
    </w:p>
    <w:p w14:paraId="2E809CC5" w14:textId="62B03FFF" w:rsidR="001B002F" w:rsidRPr="00803833" w:rsidRDefault="001B002F" w:rsidP="0071271D">
      <w:pPr>
        <w:pStyle w:val="EndNoteBibliography"/>
        <w:spacing w:line="360" w:lineRule="auto"/>
        <w:jc w:val="both"/>
      </w:pPr>
      <w:r w:rsidRPr="00803833">
        <w:t xml:space="preserve">[23] Y. Bellouard, A. Said, M. Dugan, P. Bado, </w:t>
      </w:r>
      <w:r w:rsidRPr="00803833">
        <w:rPr>
          <w:i/>
        </w:rPr>
        <w:t>Opt. Express</w:t>
      </w:r>
      <w:r w:rsidRPr="00803833">
        <w:t xml:space="preserve"> </w:t>
      </w:r>
      <w:r w:rsidRPr="00803833">
        <w:rPr>
          <w:b/>
        </w:rPr>
        <w:t>2004</w:t>
      </w:r>
      <w:r w:rsidR="00803833">
        <w:t xml:space="preserve">, </w:t>
      </w:r>
      <w:r w:rsidR="00803833" w:rsidRPr="001C36FA">
        <w:rPr>
          <w:i/>
        </w:rPr>
        <w:t>12</w:t>
      </w:r>
      <w:r w:rsidR="00803833">
        <w:t>, 2120</w:t>
      </w:r>
      <w:r w:rsidRPr="00803833">
        <w:t>.</w:t>
      </w:r>
    </w:p>
    <w:p w14:paraId="0C7F60E5" w14:textId="2FD5FFA1" w:rsidR="001B002F" w:rsidRPr="00803833" w:rsidRDefault="001B002F" w:rsidP="0071271D">
      <w:pPr>
        <w:pStyle w:val="EndNoteBibliography"/>
        <w:spacing w:line="360" w:lineRule="auto"/>
        <w:jc w:val="both"/>
      </w:pPr>
      <w:r w:rsidRPr="0057730B">
        <w:t xml:space="preserve">[24] C. Hnatovsky, R. S. Taylor, E. Simova, P. P. Rajeev, D. M. Rayner, V. R. Bhardwaj, P. B. Corkum, </w:t>
      </w:r>
      <w:r w:rsidRPr="0057730B">
        <w:rPr>
          <w:i/>
        </w:rPr>
        <w:t>Appl. Phys. A</w:t>
      </w:r>
      <w:r w:rsidRPr="004E0800">
        <w:t xml:space="preserve"> </w:t>
      </w:r>
      <w:r w:rsidRPr="00111912">
        <w:rPr>
          <w:b/>
        </w:rPr>
        <w:t>2006</w:t>
      </w:r>
      <w:r w:rsidR="00803833">
        <w:t xml:space="preserve">, </w:t>
      </w:r>
      <w:r w:rsidR="00803833" w:rsidRPr="001C36FA">
        <w:rPr>
          <w:i/>
        </w:rPr>
        <w:t>84</w:t>
      </w:r>
      <w:r w:rsidR="00803833">
        <w:t>, 47</w:t>
      </w:r>
      <w:r w:rsidRPr="00803833">
        <w:t>.</w:t>
      </w:r>
    </w:p>
    <w:p w14:paraId="70C099C3" w14:textId="3DBF214C" w:rsidR="001B002F" w:rsidRPr="00803833" w:rsidRDefault="001B002F" w:rsidP="0071271D">
      <w:pPr>
        <w:pStyle w:val="EndNoteBibliography"/>
        <w:spacing w:line="360" w:lineRule="auto"/>
        <w:jc w:val="both"/>
      </w:pPr>
      <w:r w:rsidRPr="00803833">
        <w:t xml:space="preserve">[25] J. Lu, Y. Dai, Q. Li, Y. Zhang, C. Wang, F. Pang, T. Wang, X. Zeng, </w:t>
      </w:r>
      <w:r w:rsidRPr="00803833">
        <w:rPr>
          <w:i/>
        </w:rPr>
        <w:t>Nanoscale</w:t>
      </w:r>
      <w:r w:rsidRPr="00803833">
        <w:t xml:space="preserve"> </w:t>
      </w:r>
      <w:r w:rsidRPr="00803833">
        <w:rPr>
          <w:b/>
        </w:rPr>
        <w:t>2019</w:t>
      </w:r>
      <w:r w:rsidR="00803833">
        <w:t xml:space="preserve">, </w:t>
      </w:r>
      <w:r w:rsidR="00803833" w:rsidRPr="001C36FA">
        <w:rPr>
          <w:i/>
        </w:rPr>
        <w:t>11</w:t>
      </w:r>
      <w:r w:rsidR="00803833">
        <w:t>, 908</w:t>
      </w:r>
      <w:r w:rsidRPr="00803833">
        <w:t>.</w:t>
      </w:r>
    </w:p>
    <w:p w14:paraId="7457C85C" w14:textId="77777777" w:rsidR="001B002F" w:rsidRPr="00111912" w:rsidRDefault="001B002F" w:rsidP="0071271D">
      <w:pPr>
        <w:pStyle w:val="EndNoteBibliography"/>
        <w:spacing w:line="360" w:lineRule="auto"/>
        <w:jc w:val="both"/>
      </w:pPr>
      <w:r w:rsidRPr="0057730B">
        <w:t xml:space="preserve">[26] M. Beresna, M. Gecevičius, P. G. Kazansky, T. Gertus, </w:t>
      </w:r>
      <w:r w:rsidRPr="0057730B">
        <w:rPr>
          <w:i/>
        </w:rPr>
        <w:t>Appl. Phys. Lett.</w:t>
      </w:r>
      <w:r w:rsidRPr="004E0800">
        <w:t xml:space="preserve"> </w:t>
      </w:r>
      <w:r w:rsidRPr="00111912">
        <w:rPr>
          <w:b/>
        </w:rPr>
        <w:t>2011</w:t>
      </w:r>
      <w:r w:rsidRPr="00111912">
        <w:t xml:space="preserve">, </w:t>
      </w:r>
      <w:r w:rsidRPr="001C36FA">
        <w:rPr>
          <w:i/>
        </w:rPr>
        <w:t>98</w:t>
      </w:r>
      <w:r w:rsidRPr="00111912">
        <w:t>, 201101.</w:t>
      </w:r>
    </w:p>
    <w:p w14:paraId="4A41BBCA" w14:textId="13212F9A" w:rsidR="001B002F" w:rsidRPr="00803833" w:rsidRDefault="001B002F" w:rsidP="0071271D">
      <w:pPr>
        <w:pStyle w:val="EndNoteBibliography"/>
        <w:spacing w:line="360" w:lineRule="auto"/>
        <w:jc w:val="both"/>
      </w:pPr>
      <w:r w:rsidRPr="001C36FA">
        <w:t xml:space="preserve">[27] M. Beresna, M. Gecevičius, P. G. Kazansky, </w:t>
      </w:r>
      <w:r w:rsidR="00803833">
        <w:rPr>
          <w:i/>
        </w:rPr>
        <w:t>Adv. Opt.</w:t>
      </w:r>
      <w:r w:rsidRPr="00803833">
        <w:rPr>
          <w:i/>
        </w:rPr>
        <w:t xml:space="preserve"> Photonics</w:t>
      </w:r>
      <w:r w:rsidRPr="00803833">
        <w:t xml:space="preserve"> </w:t>
      </w:r>
      <w:r w:rsidRPr="00803833">
        <w:rPr>
          <w:b/>
        </w:rPr>
        <w:t>2014</w:t>
      </w:r>
      <w:r w:rsidR="00803833">
        <w:t xml:space="preserve">, </w:t>
      </w:r>
      <w:r w:rsidR="00803833" w:rsidRPr="001C36FA">
        <w:rPr>
          <w:i/>
        </w:rPr>
        <w:t>6</w:t>
      </w:r>
      <w:r w:rsidR="00803833">
        <w:t>, 293</w:t>
      </w:r>
      <w:r w:rsidRPr="00803833">
        <w:t>.</w:t>
      </w:r>
    </w:p>
    <w:p w14:paraId="3B0446DF" w14:textId="77777777" w:rsidR="001B002F" w:rsidRPr="00111912" w:rsidRDefault="001B002F" w:rsidP="0071271D">
      <w:pPr>
        <w:pStyle w:val="EndNoteBibliography"/>
        <w:spacing w:line="360" w:lineRule="auto"/>
        <w:jc w:val="both"/>
      </w:pPr>
      <w:r w:rsidRPr="0057730B">
        <w:t xml:space="preserve">[28] R. Drevinskas, P. G. Kazansky, </w:t>
      </w:r>
      <w:r w:rsidRPr="0057730B">
        <w:rPr>
          <w:i/>
        </w:rPr>
        <w:t>APL Photonics</w:t>
      </w:r>
      <w:r w:rsidRPr="004E0800">
        <w:t xml:space="preserve"> </w:t>
      </w:r>
      <w:r w:rsidRPr="00111912">
        <w:rPr>
          <w:b/>
        </w:rPr>
        <w:t>2017</w:t>
      </w:r>
      <w:r w:rsidRPr="00111912">
        <w:t xml:space="preserve">, </w:t>
      </w:r>
      <w:r w:rsidRPr="001C36FA">
        <w:rPr>
          <w:i/>
        </w:rPr>
        <w:t>2</w:t>
      </w:r>
      <w:r w:rsidRPr="00111912">
        <w:t>, 066104.</w:t>
      </w:r>
    </w:p>
    <w:p w14:paraId="6FD1BA12" w14:textId="5FF38A0A" w:rsidR="001B002F" w:rsidRPr="00803833" w:rsidRDefault="001B002F" w:rsidP="0071271D">
      <w:pPr>
        <w:pStyle w:val="EndNoteBibliography"/>
        <w:spacing w:line="360" w:lineRule="auto"/>
        <w:jc w:val="both"/>
      </w:pPr>
      <w:r w:rsidRPr="001C36FA">
        <w:lastRenderedPageBreak/>
        <w:t xml:space="preserve">[29] R. L. Fleischer, P. B. Price, R. M. Walker, </w:t>
      </w:r>
      <w:r w:rsidRPr="001C36FA">
        <w:rPr>
          <w:i/>
        </w:rPr>
        <w:t>Annu. Rev. Nucl. Sci.</w:t>
      </w:r>
      <w:r w:rsidRPr="001C36FA">
        <w:t xml:space="preserve"> </w:t>
      </w:r>
      <w:r w:rsidRPr="001C36FA">
        <w:rPr>
          <w:b/>
        </w:rPr>
        <w:t>1965</w:t>
      </w:r>
      <w:r w:rsidR="00803833">
        <w:t xml:space="preserve">, </w:t>
      </w:r>
      <w:r w:rsidR="00803833" w:rsidRPr="001C36FA">
        <w:rPr>
          <w:i/>
        </w:rPr>
        <w:t>15</w:t>
      </w:r>
      <w:r w:rsidR="00803833">
        <w:t>, 1</w:t>
      </w:r>
      <w:r w:rsidRPr="00803833">
        <w:t>.</w:t>
      </w:r>
    </w:p>
    <w:p w14:paraId="2B5489A3" w14:textId="33BCD7EC" w:rsidR="001B002F" w:rsidRPr="00803833" w:rsidRDefault="001B002F" w:rsidP="0071271D">
      <w:pPr>
        <w:pStyle w:val="EndNoteBibliography"/>
        <w:spacing w:line="360" w:lineRule="auto"/>
        <w:jc w:val="both"/>
      </w:pPr>
      <w:r w:rsidRPr="00803833">
        <w:t>[30] M. Lancry, B. Poumellec, J. Canning, K. Cook, J.</w:t>
      </w:r>
      <w:r w:rsidR="00803833">
        <w:t xml:space="preserve"> </w:t>
      </w:r>
      <w:r w:rsidRPr="00803833">
        <w:t xml:space="preserve">-C. Poulin, F. Brisset, </w:t>
      </w:r>
      <w:r w:rsidR="00803833">
        <w:rPr>
          <w:i/>
        </w:rPr>
        <w:t>Laser Photonics Rev.</w:t>
      </w:r>
      <w:r w:rsidRPr="00803833">
        <w:t xml:space="preserve"> </w:t>
      </w:r>
      <w:r w:rsidRPr="00803833">
        <w:rPr>
          <w:b/>
        </w:rPr>
        <w:t>2013</w:t>
      </w:r>
      <w:r w:rsidR="00803833">
        <w:t xml:space="preserve">, </w:t>
      </w:r>
      <w:r w:rsidR="00803833" w:rsidRPr="001C36FA">
        <w:rPr>
          <w:i/>
        </w:rPr>
        <w:t>7</w:t>
      </w:r>
      <w:r w:rsidR="00803833">
        <w:t>, 953</w:t>
      </w:r>
      <w:r w:rsidRPr="00803833">
        <w:t>.</w:t>
      </w:r>
    </w:p>
    <w:p w14:paraId="5C168505" w14:textId="77777777" w:rsidR="001B002F" w:rsidRPr="00FA42D5" w:rsidRDefault="001B002F" w:rsidP="0071271D">
      <w:pPr>
        <w:pStyle w:val="EndNoteBibliography"/>
        <w:spacing w:line="360" w:lineRule="auto"/>
        <w:jc w:val="both"/>
      </w:pPr>
      <w:r w:rsidRPr="004E0800">
        <w:t xml:space="preserve">[31] S. Juodkazis, K. Nishimura, S. Tanaka, H. Misawa, E. G. Gamaly, B. L. Davies, L. Hallo, P. Nicolai, V. T. Tikhonchuk, </w:t>
      </w:r>
      <w:r w:rsidRPr="00111912">
        <w:rPr>
          <w:i/>
        </w:rPr>
        <w:t>Phys. Rev. Lett.</w:t>
      </w:r>
      <w:r w:rsidRPr="00111912">
        <w:t xml:space="preserve"> </w:t>
      </w:r>
      <w:r w:rsidRPr="00111912">
        <w:rPr>
          <w:b/>
        </w:rPr>
        <w:t>2006</w:t>
      </w:r>
      <w:r w:rsidRPr="00FA42D5">
        <w:t xml:space="preserve">, </w:t>
      </w:r>
      <w:r w:rsidRPr="001C36FA">
        <w:rPr>
          <w:i/>
        </w:rPr>
        <w:t>96</w:t>
      </w:r>
      <w:r w:rsidRPr="00FA42D5">
        <w:t>, 166101.</w:t>
      </w:r>
    </w:p>
    <w:p w14:paraId="207D54BC" w14:textId="1D8A35D1" w:rsidR="001B002F" w:rsidRPr="00803833" w:rsidRDefault="001B002F" w:rsidP="0071271D">
      <w:pPr>
        <w:pStyle w:val="EndNoteBibliography"/>
        <w:spacing w:line="360" w:lineRule="auto"/>
        <w:jc w:val="both"/>
      </w:pPr>
      <w:r w:rsidRPr="001C36FA">
        <w:t xml:space="preserve">[32] R. Stoian, K. Mishchik, G. Cheng, C. Mauclair, C. D’Amico, J. P. Colombier, M. Zamfirescu, </w:t>
      </w:r>
      <w:r w:rsidR="00803833">
        <w:rPr>
          <w:i/>
        </w:rPr>
        <w:t>Opt. Mater.</w:t>
      </w:r>
      <w:r w:rsidRPr="00803833">
        <w:rPr>
          <w:i/>
        </w:rPr>
        <w:t xml:space="preserve"> Express</w:t>
      </w:r>
      <w:r w:rsidRPr="00803833">
        <w:t xml:space="preserve"> </w:t>
      </w:r>
      <w:r w:rsidRPr="00803833">
        <w:rPr>
          <w:b/>
        </w:rPr>
        <w:t>2013</w:t>
      </w:r>
      <w:r w:rsidRPr="00803833">
        <w:t xml:space="preserve">, </w:t>
      </w:r>
      <w:r w:rsidRPr="001C36FA">
        <w:rPr>
          <w:i/>
        </w:rPr>
        <w:t>3</w:t>
      </w:r>
      <w:r w:rsidRPr="00803833">
        <w:t>, 1755.</w:t>
      </w:r>
    </w:p>
    <w:p w14:paraId="76648350" w14:textId="77777777" w:rsidR="001B002F" w:rsidRPr="001C36FA" w:rsidRDefault="001B002F" w:rsidP="0071271D">
      <w:pPr>
        <w:pStyle w:val="EndNoteBibliography"/>
        <w:spacing w:line="360" w:lineRule="auto"/>
        <w:jc w:val="both"/>
      </w:pPr>
      <w:r w:rsidRPr="004E0800">
        <w:t xml:space="preserve">[33] S. Juodkazis, H. Misawa, T. Hashimoto, E. G. Gamaly, B. L. Davies, </w:t>
      </w:r>
      <w:r w:rsidRPr="00111912">
        <w:rPr>
          <w:i/>
        </w:rPr>
        <w:t>Appl. Phys. Lett.</w:t>
      </w:r>
      <w:r w:rsidRPr="00111912">
        <w:t xml:space="preserve"> </w:t>
      </w:r>
      <w:r w:rsidRPr="001C36FA">
        <w:rPr>
          <w:b/>
        </w:rPr>
        <w:t>2006</w:t>
      </w:r>
      <w:r w:rsidRPr="001C36FA">
        <w:t xml:space="preserve">, </w:t>
      </w:r>
      <w:r w:rsidRPr="001C36FA">
        <w:rPr>
          <w:i/>
        </w:rPr>
        <w:t>88</w:t>
      </w:r>
      <w:r w:rsidRPr="001C36FA">
        <w:t>, 201909.</w:t>
      </w:r>
    </w:p>
    <w:p w14:paraId="0D2D1F8B" w14:textId="77777777" w:rsidR="001B002F" w:rsidRPr="001C36FA" w:rsidRDefault="001B002F" w:rsidP="0071271D">
      <w:pPr>
        <w:pStyle w:val="EndNoteBibliography"/>
        <w:spacing w:line="360" w:lineRule="auto"/>
        <w:jc w:val="both"/>
      </w:pPr>
      <w:r w:rsidRPr="001C36FA">
        <w:t xml:space="preserve">[34] A. M. Blondin, J. Bonse, A. Rosenfeld, I. V. Hertel, Y. P. Meshcheryakov, N. M. Bulgakova, E. Audouard, R. Stoian, </w:t>
      </w:r>
      <w:r w:rsidRPr="001C36FA">
        <w:rPr>
          <w:i/>
        </w:rPr>
        <w:t>Appl. Phys. Lett.</w:t>
      </w:r>
      <w:r w:rsidRPr="001C36FA">
        <w:t xml:space="preserve"> </w:t>
      </w:r>
      <w:r w:rsidRPr="001C36FA">
        <w:rPr>
          <w:b/>
        </w:rPr>
        <w:t>2009</w:t>
      </w:r>
      <w:r w:rsidRPr="001C36FA">
        <w:t xml:space="preserve">, </w:t>
      </w:r>
      <w:r w:rsidRPr="0071271D">
        <w:rPr>
          <w:i/>
        </w:rPr>
        <w:t>94</w:t>
      </w:r>
      <w:r w:rsidRPr="001C36FA">
        <w:t>, 041911.</w:t>
      </w:r>
    </w:p>
    <w:p w14:paraId="6ACBD0D4" w14:textId="1A42790B" w:rsidR="001B002F" w:rsidRPr="0057730B" w:rsidRDefault="001B002F" w:rsidP="0071271D">
      <w:pPr>
        <w:pStyle w:val="EndNoteBibliography"/>
        <w:spacing w:line="360" w:lineRule="auto"/>
        <w:jc w:val="both"/>
      </w:pPr>
      <w:r w:rsidRPr="00657EC4">
        <w:t xml:space="preserve">[35] H. Yao, R. Zaiter, M. Cavillon, B. Sapaly, F. Calzavara, P. Delullier, T. Cardinal, Y. Dai, B. Poumellec, M. Lancry, </w:t>
      </w:r>
      <w:r w:rsidRPr="0071271D">
        <w:rPr>
          <w:i/>
        </w:rPr>
        <w:t>Ceram. Int.</w:t>
      </w:r>
      <w:r w:rsidRPr="0071271D">
        <w:t xml:space="preserve"> </w:t>
      </w:r>
      <w:r w:rsidRPr="0071271D">
        <w:rPr>
          <w:b/>
        </w:rPr>
        <w:t>2021</w:t>
      </w:r>
      <w:r w:rsidR="0057730B">
        <w:t xml:space="preserve">, </w:t>
      </w:r>
      <w:r w:rsidR="0057730B" w:rsidRPr="001C36FA">
        <w:rPr>
          <w:i/>
        </w:rPr>
        <w:t>47</w:t>
      </w:r>
      <w:r w:rsidR="0057730B">
        <w:t>, 34235</w:t>
      </w:r>
      <w:r w:rsidRPr="0057730B">
        <w:t>.</w:t>
      </w:r>
    </w:p>
    <w:p w14:paraId="20B767E8" w14:textId="16C53F00" w:rsidR="001B002F" w:rsidRPr="0057730B" w:rsidRDefault="001B002F" w:rsidP="0071271D">
      <w:pPr>
        <w:pStyle w:val="EndNoteBibliography"/>
        <w:spacing w:line="360" w:lineRule="auto"/>
        <w:jc w:val="both"/>
      </w:pPr>
      <w:r w:rsidRPr="0057730B">
        <w:t xml:space="preserve">[36] </w:t>
      </w:r>
      <w:r w:rsidR="0057730B" w:rsidRPr="0057730B">
        <w:t>H. S. Carslaw, J. C. Jaeger, Conduction of Heat in Solids, Clarendon Press, Oxford, UK</w:t>
      </w:r>
      <w:r w:rsidRPr="0057730B">
        <w:t xml:space="preserve"> </w:t>
      </w:r>
      <w:r w:rsidRPr="0057730B">
        <w:rPr>
          <w:b/>
        </w:rPr>
        <w:t>1959</w:t>
      </w:r>
      <w:r w:rsidRPr="0057730B">
        <w:t>.</w:t>
      </w:r>
    </w:p>
    <w:p w14:paraId="77E35539" w14:textId="77777777" w:rsidR="001B002F" w:rsidRPr="00FA42D5" w:rsidRDefault="001B002F" w:rsidP="0071271D">
      <w:pPr>
        <w:pStyle w:val="EndNoteBibliography"/>
        <w:spacing w:line="360" w:lineRule="auto"/>
        <w:jc w:val="both"/>
      </w:pPr>
      <w:r w:rsidRPr="004E0800">
        <w:t xml:space="preserve">[37] R. Que, M. Lancry, B. Poumellec, </w:t>
      </w:r>
      <w:r w:rsidRPr="00111912">
        <w:rPr>
          <w:i/>
        </w:rPr>
        <w:t>Micromachines</w:t>
      </w:r>
      <w:r w:rsidRPr="00111912">
        <w:t xml:space="preserve"> </w:t>
      </w:r>
      <w:r w:rsidRPr="00111912">
        <w:rPr>
          <w:b/>
        </w:rPr>
        <w:t>2024</w:t>
      </w:r>
      <w:r w:rsidRPr="00FA42D5">
        <w:t xml:space="preserve">, </w:t>
      </w:r>
      <w:r w:rsidRPr="001C36FA">
        <w:rPr>
          <w:i/>
        </w:rPr>
        <w:t>15</w:t>
      </w:r>
      <w:r w:rsidRPr="00FA42D5">
        <w:t>, 196.</w:t>
      </w:r>
    </w:p>
    <w:p w14:paraId="39524949" w14:textId="536D5AF5" w:rsidR="001B002F" w:rsidRPr="0057730B" w:rsidRDefault="001B002F" w:rsidP="0071271D">
      <w:pPr>
        <w:pStyle w:val="EndNoteBibliography"/>
        <w:spacing w:line="360" w:lineRule="auto"/>
        <w:jc w:val="both"/>
      </w:pPr>
      <w:r w:rsidRPr="001C36FA">
        <w:t xml:space="preserve">[38] C. B. Schaffer, J. F. García, E. Mazur, </w:t>
      </w:r>
      <w:r w:rsidRPr="001C36FA">
        <w:rPr>
          <w:i/>
        </w:rPr>
        <w:t>Appl. Phys. A</w:t>
      </w:r>
      <w:r w:rsidRPr="001C36FA">
        <w:t xml:space="preserve"> </w:t>
      </w:r>
      <w:r w:rsidRPr="001C36FA">
        <w:rPr>
          <w:b/>
        </w:rPr>
        <w:t>2003</w:t>
      </w:r>
      <w:r w:rsidR="0057730B">
        <w:t xml:space="preserve">, </w:t>
      </w:r>
      <w:r w:rsidR="0057730B" w:rsidRPr="001C36FA">
        <w:rPr>
          <w:i/>
        </w:rPr>
        <w:t>76</w:t>
      </w:r>
      <w:r w:rsidR="0057730B">
        <w:t>, 351</w:t>
      </w:r>
      <w:r w:rsidRPr="0057730B">
        <w:t>.</w:t>
      </w:r>
    </w:p>
    <w:p w14:paraId="2F923841" w14:textId="3B78A79F" w:rsidR="001B002F" w:rsidRPr="0057730B" w:rsidRDefault="001B002F" w:rsidP="0071271D">
      <w:pPr>
        <w:pStyle w:val="EndNoteBibliography"/>
        <w:spacing w:line="360" w:lineRule="auto"/>
        <w:jc w:val="both"/>
      </w:pPr>
      <w:r w:rsidRPr="004E0800">
        <w:t>[39] S. M. Eaton, H. Zhang, P. R. Herman, F. Yoshino, L. Shah, J</w:t>
      </w:r>
      <w:r w:rsidRPr="00111912">
        <w:t xml:space="preserve">. Bovatsek, A. Y. Arai, </w:t>
      </w:r>
      <w:r w:rsidRPr="00111912">
        <w:rPr>
          <w:i/>
        </w:rPr>
        <w:t>Opt. Express</w:t>
      </w:r>
      <w:r w:rsidRPr="00FA42D5">
        <w:t xml:space="preserve"> </w:t>
      </w:r>
      <w:r w:rsidRPr="00FA42D5">
        <w:rPr>
          <w:b/>
        </w:rPr>
        <w:t>2005</w:t>
      </w:r>
      <w:r w:rsidR="0057730B">
        <w:t xml:space="preserve">, </w:t>
      </w:r>
      <w:r w:rsidR="0057730B" w:rsidRPr="001C36FA">
        <w:rPr>
          <w:i/>
        </w:rPr>
        <w:t>13</w:t>
      </w:r>
      <w:r w:rsidR="0057730B">
        <w:t>, 4708</w:t>
      </w:r>
      <w:r w:rsidRPr="0057730B">
        <w:t>.</w:t>
      </w:r>
    </w:p>
    <w:p w14:paraId="16A2DA84" w14:textId="77777777" w:rsidR="001B002F" w:rsidRPr="00FA42D5" w:rsidRDefault="001B002F" w:rsidP="0071271D">
      <w:pPr>
        <w:pStyle w:val="EndNoteBibliography"/>
        <w:spacing w:line="360" w:lineRule="auto"/>
        <w:jc w:val="both"/>
      </w:pPr>
      <w:r w:rsidRPr="004E0800">
        <w:t xml:space="preserve">[40] Y. Dai, B. Zhu, J. Qiu, H. Ma, B. Lu, S. Cao, B. Yu, </w:t>
      </w:r>
      <w:r w:rsidRPr="00111912">
        <w:rPr>
          <w:i/>
        </w:rPr>
        <w:t>Appl. Phys. Lett.</w:t>
      </w:r>
      <w:r w:rsidRPr="00111912">
        <w:t xml:space="preserve"> </w:t>
      </w:r>
      <w:r w:rsidRPr="00111912">
        <w:rPr>
          <w:b/>
        </w:rPr>
        <w:t>2007</w:t>
      </w:r>
      <w:r w:rsidRPr="00FA42D5">
        <w:t xml:space="preserve">, </w:t>
      </w:r>
      <w:r w:rsidRPr="001C36FA">
        <w:rPr>
          <w:i/>
        </w:rPr>
        <w:t>90</w:t>
      </w:r>
      <w:r w:rsidRPr="00FA42D5">
        <w:t>, 181109.</w:t>
      </w:r>
    </w:p>
    <w:p w14:paraId="7336D5E0" w14:textId="453C73DC" w:rsidR="001B002F" w:rsidRPr="0057730B" w:rsidRDefault="001B002F" w:rsidP="0071271D">
      <w:pPr>
        <w:pStyle w:val="EndNoteBibliography"/>
        <w:spacing w:line="360" w:lineRule="auto"/>
        <w:jc w:val="both"/>
      </w:pPr>
      <w:r w:rsidRPr="001C36FA">
        <w:t xml:space="preserve">[41] H. Yao, R. Zaiter, M. Cavillon, P. Delullier, B. Lu, T. Cardinal, Y. Dai, B. Poumellec, M. Lancry, </w:t>
      </w:r>
      <w:r w:rsidRPr="001C36FA">
        <w:rPr>
          <w:i/>
        </w:rPr>
        <w:t>Ceram. Int.</w:t>
      </w:r>
      <w:r w:rsidRPr="001C36FA">
        <w:t xml:space="preserve"> </w:t>
      </w:r>
      <w:r w:rsidRPr="001C36FA">
        <w:rPr>
          <w:b/>
        </w:rPr>
        <w:t>2022</w:t>
      </w:r>
      <w:r w:rsidR="0057730B">
        <w:t xml:space="preserve">, </w:t>
      </w:r>
      <w:r w:rsidR="0057730B" w:rsidRPr="001C36FA">
        <w:rPr>
          <w:i/>
        </w:rPr>
        <w:t>48</w:t>
      </w:r>
      <w:r w:rsidR="0057730B">
        <w:t>, 31363</w:t>
      </w:r>
      <w:r w:rsidRPr="0057730B">
        <w:t>.</w:t>
      </w:r>
    </w:p>
    <w:p w14:paraId="3DF3B6BB" w14:textId="14DE63BC" w:rsidR="001B002F" w:rsidRPr="0057730B" w:rsidRDefault="001B002F" w:rsidP="0071271D">
      <w:pPr>
        <w:pStyle w:val="EndNoteBibliography"/>
        <w:spacing w:line="360" w:lineRule="auto"/>
        <w:jc w:val="both"/>
      </w:pPr>
      <w:r w:rsidRPr="0057730B">
        <w:t xml:space="preserve">[42] M. Birnbaum, </w:t>
      </w:r>
      <w:r w:rsidRPr="0057730B">
        <w:rPr>
          <w:i/>
        </w:rPr>
        <w:t>J. Appl. Phys.</w:t>
      </w:r>
      <w:r w:rsidRPr="0057730B">
        <w:t xml:space="preserve"> </w:t>
      </w:r>
      <w:r w:rsidRPr="0057730B">
        <w:rPr>
          <w:b/>
        </w:rPr>
        <w:t>1965</w:t>
      </w:r>
      <w:r w:rsidR="0057730B">
        <w:t xml:space="preserve">, </w:t>
      </w:r>
      <w:r w:rsidR="0057730B" w:rsidRPr="001C36FA">
        <w:rPr>
          <w:i/>
        </w:rPr>
        <w:t>36</w:t>
      </w:r>
      <w:r w:rsidR="0057730B">
        <w:t>, 3688</w:t>
      </w:r>
      <w:r w:rsidRPr="0057730B">
        <w:t>.</w:t>
      </w:r>
    </w:p>
    <w:p w14:paraId="58879171" w14:textId="72F4B4B7" w:rsidR="001B002F" w:rsidRPr="0057730B" w:rsidRDefault="001B002F" w:rsidP="0071271D">
      <w:pPr>
        <w:pStyle w:val="EndNoteBibliography"/>
        <w:spacing w:line="360" w:lineRule="auto"/>
        <w:jc w:val="both"/>
      </w:pPr>
      <w:r w:rsidRPr="0057730B">
        <w:t xml:space="preserve">[43] J. Bonse, J. Krüger, S. Höhm, A. Rosenfeld, </w:t>
      </w:r>
      <w:r w:rsidRPr="0057730B">
        <w:rPr>
          <w:i/>
        </w:rPr>
        <w:t>J</w:t>
      </w:r>
      <w:r w:rsidR="0057730B">
        <w:rPr>
          <w:i/>
        </w:rPr>
        <w:t xml:space="preserve">. </w:t>
      </w:r>
      <w:r w:rsidRPr="0057730B">
        <w:rPr>
          <w:i/>
        </w:rPr>
        <w:t>Las</w:t>
      </w:r>
      <w:r w:rsidR="0057730B">
        <w:rPr>
          <w:i/>
        </w:rPr>
        <w:t xml:space="preserve">er </w:t>
      </w:r>
      <w:r w:rsidRPr="0057730B">
        <w:rPr>
          <w:i/>
        </w:rPr>
        <w:t>A</w:t>
      </w:r>
      <w:r w:rsidR="0057730B">
        <w:rPr>
          <w:i/>
        </w:rPr>
        <w:t>ppl.</w:t>
      </w:r>
      <w:r w:rsidRPr="0057730B">
        <w:t xml:space="preserve"> </w:t>
      </w:r>
      <w:r w:rsidRPr="0057730B">
        <w:rPr>
          <w:b/>
        </w:rPr>
        <w:t>2012</w:t>
      </w:r>
      <w:r w:rsidRPr="0057730B">
        <w:t xml:space="preserve">, </w:t>
      </w:r>
      <w:r w:rsidRPr="001C36FA">
        <w:rPr>
          <w:i/>
        </w:rPr>
        <w:t>24</w:t>
      </w:r>
      <w:r w:rsidRPr="0057730B">
        <w:t>, 042006.</w:t>
      </w:r>
    </w:p>
    <w:p w14:paraId="2C224FFB" w14:textId="57E3F49C" w:rsidR="001B002F" w:rsidRPr="0057730B" w:rsidRDefault="001B002F" w:rsidP="0071271D">
      <w:pPr>
        <w:pStyle w:val="EndNoteBibliography"/>
        <w:spacing w:line="360" w:lineRule="auto"/>
        <w:jc w:val="both"/>
      </w:pPr>
      <w:r w:rsidRPr="0057730B">
        <w:t xml:space="preserve">[44] Z. Guosheng, P. M. Fauchet, A. E. Siegman, </w:t>
      </w:r>
      <w:r w:rsidRPr="0057730B">
        <w:rPr>
          <w:i/>
        </w:rPr>
        <w:t>Ph</w:t>
      </w:r>
      <w:r w:rsidR="0057730B">
        <w:rPr>
          <w:i/>
        </w:rPr>
        <w:t xml:space="preserve">ys. </w:t>
      </w:r>
      <w:r w:rsidRPr="0057730B">
        <w:rPr>
          <w:i/>
        </w:rPr>
        <w:t>R</w:t>
      </w:r>
      <w:r w:rsidR="0057730B">
        <w:rPr>
          <w:i/>
        </w:rPr>
        <w:t>e</w:t>
      </w:r>
      <w:r w:rsidRPr="0057730B">
        <w:rPr>
          <w:i/>
        </w:rPr>
        <w:t>v</w:t>
      </w:r>
      <w:r w:rsidR="0057730B">
        <w:rPr>
          <w:i/>
        </w:rPr>
        <w:t xml:space="preserve">. </w:t>
      </w:r>
      <w:r w:rsidRPr="0057730B">
        <w:rPr>
          <w:i/>
        </w:rPr>
        <w:t>B</w:t>
      </w:r>
      <w:r w:rsidRPr="0057730B">
        <w:t xml:space="preserve"> </w:t>
      </w:r>
      <w:r w:rsidRPr="0057730B">
        <w:rPr>
          <w:b/>
        </w:rPr>
        <w:t>1982</w:t>
      </w:r>
      <w:r w:rsidR="0057730B">
        <w:t xml:space="preserve">, </w:t>
      </w:r>
      <w:r w:rsidR="0057730B" w:rsidRPr="001C36FA">
        <w:rPr>
          <w:i/>
        </w:rPr>
        <w:t>26</w:t>
      </w:r>
      <w:r w:rsidR="0057730B">
        <w:t>, 5366</w:t>
      </w:r>
      <w:r w:rsidRPr="0057730B">
        <w:t>.</w:t>
      </w:r>
    </w:p>
    <w:p w14:paraId="6192F06D" w14:textId="32124D1B" w:rsidR="001B002F" w:rsidRPr="0057730B" w:rsidRDefault="001B002F" w:rsidP="0071271D">
      <w:pPr>
        <w:pStyle w:val="EndNoteBibliography"/>
        <w:spacing w:line="360" w:lineRule="auto"/>
        <w:jc w:val="both"/>
      </w:pPr>
      <w:r w:rsidRPr="0057730B">
        <w:t xml:space="preserve">[45] H. M. V. Driel, J. E. Sipe, J. F. Young, </w:t>
      </w:r>
      <w:r w:rsidRPr="0057730B">
        <w:rPr>
          <w:i/>
        </w:rPr>
        <w:t>Phys. Rev. Lett.</w:t>
      </w:r>
      <w:r w:rsidRPr="0057730B">
        <w:t xml:space="preserve"> </w:t>
      </w:r>
      <w:r w:rsidRPr="0057730B">
        <w:rPr>
          <w:b/>
        </w:rPr>
        <w:t>1982</w:t>
      </w:r>
      <w:r w:rsidR="0057730B">
        <w:t>, 49, 1955</w:t>
      </w:r>
      <w:r w:rsidRPr="0057730B">
        <w:t>.</w:t>
      </w:r>
    </w:p>
    <w:p w14:paraId="68CF01E1" w14:textId="4F0639DB" w:rsidR="001B002F" w:rsidRPr="0057730B" w:rsidRDefault="001B002F" w:rsidP="0071271D">
      <w:pPr>
        <w:pStyle w:val="EndNoteBibliography"/>
        <w:spacing w:line="360" w:lineRule="auto"/>
        <w:jc w:val="both"/>
      </w:pPr>
      <w:r w:rsidRPr="0057730B">
        <w:t xml:space="preserve">[46] R. J. Nemanich, D. K. Biegelsen, W. G. Hawkins, </w:t>
      </w:r>
      <w:r w:rsidRPr="0057730B">
        <w:rPr>
          <w:i/>
        </w:rPr>
        <w:t>Ph</w:t>
      </w:r>
      <w:r w:rsidR="0057730B">
        <w:rPr>
          <w:i/>
        </w:rPr>
        <w:t xml:space="preserve">ys. </w:t>
      </w:r>
      <w:r w:rsidRPr="0057730B">
        <w:rPr>
          <w:i/>
        </w:rPr>
        <w:t>R</w:t>
      </w:r>
      <w:r w:rsidR="0057730B">
        <w:rPr>
          <w:i/>
        </w:rPr>
        <w:t>e</w:t>
      </w:r>
      <w:r w:rsidRPr="0057730B">
        <w:rPr>
          <w:i/>
        </w:rPr>
        <w:t>v</w:t>
      </w:r>
      <w:r w:rsidR="0057730B">
        <w:rPr>
          <w:i/>
        </w:rPr>
        <w:t xml:space="preserve">. </w:t>
      </w:r>
      <w:r w:rsidRPr="0057730B">
        <w:rPr>
          <w:i/>
        </w:rPr>
        <w:t>B</w:t>
      </w:r>
      <w:r w:rsidRPr="0057730B">
        <w:t xml:space="preserve"> </w:t>
      </w:r>
      <w:r w:rsidRPr="0057730B">
        <w:rPr>
          <w:b/>
        </w:rPr>
        <w:t>1983</w:t>
      </w:r>
      <w:r w:rsidR="0057730B">
        <w:t xml:space="preserve">, </w:t>
      </w:r>
      <w:r w:rsidR="0057730B" w:rsidRPr="00BC0CDD">
        <w:rPr>
          <w:i/>
        </w:rPr>
        <w:t>27</w:t>
      </w:r>
      <w:r w:rsidR="0057730B">
        <w:t>, 7817</w:t>
      </w:r>
      <w:r w:rsidRPr="0057730B">
        <w:t>.</w:t>
      </w:r>
    </w:p>
    <w:p w14:paraId="43932185" w14:textId="6B8BCC0E" w:rsidR="001B002F" w:rsidRPr="0057730B" w:rsidRDefault="001B002F" w:rsidP="0071271D">
      <w:pPr>
        <w:pStyle w:val="EndNoteBibliography"/>
        <w:spacing w:line="360" w:lineRule="auto"/>
        <w:jc w:val="both"/>
      </w:pPr>
      <w:r w:rsidRPr="0057730B">
        <w:t xml:space="preserve">[47] J. Bonse, S. Baudach, J. Krüger, W. Kautek, M. Lenzner, </w:t>
      </w:r>
      <w:r w:rsidRPr="0057730B">
        <w:rPr>
          <w:i/>
        </w:rPr>
        <w:t>Appl. Phys. A</w:t>
      </w:r>
      <w:r w:rsidRPr="0057730B">
        <w:t xml:space="preserve"> </w:t>
      </w:r>
      <w:r w:rsidRPr="0057730B">
        <w:rPr>
          <w:b/>
        </w:rPr>
        <w:t>2002</w:t>
      </w:r>
      <w:r w:rsidR="0057730B">
        <w:t xml:space="preserve">, </w:t>
      </w:r>
      <w:r w:rsidR="0057730B" w:rsidRPr="00BC0CDD">
        <w:rPr>
          <w:i/>
        </w:rPr>
        <w:t>74</w:t>
      </w:r>
      <w:r w:rsidR="0057730B">
        <w:t>, 19</w:t>
      </w:r>
      <w:r w:rsidRPr="0057730B">
        <w:t>.</w:t>
      </w:r>
    </w:p>
    <w:p w14:paraId="231CC3B8" w14:textId="041CD280" w:rsidR="001B002F" w:rsidRPr="0057730B" w:rsidRDefault="001B002F" w:rsidP="0071271D">
      <w:pPr>
        <w:pStyle w:val="EndNoteBibliography"/>
        <w:spacing w:line="360" w:lineRule="auto"/>
        <w:jc w:val="both"/>
      </w:pPr>
      <w:r w:rsidRPr="0057730B">
        <w:t xml:space="preserve">[48] A. Siegman, P. M. Fauchet, </w:t>
      </w:r>
      <w:r w:rsidRPr="0057730B">
        <w:rPr>
          <w:i/>
        </w:rPr>
        <w:t>IEEE J. Quantum Electron.</w:t>
      </w:r>
      <w:r w:rsidRPr="0057730B">
        <w:t xml:space="preserve"> </w:t>
      </w:r>
      <w:r w:rsidRPr="0057730B">
        <w:rPr>
          <w:b/>
        </w:rPr>
        <w:t>1986</w:t>
      </w:r>
      <w:r w:rsidR="0057730B">
        <w:t xml:space="preserve">, </w:t>
      </w:r>
      <w:r w:rsidR="0057730B" w:rsidRPr="00BC0CDD">
        <w:rPr>
          <w:i/>
        </w:rPr>
        <w:t>22</w:t>
      </w:r>
      <w:r w:rsidR="0057730B">
        <w:t>, 1384</w:t>
      </w:r>
      <w:r w:rsidRPr="0057730B">
        <w:t>.</w:t>
      </w:r>
    </w:p>
    <w:p w14:paraId="408A835B" w14:textId="61845FBB" w:rsidR="001B002F" w:rsidRPr="0057730B" w:rsidRDefault="001B002F" w:rsidP="0071271D">
      <w:pPr>
        <w:pStyle w:val="EndNoteBibliography"/>
        <w:spacing w:line="360" w:lineRule="auto"/>
        <w:jc w:val="both"/>
      </w:pPr>
      <w:r w:rsidRPr="0057730B">
        <w:t xml:space="preserve">[49] A. Borowiec, H. K. Haugen, </w:t>
      </w:r>
      <w:r w:rsidRPr="0057730B">
        <w:rPr>
          <w:i/>
        </w:rPr>
        <w:t>Appl. Phys. Lett.</w:t>
      </w:r>
      <w:r w:rsidRPr="0057730B">
        <w:t xml:space="preserve"> </w:t>
      </w:r>
      <w:r w:rsidRPr="0057730B">
        <w:rPr>
          <w:b/>
        </w:rPr>
        <w:t>2003</w:t>
      </w:r>
      <w:r w:rsidR="0057730B">
        <w:t xml:space="preserve">, </w:t>
      </w:r>
      <w:r w:rsidR="0057730B" w:rsidRPr="00BC0CDD">
        <w:rPr>
          <w:i/>
        </w:rPr>
        <w:t>82</w:t>
      </w:r>
      <w:r w:rsidR="0057730B">
        <w:t>, 4462</w:t>
      </w:r>
      <w:r w:rsidRPr="0057730B">
        <w:t>.</w:t>
      </w:r>
    </w:p>
    <w:p w14:paraId="6F6C9B1A" w14:textId="5927F1D6" w:rsidR="001B002F" w:rsidRPr="0057730B" w:rsidRDefault="001B002F" w:rsidP="0071271D">
      <w:pPr>
        <w:pStyle w:val="EndNoteBibliography"/>
        <w:spacing w:line="360" w:lineRule="auto"/>
        <w:jc w:val="both"/>
      </w:pPr>
      <w:r w:rsidRPr="0057730B">
        <w:t xml:space="preserve">[50] N. Yasumaru, K. Miyazaki, J. Kiuchi, </w:t>
      </w:r>
      <w:r w:rsidRPr="0057730B">
        <w:rPr>
          <w:i/>
        </w:rPr>
        <w:t>Ap</w:t>
      </w:r>
      <w:r w:rsidR="0057730B">
        <w:rPr>
          <w:i/>
        </w:rPr>
        <w:t xml:space="preserve">pl. </w:t>
      </w:r>
      <w:r w:rsidRPr="0057730B">
        <w:rPr>
          <w:i/>
        </w:rPr>
        <w:t>Ph</w:t>
      </w:r>
      <w:r w:rsidR="0057730B">
        <w:rPr>
          <w:i/>
        </w:rPr>
        <w:t xml:space="preserve">ys. </w:t>
      </w:r>
      <w:r w:rsidRPr="0057730B">
        <w:rPr>
          <w:i/>
        </w:rPr>
        <w:t>A</w:t>
      </w:r>
      <w:r w:rsidRPr="0057730B">
        <w:t xml:space="preserve"> </w:t>
      </w:r>
      <w:r w:rsidRPr="0057730B">
        <w:rPr>
          <w:b/>
        </w:rPr>
        <w:t>2003</w:t>
      </w:r>
      <w:r w:rsidR="0057730B">
        <w:t xml:space="preserve">, </w:t>
      </w:r>
      <w:r w:rsidR="0057730B" w:rsidRPr="00BC0CDD">
        <w:rPr>
          <w:i/>
        </w:rPr>
        <w:t>76</w:t>
      </w:r>
      <w:r w:rsidR="0057730B">
        <w:t>, 983</w:t>
      </w:r>
      <w:r w:rsidRPr="0057730B">
        <w:t>.</w:t>
      </w:r>
    </w:p>
    <w:p w14:paraId="42C7ACF2" w14:textId="616CD673" w:rsidR="001B002F" w:rsidRPr="00D94317" w:rsidRDefault="001B002F" w:rsidP="0071271D">
      <w:pPr>
        <w:pStyle w:val="EndNoteBibliography"/>
        <w:spacing w:line="360" w:lineRule="auto"/>
        <w:jc w:val="both"/>
      </w:pPr>
      <w:r w:rsidRPr="00D94317">
        <w:t xml:space="preserve">[51] B. Gaković, M. Trtica, D. Batani, T. Desai, P. Panjan, D. Vasiljević-Radović, </w:t>
      </w:r>
      <w:r w:rsidRPr="00D94317">
        <w:rPr>
          <w:i/>
        </w:rPr>
        <w:t>J</w:t>
      </w:r>
      <w:r w:rsidR="00D94317">
        <w:rPr>
          <w:i/>
        </w:rPr>
        <w:t xml:space="preserve">. </w:t>
      </w:r>
      <w:r w:rsidRPr="00D94317">
        <w:rPr>
          <w:i/>
        </w:rPr>
        <w:t>Opt</w:t>
      </w:r>
      <w:r w:rsidR="00D94317">
        <w:rPr>
          <w:i/>
        </w:rPr>
        <w:t xml:space="preserve">. </w:t>
      </w:r>
      <w:r w:rsidRPr="00D94317">
        <w:rPr>
          <w:i/>
        </w:rPr>
        <w:t>A</w:t>
      </w:r>
      <w:r w:rsidR="00D94317">
        <w:rPr>
          <w:i/>
        </w:rPr>
        <w:t>: Pure Appl. Opt.</w:t>
      </w:r>
      <w:r w:rsidRPr="00D94317">
        <w:t xml:space="preserve"> </w:t>
      </w:r>
      <w:r w:rsidRPr="00D94317">
        <w:rPr>
          <w:b/>
        </w:rPr>
        <w:t>2007</w:t>
      </w:r>
      <w:r w:rsidR="00D94317">
        <w:t xml:space="preserve">, </w:t>
      </w:r>
      <w:r w:rsidR="00D94317" w:rsidRPr="00BC0CDD">
        <w:rPr>
          <w:i/>
        </w:rPr>
        <w:t>9</w:t>
      </w:r>
      <w:r w:rsidR="00D94317">
        <w:t>, S76</w:t>
      </w:r>
      <w:r w:rsidRPr="00D94317">
        <w:t>.</w:t>
      </w:r>
    </w:p>
    <w:p w14:paraId="717C0504" w14:textId="77777777" w:rsidR="001B002F" w:rsidRPr="00FA42D5" w:rsidRDefault="001B002F" w:rsidP="0071271D">
      <w:pPr>
        <w:pStyle w:val="EndNoteBibliography"/>
        <w:spacing w:line="360" w:lineRule="auto"/>
        <w:jc w:val="both"/>
      </w:pPr>
      <w:r w:rsidRPr="004E0800">
        <w:t xml:space="preserve">[52] J. Bonse, A. Rosenfeld, J. Krüger, </w:t>
      </w:r>
      <w:r w:rsidRPr="00111912">
        <w:rPr>
          <w:i/>
        </w:rPr>
        <w:t>J. Appl. Phys.</w:t>
      </w:r>
      <w:r w:rsidRPr="00111912">
        <w:t xml:space="preserve"> </w:t>
      </w:r>
      <w:r w:rsidRPr="00111912">
        <w:rPr>
          <w:b/>
        </w:rPr>
        <w:t>2009</w:t>
      </w:r>
      <w:r w:rsidRPr="00FA42D5">
        <w:t xml:space="preserve">, </w:t>
      </w:r>
      <w:r w:rsidRPr="00BC0CDD">
        <w:rPr>
          <w:i/>
        </w:rPr>
        <w:t>106</w:t>
      </w:r>
      <w:r w:rsidRPr="00FA42D5">
        <w:t>, 104910.</w:t>
      </w:r>
    </w:p>
    <w:p w14:paraId="7F548951" w14:textId="76F71109" w:rsidR="001B002F" w:rsidRPr="00D94317" w:rsidRDefault="001B002F" w:rsidP="0071271D">
      <w:pPr>
        <w:pStyle w:val="EndNoteBibliography"/>
        <w:spacing w:line="360" w:lineRule="auto"/>
        <w:jc w:val="both"/>
      </w:pPr>
      <w:r w:rsidRPr="001C36FA">
        <w:lastRenderedPageBreak/>
        <w:t xml:space="preserve">[53] J. Bonse, S. Hohm, S. V. Kirner, A. Rosenfeld, J. Kruger, </w:t>
      </w:r>
      <w:r w:rsidRPr="001C36FA">
        <w:rPr>
          <w:i/>
        </w:rPr>
        <w:t>IEEE J</w:t>
      </w:r>
      <w:r w:rsidR="00D94317">
        <w:rPr>
          <w:i/>
        </w:rPr>
        <w:t>. Sel. Top. Quantum Electron.</w:t>
      </w:r>
      <w:r w:rsidRPr="00D94317">
        <w:t xml:space="preserve"> </w:t>
      </w:r>
      <w:r w:rsidRPr="00D94317">
        <w:rPr>
          <w:b/>
        </w:rPr>
        <w:t>2016</w:t>
      </w:r>
      <w:r w:rsidR="00D94317">
        <w:t xml:space="preserve">, </w:t>
      </w:r>
      <w:r w:rsidR="00D94317" w:rsidRPr="00BC0CDD">
        <w:rPr>
          <w:i/>
        </w:rPr>
        <w:t>23</w:t>
      </w:r>
      <w:r w:rsidR="00D94317">
        <w:t>, 1</w:t>
      </w:r>
      <w:r w:rsidRPr="00D94317">
        <w:t>.</w:t>
      </w:r>
    </w:p>
    <w:p w14:paraId="4700459E" w14:textId="3DDCABE4" w:rsidR="001B002F" w:rsidRPr="00D94317" w:rsidRDefault="001B002F" w:rsidP="0071271D">
      <w:pPr>
        <w:pStyle w:val="EndNoteBibliography"/>
        <w:spacing w:line="360" w:lineRule="auto"/>
        <w:jc w:val="both"/>
      </w:pPr>
      <w:r w:rsidRPr="00D94317">
        <w:t xml:space="preserve">[54] R. Buividas, M. Mikutis, S. Juodkazis, </w:t>
      </w:r>
      <w:r w:rsidRPr="00D94317">
        <w:rPr>
          <w:i/>
        </w:rPr>
        <w:t>P</w:t>
      </w:r>
      <w:r w:rsidR="00D94317">
        <w:rPr>
          <w:i/>
        </w:rPr>
        <w:t xml:space="preserve">rog. </w:t>
      </w:r>
      <w:r w:rsidRPr="00D94317">
        <w:rPr>
          <w:i/>
        </w:rPr>
        <w:t>Q</w:t>
      </w:r>
      <w:r w:rsidR="00D94317">
        <w:rPr>
          <w:i/>
        </w:rPr>
        <w:t xml:space="preserve">uantum </w:t>
      </w:r>
      <w:r w:rsidRPr="00D94317">
        <w:rPr>
          <w:i/>
        </w:rPr>
        <w:t>E</w:t>
      </w:r>
      <w:r w:rsidR="00D94317">
        <w:rPr>
          <w:i/>
        </w:rPr>
        <w:t>lectron.</w:t>
      </w:r>
      <w:r w:rsidRPr="00D94317">
        <w:t xml:space="preserve"> </w:t>
      </w:r>
      <w:r w:rsidRPr="00D94317">
        <w:rPr>
          <w:b/>
        </w:rPr>
        <w:t>2014</w:t>
      </w:r>
      <w:r w:rsidR="00D94317">
        <w:t xml:space="preserve">, </w:t>
      </w:r>
      <w:r w:rsidR="00D94317" w:rsidRPr="00BC0CDD">
        <w:rPr>
          <w:i/>
        </w:rPr>
        <w:t>38</w:t>
      </w:r>
      <w:r w:rsidR="00D94317">
        <w:t>, 119</w:t>
      </w:r>
      <w:r w:rsidRPr="00D94317">
        <w:t>.</w:t>
      </w:r>
    </w:p>
    <w:p w14:paraId="4E6166CB" w14:textId="77777777" w:rsidR="001B002F" w:rsidRPr="00111912" w:rsidRDefault="001B002F" w:rsidP="0071271D">
      <w:pPr>
        <w:pStyle w:val="EndNoteBibliography"/>
        <w:spacing w:line="360" w:lineRule="auto"/>
        <w:jc w:val="both"/>
      </w:pPr>
      <w:r w:rsidRPr="00111912">
        <w:t xml:space="preserve">[55] J. Bonse, M. Munz, H. Sturm, </w:t>
      </w:r>
      <w:r w:rsidRPr="00111912">
        <w:rPr>
          <w:i/>
        </w:rPr>
        <w:t>J. Appl. Phys.</w:t>
      </w:r>
      <w:r w:rsidRPr="00111912">
        <w:t xml:space="preserve"> </w:t>
      </w:r>
      <w:r w:rsidRPr="00111912">
        <w:rPr>
          <w:b/>
        </w:rPr>
        <w:t>2005</w:t>
      </w:r>
      <w:r w:rsidRPr="00111912">
        <w:t xml:space="preserve">, </w:t>
      </w:r>
      <w:r w:rsidRPr="00BC0CDD">
        <w:rPr>
          <w:i/>
        </w:rPr>
        <w:t>97</w:t>
      </w:r>
      <w:r w:rsidRPr="00111912">
        <w:t>, 013538.</w:t>
      </w:r>
    </w:p>
    <w:p w14:paraId="71484587" w14:textId="77777777" w:rsidR="001B002F" w:rsidRPr="001C36FA" w:rsidRDefault="001B002F" w:rsidP="0071271D">
      <w:pPr>
        <w:pStyle w:val="EndNoteBibliography"/>
        <w:spacing w:line="360" w:lineRule="auto"/>
        <w:jc w:val="both"/>
      </w:pPr>
      <w:r w:rsidRPr="001C36FA">
        <w:t xml:space="preserve">[56] J. Bonse, J. Krüger, </w:t>
      </w:r>
      <w:r w:rsidRPr="001C36FA">
        <w:rPr>
          <w:i/>
        </w:rPr>
        <w:t>J. Appl. Phys.</w:t>
      </w:r>
      <w:r w:rsidRPr="001C36FA">
        <w:t xml:space="preserve"> </w:t>
      </w:r>
      <w:r w:rsidRPr="001C36FA">
        <w:rPr>
          <w:b/>
        </w:rPr>
        <w:t>2010</w:t>
      </w:r>
      <w:r w:rsidRPr="001C36FA">
        <w:t xml:space="preserve">, </w:t>
      </w:r>
      <w:r w:rsidRPr="00BC0CDD">
        <w:rPr>
          <w:i/>
        </w:rPr>
        <w:t>108</w:t>
      </w:r>
      <w:r w:rsidRPr="001C36FA">
        <w:t>, 034903.</w:t>
      </w:r>
    </w:p>
    <w:p w14:paraId="283E90D0" w14:textId="2E36D467" w:rsidR="001B002F" w:rsidRPr="00D94317" w:rsidRDefault="001B002F" w:rsidP="0071271D">
      <w:pPr>
        <w:pStyle w:val="EndNoteBibliography"/>
        <w:spacing w:line="360" w:lineRule="auto"/>
        <w:jc w:val="both"/>
      </w:pPr>
      <w:r w:rsidRPr="00BC0CDD">
        <w:t xml:space="preserve">[57] S. K. Sundaram, E. Mazur, </w:t>
      </w:r>
      <w:r w:rsidR="00D94317">
        <w:rPr>
          <w:i/>
        </w:rPr>
        <w:t>Nat. Mater.</w:t>
      </w:r>
      <w:r w:rsidRPr="00D94317">
        <w:t xml:space="preserve"> </w:t>
      </w:r>
      <w:r w:rsidRPr="00D94317">
        <w:rPr>
          <w:b/>
        </w:rPr>
        <w:t>2002</w:t>
      </w:r>
      <w:r w:rsidR="00D94317">
        <w:t xml:space="preserve">, </w:t>
      </w:r>
      <w:r w:rsidR="00D94317" w:rsidRPr="00BC0CDD">
        <w:rPr>
          <w:i/>
        </w:rPr>
        <w:t>1</w:t>
      </w:r>
      <w:r w:rsidR="00D94317">
        <w:t>, 217</w:t>
      </w:r>
      <w:r w:rsidRPr="00D94317">
        <w:t>.</w:t>
      </w:r>
    </w:p>
    <w:p w14:paraId="3B6CABEB" w14:textId="13E0EFE3" w:rsidR="001B002F" w:rsidRPr="00D94317" w:rsidRDefault="001B002F" w:rsidP="0071271D">
      <w:pPr>
        <w:pStyle w:val="EndNoteBibliography"/>
        <w:spacing w:line="360" w:lineRule="auto"/>
        <w:jc w:val="both"/>
      </w:pPr>
      <w:r w:rsidRPr="00D94317">
        <w:t xml:space="preserve">[58] L. Sudrie, M. Franco, B. Prade, A. Mysyrowicz, </w:t>
      </w:r>
      <w:r w:rsidRPr="00D94317">
        <w:rPr>
          <w:i/>
        </w:rPr>
        <w:t>Opt. Commun.</w:t>
      </w:r>
      <w:r w:rsidRPr="00D94317">
        <w:t xml:space="preserve"> </w:t>
      </w:r>
      <w:r w:rsidRPr="00D94317">
        <w:rPr>
          <w:b/>
        </w:rPr>
        <w:t>1999</w:t>
      </w:r>
      <w:r w:rsidR="00D94317">
        <w:t xml:space="preserve">, </w:t>
      </w:r>
      <w:r w:rsidR="00D94317" w:rsidRPr="00BC0CDD">
        <w:rPr>
          <w:i/>
        </w:rPr>
        <w:t>171</w:t>
      </w:r>
      <w:r w:rsidR="00D94317">
        <w:t>, 279</w:t>
      </w:r>
      <w:r w:rsidRPr="00D94317">
        <w:t>.</w:t>
      </w:r>
    </w:p>
    <w:p w14:paraId="2D2F010B" w14:textId="6ACEC9C7" w:rsidR="001B002F" w:rsidRPr="00D94317" w:rsidRDefault="001B002F" w:rsidP="0071271D">
      <w:pPr>
        <w:pStyle w:val="EndNoteBibliography"/>
        <w:spacing w:line="360" w:lineRule="auto"/>
        <w:jc w:val="both"/>
      </w:pPr>
      <w:r w:rsidRPr="00111912">
        <w:t xml:space="preserve">[59] P. G. Kazansky, H. Inouye, T. Mitsuyu, K. Miura, J. Qiu, K. Hirao, F. Starrost, </w:t>
      </w:r>
      <w:r w:rsidRPr="00111912">
        <w:rPr>
          <w:i/>
        </w:rPr>
        <w:t>Phys. Rev. Lett.</w:t>
      </w:r>
      <w:r w:rsidRPr="00111912">
        <w:t xml:space="preserve"> </w:t>
      </w:r>
      <w:r w:rsidRPr="00111912">
        <w:rPr>
          <w:b/>
        </w:rPr>
        <w:t>1999</w:t>
      </w:r>
      <w:r w:rsidRPr="00111912">
        <w:t xml:space="preserve">, </w:t>
      </w:r>
      <w:r w:rsidR="00D94317" w:rsidRPr="00BC0CDD">
        <w:rPr>
          <w:i/>
        </w:rPr>
        <w:t>82</w:t>
      </w:r>
      <w:r w:rsidR="00D94317">
        <w:t>, 2199</w:t>
      </w:r>
      <w:r w:rsidRPr="00D94317">
        <w:t>.</w:t>
      </w:r>
    </w:p>
    <w:p w14:paraId="7FF331D0" w14:textId="4E25C84D" w:rsidR="001B002F" w:rsidRPr="00D94317" w:rsidRDefault="001B002F" w:rsidP="0071271D">
      <w:pPr>
        <w:pStyle w:val="EndNoteBibliography"/>
        <w:spacing w:line="360" w:lineRule="auto"/>
        <w:jc w:val="both"/>
      </w:pPr>
      <w:r w:rsidRPr="00D94317">
        <w:t xml:space="preserve">[60] J. Qiu, P. G. Kazansky, J. Si, K. Miura, T. Mitsuyu, K. Hirao, A. L. Gaeta, </w:t>
      </w:r>
      <w:r w:rsidRPr="00D94317">
        <w:rPr>
          <w:i/>
        </w:rPr>
        <w:t>Appl. Phys. Lett.</w:t>
      </w:r>
      <w:r w:rsidRPr="00D94317">
        <w:t xml:space="preserve"> </w:t>
      </w:r>
      <w:r w:rsidRPr="00D94317">
        <w:rPr>
          <w:b/>
        </w:rPr>
        <w:t>2000</w:t>
      </w:r>
      <w:r w:rsidR="00D94317">
        <w:t xml:space="preserve">, </w:t>
      </w:r>
      <w:r w:rsidR="00D94317" w:rsidRPr="00BC0CDD">
        <w:rPr>
          <w:i/>
        </w:rPr>
        <w:t>77</w:t>
      </w:r>
      <w:r w:rsidR="00D94317">
        <w:t>, 1940</w:t>
      </w:r>
      <w:r w:rsidRPr="00D94317">
        <w:t>.</w:t>
      </w:r>
    </w:p>
    <w:p w14:paraId="267CCB21" w14:textId="0A091C5E" w:rsidR="001B002F" w:rsidRPr="00D94317" w:rsidRDefault="001B002F" w:rsidP="0071271D">
      <w:pPr>
        <w:pStyle w:val="EndNoteBibliography"/>
        <w:spacing w:line="360" w:lineRule="auto"/>
        <w:jc w:val="both"/>
      </w:pPr>
      <w:r w:rsidRPr="00D94317">
        <w:t xml:space="preserve">[61] R. Drevinskas, M. Gecevicius, M. Beresna, Y. Bellouard, P. G. Kazansky, </w:t>
      </w:r>
      <w:r w:rsidRPr="00D94317">
        <w:rPr>
          <w:i/>
        </w:rPr>
        <w:t>Opt. Express</w:t>
      </w:r>
      <w:r w:rsidRPr="00D94317">
        <w:t xml:space="preserve"> </w:t>
      </w:r>
      <w:r w:rsidRPr="00D94317">
        <w:rPr>
          <w:b/>
        </w:rPr>
        <w:t>2015</w:t>
      </w:r>
      <w:r w:rsidR="00D94317">
        <w:t xml:space="preserve">, </w:t>
      </w:r>
      <w:r w:rsidR="00D94317" w:rsidRPr="00BC0CDD">
        <w:rPr>
          <w:i/>
        </w:rPr>
        <w:t>23</w:t>
      </w:r>
      <w:r w:rsidR="00D94317">
        <w:t>, 1428</w:t>
      </w:r>
      <w:r w:rsidRPr="00D94317">
        <w:t>.</w:t>
      </w:r>
    </w:p>
    <w:p w14:paraId="60302042" w14:textId="71C05C45" w:rsidR="001B002F" w:rsidRPr="00D94317" w:rsidRDefault="001B002F" w:rsidP="0071271D">
      <w:pPr>
        <w:pStyle w:val="EndNoteBibliography"/>
        <w:spacing w:line="360" w:lineRule="auto"/>
        <w:jc w:val="both"/>
      </w:pPr>
      <w:r w:rsidRPr="00D94317">
        <w:t xml:space="preserve">[62] R. S. Taylor, C. Hnatovsky, E. Simova, </w:t>
      </w:r>
      <w:r w:rsidR="00D94317">
        <w:rPr>
          <w:i/>
        </w:rPr>
        <w:t>Laser Photonics Rev.</w:t>
      </w:r>
      <w:r w:rsidRPr="00D94317">
        <w:t xml:space="preserve"> </w:t>
      </w:r>
      <w:r w:rsidRPr="00D94317">
        <w:rPr>
          <w:b/>
        </w:rPr>
        <w:t>2008</w:t>
      </w:r>
      <w:r w:rsidR="00D94317">
        <w:t xml:space="preserve">, </w:t>
      </w:r>
      <w:r w:rsidR="00D94317" w:rsidRPr="00BC0CDD">
        <w:rPr>
          <w:i/>
        </w:rPr>
        <w:t>2</w:t>
      </w:r>
      <w:r w:rsidR="00D94317">
        <w:t>, 26</w:t>
      </w:r>
      <w:r w:rsidRPr="00D94317">
        <w:t>.</w:t>
      </w:r>
    </w:p>
    <w:p w14:paraId="44D6B3B2" w14:textId="5F8A35BE" w:rsidR="001B002F" w:rsidRPr="00D94317" w:rsidRDefault="001B002F" w:rsidP="0071271D">
      <w:pPr>
        <w:pStyle w:val="EndNoteBibliography"/>
        <w:spacing w:line="360" w:lineRule="auto"/>
        <w:jc w:val="both"/>
      </w:pPr>
      <w:r w:rsidRPr="00D94317">
        <w:t xml:space="preserve">[63] B. Poumellec, L. Sudrie, M. Franco, B. Prade, A. Mysyrowicz, </w:t>
      </w:r>
      <w:r w:rsidRPr="00D94317">
        <w:rPr>
          <w:i/>
        </w:rPr>
        <w:t>Opt. Express</w:t>
      </w:r>
      <w:r w:rsidRPr="00D94317">
        <w:t xml:space="preserve"> </w:t>
      </w:r>
      <w:r w:rsidRPr="00D94317">
        <w:rPr>
          <w:b/>
        </w:rPr>
        <w:t>2003</w:t>
      </w:r>
      <w:r w:rsidR="00D94317">
        <w:t xml:space="preserve">, </w:t>
      </w:r>
      <w:r w:rsidR="00D94317" w:rsidRPr="00BC0CDD">
        <w:rPr>
          <w:i/>
        </w:rPr>
        <w:t>11</w:t>
      </w:r>
      <w:r w:rsidR="00D94317">
        <w:t>, 1070</w:t>
      </w:r>
      <w:r w:rsidRPr="00D94317">
        <w:t>.</w:t>
      </w:r>
    </w:p>
    <w:p w14:paraId="276427B0" w14:textId="35ECB555" w:rsidR="001B002F" w:rsidRPr="00D94317" w:rsidRDefault="001B002F" w:rsidP="0071271D">
      <w:pPr>
        <w:pStyle w:val="EndNoteBibliography"/>
        <w:spacing w:line="360" w:lineRule="auto"/>
        <w:jc w:val="both"/>
      </w:pPr>
      <w:r w:rsidRPr="00D94317">
        <w:t xml:space="preserve">[64] Y. Bellouard, E. Barthel, A. A. Said, M. Dugan, P. Bado, </w:t>
      </w:r>
      <w:r w:rsidRPr="00D94317">
        <w:rPr>
          <w:i/>
        </w:rPr>
        <w:t>Opt. Express</w:t>
      </w:r>
      <w:r w:rsidRPr="00D94317">
        <w:t xml:space="preserve"> </w:t>
      </w:r>
      <w:r w:rsidRPr="00D94317">
        <w:rPr>
          <w:b/>
        </w:rPr>
        <w:t>2008</w:t>
      </w:r>
      <w:r w:rsidRPr="00D94317">
        <w:t>,</w:t>
      </w:r>
      <w:r w:rsidR="00D94317">
        <w:t xml:space="preserve"> </w:t>
      </w:r>
      <w:r w:rsidR="00D94317" w:rsidRPr="00BC0CDD">
        <w:rPr>
          <w:i/>
        </w:rPr>
        <w:t>16</w:t>
      </w:r>
      <w:r w:rsidR="00D94317">
        <w:t>, 19520</w:t>
      </w:r>
      <w:r w:rsidRPr="00D94317">
        <w:t>.</w:t>
      </w:r>
    </w:p>
    <w:p w14:paraId="3E5A257D" w14:textId="03F5219F" w:rsidR="001B002F" w:rsidRPr="00D94317" w:rsidRDefault="001B002F" w:rsidP="0071271D">
      <w:pPr>
        <w:pStyle w:val="EndNoteBibliography"/>
        <w:spacing w:line="360" w:lineRule="auto"/>
        <w:jc w:val="both"/>
      </w:pPr>
      <w:r w:rsidRPr="00D94317">
        <w:t xml:space="preserve">[65] J. Canning, M. Lancry, K. Cook, A. Weickman, F. Brisset, B. Poumellec, </w:t>
      </w:r>
      <w:r w:rsidR="00D94317">
        <w:rPr>
          <w:i/>
        </w:rPr>
        <w:t>Opt. Mater.</w:t>
      </w:r>
      <w:r w:rsidRPr="00D94317">
        <w:rPr>
          <w:i/>
        </w:rPr>
        <w:t xml:space="preserve"> Express</w:t>
      </w:r>
      <w:r w:rsidRPr="00D94317">
        <w:t xml:space="preserve"> </w:t>
      </w:r>
      <w:r w:rsidRPr="00D94317">
        <w:rPr>
          <w:b/>
        </w:rPr>
        <w:t>2011</w:t>
      </w:r>
      <w:r w:rsidR="00D94317">
        <w:t xml:space="preserve">, </w:t>
      </w:r>
      <w:r w:rsidR="00D94317" w:rsidRPr="00BC0CDD">
        <w:rPr>
          <w:i/>
        </w:rPr>
        <w:t>1</w:t>
      </w:r>
      <w:r w:rsidR="00D94317">
        <w:t>, 998</w:t>
      </w:r>
      <w:r w:rsidRPr="00D94317">
        <w:t>.</w:t>
      </w:r>
    </w:p>
    <w:p w14:paraId="412D8447" w14:textId="3BE33928" w:rsidR="001B002F" w:rsidRPr="00D94317" w:rsidRDefault="001B002F" w:rsidP="0071271D">
      <w:pPr>
        <w:pStyle w:val="EndNoteBibliography"/>
        <w:spacing w:line="360" w:lineRule="auto"/>
        <w:jc w:val="both"/>
      </w:pPr>
      <w:r w:rsidRPr="00D94317">
        <w:t xml:space="preserve">[66] C. M. Pépin, E. Block, R. Gaal, J. Nillon, C. Hoenninger, P. Gillet, Y. Bellouard, </w:t>
      </w:r>
      <w:r w:rsidRPr="00D94317">
        <w:rPr>
          <w:i/>
        </w:rPr>
        <w:t>arXiv:1806.10802</w:t>
      </w:r>
      <w:r w:rsidR="00D94317">
        <w:t xml:space="preserve">, </w:t>
      </w:r>
      <w:r w:rsidR="00D94317" w:rsidRPr="00D94317">
        <w:t>submitted: 28 Jun,</w:t>
      </w:r>
      <w:r w:rsidR="00D94317">
        <w:t xml:space="preserve"> </w:t>
      </w:r>
      <w:r w:rsidRPr="00D94317">
        <w:rPr>
          <w:b/>
        </w:rPr>
        <w:t>2018</w:t>
      </w:r>
      <w:r w:rsidRPr="00D94317">
        <w:t xml:space="preserve">, </w:t>
      </w:r>
    </w:p>
    <w:p w14:paraId="11D315CD" w14:textId="5F5407CB" w:rsidR="001B002F" w:rsidRPr="00D94317" w:rsidRDefault="001B002F" w:rsidP="0071271D">
      <w:pPr>
        <w:pStyle w:val="EndNoteBibliography"/>
        <w:spacing w:line="360" w:lineRule="auto"/>
        <w:jc w:val="both"/>
      </w:pPr>
      <w:r w:rsidRPr="00D94317">
        <w:t xml:space="preserve">[67] </w:t>
      </w:r>
      <w:r w:rsidR="0004556E">
        <w:t>F. Zimmermann,</w:t>
      </w:r>
      <w:r w:rsidRPr="00D94317">
        <w:t xml:space="preserve"> </w:t>
      </w:r>
      <w:r w:rsidR="00D94317" w:rsidRPr="0004556E">
        <w:rPr>
          <w:i/>
        </w:rPr>
        <w:t>Ultrashort Pulse Induced Nanostruc</w:t>
      </w:r>
      <w:r w:rsidR="0004556E" w:rsidRPr="0004556E">
        <w:rPr>
          <w:i/>
        </w:rPr>
        <w:t>tures in Transparent Materials</w:t>
      </w:r>
      <w:r w:rsidR="0004556E">
        <w:t>,</w:t>
      </w:r>
      <w:r w:rsidR="0004556E">
        <w:rPr>
          <w:rFonts w:eastAsiaTheme="minorEastAsia" w:hint="eastAsia"/>
          <w:lang w:eastAsia="zh-CN"/>
        </w:rPr>
        <w:t xml:space="preserve"> </w:t>
      </w:r>
      <w:r w:rsidR="00D94317">
        <w:t xml:space="preserve">Friedrich-Schiller-Universität Jena, March, </w:t>
      </w:r>
      <w:r w:rsidR="00D94317" w:rsidRPr="0004556E">
        <w:rPr>
          <w:b/>
        </w:rPr>
        <w:t>2017</w:t>
      </w:r>
      <w:r w:rsidRPr="00D94317">
        <w:t>.</w:t>
      </w:r>
    </w:p>
    <w:p w14:paraId="6D408A7F" w14:textId="02EFF41B" w:rsidR="001B002F" w:rsidRPr="0004556E" w:rsidRDefault="001B002F" w:rsidP="0071271D">
      <w:pPr>
        <w:pStyle w:val="EndNoteBibliography"/>
        <w:spacing w:line="360" w:lineRule="auto"/>
        <w:jc w:val="both"/>
      </w:pPr>
      <w:r w:rsidRPr="0004556E">
        <w:t xml:space="preserve">[68] L. Skuja, B. Güttler, </w:t>
      </w:r>
      <w:r w:rsidRPr="0004556E">
        <w:rPr>
          <w:i/>
        </w:rPr>
        <w:t>Phys. Rev. Lett.</w:t>
      </w:r>
      <w:r w:rsidRPr="0004556E">
        <w:t xml:space="preserve"> </w:t>
      </w:r>
      <w:r w:rsidRPr="0004556E">
        <w:rPr>
          <w:b/>
        </w:rPr>
        <w:t>1996</w:t>
      </w:r>
      <w:r w:rsidR="0004556E">
        <w:t xml:space="preserve">, </w:t>
      </w:r>
      <w:r w:rsidR="0004556E" w:rsidRPr="00BC0CDD">
        <w:rPr>
          <w:i/>
        </w:rPr>
        <w:t>77</w:t>
      </w:r>
      <w:r w:rsidR="0004556E">
        <w:t>, 2093</w:t>
      </w:r>
      <w:r w:rsidRPr="0004556E">
        <w:t>.</w:t>
      </w:r>
    </w:p>
    <w:p w14:paraId="196CE983" w14:textId="20075578" w:rsidR="001B002F" w:rsidRPr="0004556E" w:rsidRDefault="001B002F" w:rsidP="0071271D">
      <w:pPr>
        <w:pStyle w:val="EndNoteBibliography"/>
        <w:spacing w:line="360" w:lineRule="auto"/>
        <w:jc w:val="both"/>
      </w:pPr>
      <w:r w:rsidRPr="0004556E">
        <w:t xml:space="preserve">[69] A. J. Berger, Y. Wang, D. M. Sammeth, I. Itzkan, K. Kneipp, M. S. Feld, </w:t>
      </w:r>
      <w:r w:rsidR="00BC0CDD">
        <w:rPr>
          <w:i/>
        </w:rPr>
        <w:t>Appl. Spectro</w:t>
      </w:r>
      <w:r w:rsidRPr="0004556E">
        <w:rPr>
          <w:i/>
        </w:rPr>
        <w:t>sc.</w:t>
      </w:r>
      <w:r w:rsidRPr="0004556E">
        <w:t xml:space="preserve"> </w:t>
      </w:r>
      <w:r w:rsidRPr="0004556E">
        <w:rPr>
          <w:b/>
        </w:rPr>
        <w:t>1995</w:t>
      </w:r>
      <w:r w:rsidR="0004556E">
        <w:t xml:space="preserve">, </w:t>
      </w:r>
      <w:r w:rsidR="0004556E" w:rsidRPr="00BC0CDD">
        <w:rPr>
          <w:i/>
        </w:rPr>
        <w:t>49</w:t>
      </w:r>
      <w:r w:rsidR="0004556E">
        <w:t>, 1164</w:t>
      </w:r>
      <w:r w:rsidRPr="0004556E">
        <w:t>.</w:t>
      </w:r>
    </w:p>
    <w:p w14:paraId="718B1C3E" w14:textId="1342DEA7" w:rsidR="001B002F" w:rsidRPr="0004556E" w:rsidRDefault="001B002F" w:rsidP="0071271D">
      <w:pPr>
        <w:pStyle w:val="EndNoteBibliography"/>
        <w:spacing w:line="360" w:lineRule="auto"/>
        <w:jc w:val="both"/>
      </w:pPr>
      <w:r w:rsidRPr="004E0800">
        <w:t xml:space="preserve">[70] Y. Bellouard, A. Champion, B. McMillen, S. Mukherjee, R. R. Thomson, C. Pépin, P. Gillet, Y. Cheng, </w:t>
      </w:r>
      <w:r w:rsidRPr="00111912">
        <w:rPr>
          <w:i/>
        </w:rPr>
        <w:t>Optica</w:t>
      </w:r>
      <w:r w:rsidRPr="00111912">
        <w:t xml:space="preserve"> </w:t>
      </w:r>
      <w:r w:rsidRPr="00111912">
        <w:rPr>
          <w:b/>
        </w:rPr>
        <w:t>2016</w:t>
      </w:r>
      <w:r w:rsidR="0004556E">
        <w:t xml:space="preserve">, </w:t>
      </w:r>
      <w:r w:rsidR="0004556E" w:rsidRPr="00BC0CDD">
        <w:rPr>
          <w:i/>
        </w:rPr>
        <w:t>3</w:t>
      </w:r>
      <w:r w:rsidR="0004556E">
        <w:t>, 1285</w:t>
      </w:r>
      <w:r w:rsidRPr="0004556E">
        <w:t>.</w:t>
      </w:r>
    </w:p>
    <w:p w14:paraId="7D0BE75E" w14:textId="71B48394" w:rsidR="001B002F" w:rsidRPr="0004556E" w:rsidRDefault="001B002F" w:rsidP="0071271D">
      <w:pPr>
        <w:pStyle w:val="EndNoteBibliography"/>
        <w:spacing w:line="360" w:lineRule="auto"/>
        <w:jc w:val="both"/>
      </w:pPr>
      <w:r w:rsidRPr="0004556E">
        <w:t xml:space="preserve">[71] A. Champion, Y. Bellouard, </w:t>
      </w:r>
      <w:r w:rsidR="0004556E">
        <w:rPr>
          <w:i/>
        </w:rPr>
        <w:t>Opt. Mater.</w:t>
      </w:r>
      <w:r w:rsidRPr="0004556E">
        <w:rPr>
          <w:i/>
        </w:rPr>
        <w:t xml:space="preserve"> Express</w:t>
      </w:r>
      <w:r w:rsidRPr="0004556E">
        <w:t xml:space="preserve"> </w:t>
      </w:r>
      <w:r w:rsidRPr="0004556E">
        <w:rPr>
          <w:b/>
        </w:rPr>
        <w:t>2012</w:t>
      </w:r>
      <w:r w:rsidR="0004556E">
        <w:t xml:space="preserve">, </w:t>
      </w:r>
      <w:r w:rsidR="0004556E" w:rsidRPr="00BC0CDD">
        <w:rPr>
          <w:i/>
        </w:rPr>
        <w:t>2</w:t>
      </w:r>
      <w:r w:rsidR="0004556E">
        <w:t>, 789</w:t>
      </w:r>
      <w:r w:rsidRPr="0004556E">
        <w:t>.</w:t>
      </w:r>
    </w:p>
    <w:p w14:paraId="5C5B9434" w14:textId="40249296" w:rsidR="001B002F" w:rsidRPr="0004556E" w:rsidRDefault="001B002F" w:rsidP="0071271D">
      <w:pPr>
        <w:pStyle w:val="EndNoteBibliography"/>
        <w:spacing w:line="360" w:lineRule="auto"/>
        <w:jc w:val="both"/>
      </w:pPr>
      <w:r w:rsidRPr="004E0800">
        <w:t xml:space="preserve">[72] S. Richter, A. Plech, M. Steinert, M. Heinrich, S. Döring, F. Zimmermann, U. Peschel, E. B. Kley, A. Tünnermann, S. Nolte, </w:t>
      </w:r>
      <w:r w:rsidR="0004556E">
        <w:rPr>
          <w:i/>
        </w:rPr>
        <w:t>Laser</w:t>
      </w:r>
      <w:r w:rsidRPr="0004556E">
        <w:rPr>
          <w:i/>
        </w:rPr>
        <w:t xml:space="preserve"> Phot</w:t>
      </w:r>
      <w:r w:rsidR="0004556E">
        <w:rPr>
          <w:i/>
        </w:rPr>
        <w:t>onics Rev.</w:t>
      </w:r>
      <w:r w:rsidRPr="0004556E">
        <w:t xml:space="preserve"> </w:t>
      </w:r>
      <w:r w:rsidRPr="0004556E">
        <w:rPr>
          <w:b/>
        </w:rPr>
        <w:t>2012</w:t>
      </w:r>
      <w:r w:rsidR="0004556E">
        <w:t xml:space="preserve">, </w:t>
      </w:r>
      <w:r w:rsidR="0004556E" w:rsidRPr="00657EC4">
        <w:rPr>
          <w:i/>
        </w:rPr>
        <w:t>6</w:t>
      </w:r>
      <w:r w:rsidR="0004556E">
        <w:t>, 787</w:t>
      </w:r>
      <w:r w:rsidRPr="0004556E">
        <w:t>.</w:t>
      </w:r>
    </w:p>
    <w:p w14:paraId="0DA1A5D1" w14:textId="05511FD2" w:rsidR="001B002F" w:rsidRPr="0004556E" w:rsidRDefault="001B002F" w:rsidP="0071271D">
      <w:pPr>
        <w:pStyle w:val="EndNoteBibliography"/>
        <w:spacing w:line="360" w:lineRule="auto"/>
        <w:jc w:val="both"/>
      </w:pPr>
      <w:r w:rsidRPr="0004556E">
        <w:t xml:space="preserve">[73] Q. Xie, N. Shchedrina, M. Cavillon, B. Poumellec, M. Lancry, </w:t>
      </w:r>
      <w:r w:rsidR="0004556E">
        <w:rPr>
          <w:i/>
        </w:rPr>
        <w:t>Nanoscale Adv.</w:t>
      </w:r>
      <w:r w:rsidRPr="0004556E">
        <w:t xml:space="preserve"> </w:t>
      </w:r>
      <w:r w:rsidRPr="0004556E">
        <w:rPr>
          <w:b/>
        </w:rPr>
        <w:t>2024</w:t>
      </w:r>
      <w:r w:rsidR="0004556E">
        <w:t xml:space="preserve">, </w:t>
      </w:r>
      <w:r w:rsidR="0004556E" w:rsidRPr="00657EC4">
        <w:rPr>
          <w:i/>
        </w:rPr>
        <w:t>6</w:t>
      </w:r>
      <w:r w:rsidR="0004556E">
        <w:t>, 489</w:t>
      </w:r>
      <w:r w:rsidRPr="0004556E">
        <w:t>.</w:t>
      </w:r>
    </w:p>
    <w:p w14:paraId="22A5AAA8" w14:textId="38A25898" w:rsidR="001B002F" w:rsidRPr="0004556E" w:rsidRDefault="001B002F" w:rsidP="0071271D">
      <w:pPr>
        <w:pStyle w:val="EndNoteBibliography"/>
        <w:spacing w:line="360" w:lineRule="auto"/>
        <w:jc w:val="both"/>
      </w:pPr>
      <w:r w:rsidRPr="0004556E">
        <w:lastRenderedPageBreak/>
        <w:t xml:space="preserve">[74] M. Lancry, R. Desmarchelier, K. Cook, B. Poumellec, J. Canning, </w:t>
      </w:r>
      <w:r w:rsidRPr="0004556E">
        <w:rPr>
          <w:i/>
        </w:rPr>
        <w:t>Micromachines</w:t>
      </w:r>
      <w:r w:rsidRPr="0004556E">
        <w:t xml:space="preserve"> </w:t>
      </w:r>
      <w:r w:rsidRPr="0004556E">
        <w:rPr>
          <w:b/>
        </w:rPr>
        <w:t>2014</w:t>
      </w:r>
      <w:r w:rsidR="0004556E">
        <w:t xml:space="preserve">, </w:t>
      </w:r>
      <w:r w:rsidR="0004556E" w:rsidRPr="00657EC4">
        <w:rPr>
          <w:i/>
        </w:rPr>
        <w:t>5</w:t>
      </w:r>
      <w:r w:rsidR="0004556E">
        <w:t>, 825</w:t>
      </w:r>
      <w:r w:rsidRPr="0004556E">
        <w:t>.</w:t>
      </w:r>
    </w:p>
    <w:p w14:paraId="72212B17" w14:textId="61DA3504" w:rsidR="001B002F" w:rsidRPr="0004556E" w:rsidRDefault="001B002F" w:rsidP="0071271D">
      <w:pPr>
        <w:pStyle w:val="EndNoteBibliography"/>
        <w:spacing w:line="360" w:lineRule="auto"/>
        <w:jc w:val="both"/>
      </w:pPr>
      <w:r w:rsidRPr="0004556E">
        <w:t xml:space="preserve">[75] Y. Shimotsuma, T. Sei, M. Sakakura, K. Miura, H. Udono, </w:t>
      </w:r>
      <w:r w:rsidR="0004556E">
        <w:rPr>
          <w:i/>
        </w:rPr>
        <w:t>J. Laser Micro/Nanoeng.</w:t>
      </w:r>
      <w:r w:rsidRPr="0004556E">
        <w:t xml:space="preserve"> </w:t>
      </w:r>
      <w:r w:rsidRPr="0004556E">
        <w:rPr>
          <w:b/>
        </w:rPr>
        <w:t>2016</w:t>
      </w:r>
      <w:r w:rsidR="0004556E">
        <w:t xml:space="preserve">, </w:t>
      </w:r>
      <w:r w:rsidR="0004556E" w:rsidRPr="00657EC4">
        <w:rPr>
          <w:i/>
        </w:rPr>
        <w:t>11</w:t>
      </w:r>
      <w:r w:rsidR="0004556E">
        <w:t>, 35</w:t>
      </w:r>
      <w:r w:rsidRPr="0004556E">
        <w:t>.</w:t>
      </w:r>
    </w:p>
    <w:p w14:paraId="6220293D" w14:textId="7B119AFA" w:rsidR="001B002F" w:rsidRPr="0004556E" w:rsidRDefault="0004556E" w:rsidP="0071271D">
      <w:pPr>
        <w:pStyle w:val="EndNoteBibliography"/>
        <w:spacing w:line="360" w:lineRule="auto"/>
        <w:jc w:val="both"/>
      </w:pPr>
      <w:r>
        <w:t>[76] M. Born, E. Wolf,</w:t>
      </w:r>
      <w:r w:rsidR="001B002F" w:rsidRPr="0004556E">
        <w:t xml:space="preserve"> </w:t>
      </w:r>
      <w:r>
        <w:rPr>
          <w:i/>
        </w:rPr>
        <w:t>Principles of O</w:t>
      </w:r>
      <w:r w:rsidR="001B002F" w:rsidRPr="0071271D">
        <w:rPr>
          <w:i/>
        </w:rPr>
        <w:t xml:space="preserve">ptics: </w:t>
      </w:r>
      <w:r>
        <w:rPr>
          <w:i/>
        </w:rPr>
        <w:t>E</w:t>
      </w:r>
      <w:r w:rsidR="001B002F" w:rsidRPr="0071271D">
        <w:rPr>
          <w:i/>
        </w:rPr>
        <w:t xml:space="preserve">lectromagnetic </w:t>
      </w:r>
      <w:r>
        <w:rPr>
          <w:i/>
        </w:rPr>
        <w:t>T</w:t>
      </w:r>
      <w:r w:rsidR="001B002F" w:rsidRPr="0071271D">
        <w:rPr>
          <w:i/>
        </w:rPr>
        <w:t xml:space="preserve">heory of </w:t>
      </w:r>
      <w:r>
        <w:rPr>
          <w:i/>
        </w:rPr>
        <w:t>Propagation,</w:t>
      </w:r>
      <w:r w:rsidR="001B002F" w:rsidRPr="0071271D">
        <w:rPr>
          <w:i/>
        </w:rPr>
        <w:t xml:space="preserve"> </w:t>
      </w:r>
      <w:r w:rsidRPr="0071271D">
        <w:rPr>
          <w:i/>
        </w:rPr>
        <w:t>Interference and Diffraction of L</w:t>
      </w:r>
      <w:r w:rsidR="001B002F" w:rsidRPr="0071271D">
        <w:rPr>
          <w:i/>
        </w:rPr>
        <w:t>ight</w:t>
      </w:r>
      <w:r w:rsidR="001B002F" w:rsidRPr="0004556E">
        <w:t>, Elsevier</w:t>
      </w:r>
      <w:r>
        <w:t xml:space="preserve"> Ltd</w:t>
      </w:r>
      <w:r w:rsidR="001B002F" w:rsidRPr="0004556E">
        <w:t>.</w:t>
      </w:r>
      <w:r>
        <w:t xml:space="preserve">, Amsterdam </w:t>
      </w:r>
      <w:r w:rsidRPr="0004556E">
        <w:rPr>
          <w:b/>
        </w:rPr>
        <w:t>1980</w:t>
      </w:r>
      <w:r>
        <w:t>.</w:t>
      </w:r>
    </w:p>
    <w:p w14:paraId="183A520B" w14:textId="10B80583" w:rsidR="001B002F" w:rsidRPr="0004556E" w:rsidRDefault="001B002F" w:rsidP="0071271D">
      <w:pPr>
        <w:pStyle w:val="EndNoteBibliography"/>
        <w:spacing w:line="360" w:lineRule="auto"/>
        <w:jc w:val="both"/>
      </w:pPr>
      <w:r w:rsidRPr="0004556E">
        <w:t xml:space="preserve">[77] R. Desmarchelier, B. Poumellec, F. Brisset, S. Mazerat, M. Lancry, </w:t>
      </w:r>
      <w:r w:rsidR="0004556E">
        <w:rPr>
          <w:i/>
        </w:rPr>
        <w:t>World J. Nano Sci. Eng.</w:t>
      </w:r>
      <w:r w:rsidRPr="0004556E">
        <w:t xml:space="preserve"> </w:t>
      </w:r>
      <w:r w:rsidRPr="0004556E">
        <w:rPr>
          <w:b/>
        </w:rPr>
        <w:t>2015</w:t>
      </w:r>
      <w:r w:rsidR="0004556E">
        <w:t xml:space="preserve">, </w:t>
      </w:r>
      <w:r w:rsidR="0004556E" w:rsidRPr="00657EC4">
        <w:rPr>
          <w:i/>
        </w:rPr>
        <w:t>5</w:t>
      </w:r>
      <w:r w:rsidR="0004556E">
        <w:t>, 115</w:t>
      </w:r>
      <w:r w:rsidRPr="0004556E">
        <w:t>.</w:t>
      </w:r>
    </w:p>
    <w:p w14:paraId="324FDB46" w14:textId="77777777" w:rsidR="001B002F" w:rsidRPr="00111912" w:rsidRDefault="001B002F" w:rsidP="0071271D">
      <w:pPr>
        <w:pStyle w:val="EndNoteBibliography"/>
        <w:spacing w:line="360" w:lineRule="auto"/>
        <w:jc w:val="both"/>
      </w:pPr>
      <w:r w:rsidRPr="00111912">
        <w:t xml:space="preserve">[78] E. Bricchi, P. G. Kazansky, </w:t>
      </w:r>
      <w:r w:rsidRPr="00111912">
        <w:rPr>
          <w:i/>
        </w:rPr>
        <w:t>Appl. Phys. Lett.</w:t>
      </w:r>
      <w:r w:rsidRPr="00111912">
        <w:t xml:space="preserve"> </w:t>
      </w:r>
      <w:r w:rsidRPr="00111912">
        <w:rPr>
          <w:b/>
        </w:rPr>
        <w:t>2006</w:t>
      </w:r>
      <w:r w:rsidRPr="00111912">
        <w:t xml:space="preserve">, </w:t>
      </w:r>
      <w:r w:rsidRPr="00657EC4">
        <w:rPr>
          <w:i/>
        </w:rPr>
        <w:t>88</w:t>
      </w:r>
      <w:r w:rsidRPr="00111912">
        <w:t>, 111119.</w:t>
      </w:r>
    </w:p>
    <w:p w14:paraId="41D28E47" w14:textId="42256EA1" w:rsidR="001B002F" w:rsidRPr="004E0800" w:rsidRDefault="001B002F" w:rsidP="0071271D">
      <w:pPr>
        <w:pStyle w:val="EndNoteBibliography"/>
        <w:spacing w:line="360" w:lineRule="auto"/>
        <w:jc w:val="both"/>
      </w:pPr>
      <w:r w:rsidRPr="001C36FA">
        <w:t xml:space="preserve">[79] F. Zhang, Y. Yu, C. Cheng, Y. Dai, J. Qiu, </w:t>
      </w:r>
      <w:r w:rsidRPr="001C36FA">
        <w:rPr>
          <w:i/>
        </w:rPr>
        <w:t>Opt. Lett.</w:t>
      </w:r>
      <w:r w:rsidRPr="001C36FA">
        <w:t xml:space="preserve"> </w:t>
      </w:r>
      <w:r w:rsidRPr="001C36FA">
        <w:rPr>
          <w:b/>
        </w:rPr>
        <w:t>2013</w:t>
      </w:r>
      <w:r w:rsidRPr="001C36FA">
        <w:t xml:space="preserve">, </w:t>
      </w:r>
      <w:r w:rsidRPr="00657EC4">
        <w:rPr>
          <w:i/>
        </w:rPr>
        <w:t>38</w:t>
      </w:r>
      <w:r w:rsidRPr="001C36FA">
        <w:t>, 2</w:t>
      </w:r>
      <w:r w:rsidR="004E0800">
        <w:t>212</w:t>
      </w:r>
      <w:r w:rsidRPr="004E0800">
        <w:t>.</w:t>
      </w:r>
    </w:p>
    <w:p w14:paraId="7FBC9E0A" w14:textId="70302F7D" w:rsidR="001B002F" w:rsidRPr="00111912" w:rsidRDefault="001B002F" w:rsidP="0071271D">
      <w:pPr>
        <w:pStyle w:val="EndNoteBibliography"/>
        <w:spacing w:line="360" w:lineRule="auto"/>
        <w:jc w:val="both"/>
      </w:pPr>
      <w:r w:rsidRPr="00111912">
        <w:t xml:space="preserve">[80] Y. Dai, G. Wu, X. Lin, G. Ma, J. Qiu, </w:t>
      </w:r>
      <w:r w:rsidRPr="00111912">
        <w:rPr>
          <w:i/>
        </w:rPr>
        <w:t>Opt. Express</w:t>
      </w:r>
      <w:r w:rsidRPr="00111912">
        <w:t xml:space="preserve"> </w:t>
      </w:r>
      <w:r w:rsidRPr="00111912">
        <w:rPr>
          <w:b/>
        </w:rPr>
        <w:t>2012</w:t>
      </w:r>
      <w:r w:rsidR="00657EC4">
        <w:t xml:space="preserve">, </w:t>
      </w:r>
      <w:r w:rsidR="00657EC4" w:rsidRPr="00657EC4">
        <w:rPr>
          <w:i/>
        </w:rPr>
        <w:t>20</w:t>
      </w:r>
      <w:r w:rsidR="00657EC4">
        <w:t>, 18072</w:t>
      </w:r>
      <w:r w:rsidRPr="00111912">
        <w:t>.</w:t>
      </w:r>
    </w:p>
    <w:p w14:paraId="5F3FD8BE" w14:textId="77777777" w:rsidR="001B002F" w:rsidRPr="00657EC4" w:rsidRDefault="001B002F" w:rsidP="0071271D">
      <w:pPr>
        <w:pStyle w:val="EndNoteBibliography"/>
        <w:spacing w:line="360" w:lineRule="auto"/>
        <w:jc w:val="both"/>
      </w:pPr>
      <w:r w:rsidRPr="001C36FA">
        <w:t xml:space="preserve">[81] M. Beresna, M. Gecevičius, M. Lancry, B. Poumellec, P. G. Kazansky, </w:t>
      </w:r>
      <w:r w:rsidRPr="001C36FA">
        <w:rPr>
          <w:i/>
        </w:rPr>
        <w:t>Appl. Phys. Lett.</w:t>
      </w:r>
      <w:r w:rsidRPr="001C36FA">
        <w:t xml:space="preserve"> </w:t>
      </w:r>
      <w:r w:rsidRPr="00657EC4">
        <w:rPr>
          <w:b/>
        </w:rPr>
        <w:t>2013</w:t>
      </w:r>
      <w:r w:rsidRPr="00657EC4">
        <w:t xml:space="preserve">, </w:t>
      </w:r>
      <w:r w:rsidRPr="00657EC4">
        <w:rPr>
          <w:i/>
        </w:rPr>
        <w:t>103</w:t>
      </w:r>
      <w:r w:rsidRPr="00657EC4">
        <w:t>, 131903.</w:t>
      </w:r>
    </w:p>
    <w:p w14:paraId="3410DB1A" w14:textId="12223997" w:rsidR="001B002F" w:rsidRPr="00111912" w:rsidRDefault="001B002F" w:rsidP="0071271D">
      <w:pPr>
        <w:pStyle w:val="EndNoteBibliography"/>
        <w:spacing w:line="360" w:lineRule="auto"/>
        <w:jc w:val="both"/>
      </w:pPr>
      <w:r w:rsidRPr="0071271D">
        <w:t xml:space="preserve">[82] H. Wang, Y. Lei, L. Wang, M. Sakakura, Y. Yu, G. Shayeganrad, P. G. Kazansky, </w:t>
      </w:r>
      <w:r w:rsidR="00111912">
        <w:rPr>
          <w:i/>
        </w:rPr>
        <w:t>Laser Photonics Rev.</w:t>
      </w:r>
      <w:r w:rsidRPr="00111912">
        <w:t xml:space="preserve"> </w:t>
      </w:r>
      <w:r w:rsidRPr="00111912">
        <w:rPr>
          <w:b/>
        </w:rPr>
        <w:t>2022</w:t>
      </w:r>
      <w:r w:rsidRPr="00111912">
        <w:t xml:space="preserve">, </w:t>
      </w:r>
      <w:r w:rsidRPr="00657EC4">
        <w:rPr>
          <w:i/>
        </w:rPr>
        <w:t>16</w:t>
      </w:r>
      <w:r w:rsidRPr="00111912">
        <w:t>, 2100563.</w:t>
      </w:r>
    </w:p>
    <w:p w14:paraId="4610E805" w14:textId="40B36D03" w:rsidR="001B002F" w:rsidRPr="00111912" w:rsidRDefault="001B002F" w:rsidP="0071271D">
      <w:pPr>
        <w:pStyle w:val="EndNoteBibliography"/>
        <w:spacing w:line="360" w:lineRule="auto"/>
        <w:jc w:val="both"/>
      </w:pPr>
      <w:r w:rsidRPr="00FA42D5">
        <w:t>[83] M. A. S. Zaghloul, M. Wang, S. Huang, C. Hnatovsky, D. Grobnic, S. Mihailov, M. J. Li, D. Carpenter, L. W. Hu, J. Daw, G. Laffont, S. Nehr, K.</w:t>
      </w:r>
      <w:r w:rsidRPr="001C36FA">
        <w:t xml:space="preserve"> P. Chen, </w:t>
      </w:r>
      <w:r w:rsidRPr="001C36FA">
        <w:rPr>
          <w:i/>
        </w:rPr>
        <w:t>Opt. Express</w:t>
      </w:r>
      <w:r w:rsidRPr="001C36FA">
        <w:t xml:space="preserve"> </w:t>
      </w:r>
      <w:r w:rsidRPr="001C36FA">
        <w:rPr>
          <w:b/>
        </w:rPr>
        <w:t>2018</w:t>
      </w:r>
      <w:r w:rsidR="00111912">
        <w:t xml:space="preserve">, </w:t>
      </w:r>
      <w:r w:rsidR="00111912" w:rsidRPr="001F0ADC">
        <w:rPr>
          <w:i/>
        </w:rPr>
        <w:t>26</w:t>
      </w:r>
      <w:r w:rsidR="00111912">
        <w:t>, 11775</w:t>
      </w:r>
      <w:r w:rsidRPr="00111912">
        <w:t>.</w:t>
      </w:r>
    </w:p>
    <w:p w14:paraId="0A3DFD00" w14:textId="7F842EAE" w:rsidR="001B002F" w:rsidRPr="00111912" w:rsidRDefault="001B002F" w:rsidP="0071271D">
      <w:pPr>
        <w:pStyle w:val="EndNoteBibliography"/>
        <w:spacing w:line="360" w:lineRule="auto"/>
        <w:jc w:val="both"/>
      </w:pPr>
      <w:r w:rsidRPr="00111912">
        <w:t xml:space="preserve">[84] D. Grobnic, C. W. Smelser, S. J. Mihailov, R. B. Walker, </w:t>
      </w:r>
      <w:r w:rsidRPr="00111912">
        <w:rPr>
          <w:i/>
        </w:rPr>
        <w:t>Meas. Sci. Technol.</w:t>
      </w:r>
      <w:r w:rsidRPr="00111912">
        <w:t xml:space="preserve"> </w:t>
      </w:r>
      <w:r w:rsidRPr="00111912">
        <w:rPr>
          <w:b/>
        </w:rPr>
        <w:t>2006</w:t>
      </w:r>
      <w:r w:rsidR="00111912">
        <w:t xml:space="preserve">, </w:t>
      </w:r>
      <w:r w:rsidR="00111912" w:rsidRPr="001F0ADC">
        <w:rPr>
          <w:i/>
        </w:rPr>
        <w:t>17</w:t>
      </w:r>
      <w:r w:rsidR="00111912">
        <w:t>, 1009</w:t>
      </w:r>
      <w:r w:rsidRPr="00111912">
        <w:t>.</w:t>
      </w:r>
    </w:p>
    <w:p w14:paraId="2DFFB72A" w14:textId="6097DAFC" w:rsidR="001B002F" w:rsidRPr="00111912" w:rsidRDefault="001B002F" w:rsidP="0071271D">
      <w:pPr>
        <w:pStyle w:val="EndNoteBibliography"/>
        <w:spacing w:line="360" w:lineRule="auto"/>
        <w:jc w:val="both"/>
      </w:pPr>
      <w:r w:rsidRPr="00111912">
        <w:t xml:space="preserve">[85] </w:t>
      </w:r>
      <w:r w:rsidR="00111912" w:rsidRPr="00111912">
        <w:t xml:space="preserve">Eternal 5D data storage could record the history of humankind, https://www.southampton.ac.uk/news/2016/02/5d-data-storage-update.page, accessed: </w:t>
      </w:r>
      <w:r w:rsidR="00111912">
        <w:t>September, 2023</w:t>
      </w:r>
      <w:r w:rsidRPr="00111912">
        <w:t>.</w:t>
      </w:r>
    </w:p>
    <w:p w14:paraId="3973101C" w14:textId="1C5A13B6" w:rsidR="001B002F" w:rsidRPr="00111912" w:rsidRDefault="001B002F" w:rsidP="0071271D">
      <w:pPr>
        <w:pStyle w:val="EndNoteBibliography"/>
        <w:spacing w:line="360" w:lineRule="auto"/>
        <w:jc w:val="both"/>
      </w:pPr>
      <w:r w:rsidRPr="00111912">
        <w:t xml:space="preserve">[86] Y. Wang, M. Lancry, M. Cavillon, B. Poumellec, </w:t>
      </w:r>
      <w:r w:rsidRPr="00111912">
        <w:rPr>
          <w:i/>
        </w:rPr>
        <w:t>Opt. Lett.</w:t>
      </w:r>
      <w:r w:rsidRPr="00111912">
        <w:t xml:space="preserve"> </w:t>
      </w:r>
      <w:r w:rsidRPr="00111912">
        <w:rPr>
          <w:b/>
        </w:rPr>
        <w:t>2022</w:t>
      </w:r>
      <w:r w:rsidR="00111912">
        <w:t xml:space="preserve">, </w:t>
      </w:r>
      <w:r w:rsidR="00111912" w:rsidRPr="001F0ADC">
        <w:rPr>
          <w:i/>
        </w:rPr>
        <w:t>47</w:t>
      </w:r>
      <w:r w:rsidR="00111912">
        <w:t>, 1242</w:t>
      </w:r>
      <w:r w:rsidRPr="00111912">
        <w:t>.</w:t>
      </w:r>
    </w:p>
    <w:p w14:paraId="73067519" w14:textId="77777777" w:rsidR="001B002F" w:rsidRPr="00FA42D5" w:rsidRDefault="001B002F" w:rsidP="0071271D">
      <w:pPr>
        <w:pStyle w:val="EndNoteBibliography"/>
        <w:spacing w:line="360" w:lineRule="auto"/>
        <w:jc w:val="both"/>
      </w:pPr>
      <w:r w:rsidRPr="00FA42D5">
        <w:t xml:space="preserve">[87] H. Yao, Q. Xie, M. Cavillon, Y. Dai, M. Lancry, </w:t>
      </w:r>
      <w:r w:rsidRPr="00FA42D5">
        <w:rPr>
          <w:i/>
        </w:rPr>
        <w:t>Prog. Mater Sci.</w:t>
      </w:r>
      <w:r w:rsidRPr="00FA42D5">
        <w:t xml:space="preserve"> </w:t>
      </w:r>
      <w:r w:rsidRPr="00FA42D5">
        <w:rPr>
          <w:b/>
        </w:rPr>
        <w:t>2024</w:t>
      </w:r>
      <w:r w:rsidRPr="00FA42D5">
        <w:t xml:space="preserve">, </w:t>
      </w:r>
      <w:r w:rsidRPr="001F0ADC">
        <w:rPr>
          <w:i/>
        </w:rPr>
        <w:t>142</w:t>
      </w:r>
      <w:r w:rsidRPr="00FA42D5">
        <w:t>, 101226.</w:t>
      </w:r>
    </w:p>
    <w:p w14:paraId="27ADBB76" w14:textId="5B21ED91" w:rsidR="001B002F" w:rsidRPr="00111912" w:rsidRDefault="001B002F" w:rsidP="0071271D">
      <w:pPr>
        <w:pStyle w:val="EndNoteBibliography"/>
        <w:spacing w:line="360" w:lineRule="auto"/>
        <w:jc w:val="both"/>
      </w:pPr>
      <w:r w:rsidRPr="001C36FA">
        <w:t xml:space="preserve">[88] Q. Xie, M. Cavillon, B. Poumellec, M. Lancry, </w:t>
      </w:r>
      <w:r w:rsidRPr="001C36FA">
        <w:rPr>
          <w:i/>
        </w:rPr>
        <w:t>Appl. Opt.</w:t>
      </w:r>
      <w:r w:rsidRPr="001C36FA">
        <w:t xml:space="preserve"> </w:t>
      </w:r>
      <w:r w:rsidRPr="001C36FA">
        <w:rPr>
          <w:b/>
        </w:rPr>
        <w:t>2023</w:t>
      </w:r>
      <w:r w:rsidR="00111912">
        <w:t xml:space="preserve">, </w:t>
      </w:r>
      <w:r w:rsidR="00111912" w:rsidRPr="001F0ADC">
        <w:rPr>
          <w:i/>
        </w:rPr>
        <w:t>62</w:t>
      </w:r>
      <w:r w:rsidR="00111912">
        <w:t>, 6794</w:t>
      </w:r>
      <w:r w:rsidRPr="00111912">
        <w:t>.</w:t>
      </w:r>
    </w:p>
    <w:p w14:paraId="6A680922" w14:textId="77777777" w:rsidR="001B002F" w:rsidRPr="001C36FA" w:rsidRDefault="001B002F" w:rsidP="0071271D">
      <w:pPr>
        <w:pStyle w:val="EndNoteBibliography"/>
        <w:spacing w:line="360" w:lineRule="auto"/>
        <w:jc w:val="both"/>
      </w:pPr>
      <w:r w:rsidRPr="00FA42D5">
        <w:t xml:space="preserve">[89] P. G. Kazansky, W. Yang, E. Bricchi, J. Bovatsek, A. Arai, Y. Shimotsuma, K. Miura, K. Hirao, </w:t>
      </w:r>
      <w:r w:rsidRPr="00FA42D5">
        <w:rPr>
          <w:i/>
        </w:rPr>
        <w:t>Appl. Phys. Lett.</w:t>
      </w:r>
      <w:r w:rsidRPr="001C36FA">
        <w:t xml:space="preserve"> </w:t>
      </w:r>
      <w:r w:rsidRPr="001C36FA">
        <w:rPr>
          <w:b/>
        </w:rPr>
        <w:t>2007</w:t>
      </w:r>
      <w:r w:rsidRPr="001C36FA">
        <w:t xml:space="preserve">, </w:t>
      </w:r>
      <w:r w:rsidRPr="001F0ADC">
        <w:rPr>
          <w:i/>
        </w:rPr>
        <w:t>90</w:t>
      </w:r>
      <w:r w:rsidRPr="001C36FA">
        <w:t>, 151120.</w:t>
      </w:r>
    </w:p>
    <w:p w14:paraId="2212188D" w14:textId="1C34A768" w:rsidR="001B002F" w:rsidRPr="00111912" w:rsidRDefault="001B002F" w:rsidP="0071271D">
      <w:pPr>
        <w:pStyle w:val="EndNoteBibliography"/>
        <w:spacing w:line="360" w:lineRule="auto"/>
        <w:jc w:val="both"/>
      </w:pPr>
      <w:r w:rsidRPr="00657EC4">
        <w:t>[90] B. Poumellec, M. Lancry, J.</w:t>
      </w:r>
      <w:r w:rsidR="00111912">
        <w:t xml:space="preserve"> </w:t>
      </w:r>
      <w:r w:rsidRPr="00111912">
        <w:t xml:space="preserve">-C. Poulin, S. Ani-Joseph, </w:t>
      </w:r>
      <w:r w:rsidRPr="00111912">
        <w:rPr>
          <w:i/>
        </w:rPr>
        <w:t>Opt. Express</w:t>
      </w:r>
      <w:r w:rsidRPr="00111912">
        <w:t xml:space="preserve"> </w:t>
      </w:r>
      <w:r w:rsidRPr="00111912">
        <w:rPr>
          <w:b/>
        </w:rPr>
        <w:t>2008</w:t>
      </w:r>
      <w:r w:rsidRPr="00111912">
        <w:t xml:space="preserve">, </w:t>
      </w:r>
      <w:r w:rsidRPr="001F0ADC">
        <w:rPr>
          <w:i/>
        </w:rPr>
        <w:t>16</w:t>
      </w:r>
      <w:r w:rsidRPr="00111912">
        <w:t>, 18</w:t>
      </w:r>
      <w:r w:rsidR="00111912">
        <w:t>354</w:t>
      </w:r>
      <w:r w:rsidRPr="00111912">
        <w:t>.</w:t>
      </w:r>
    </w:p>
    <w:p w14:paraId="04E126A3" w14:textId="75A32A3C" w:rsidR="001B002F" w:rsidRPr="00111912" w:rsidRDefault="001B002F" w:rsidP="0071271D">
      <w:pPr>
        <w:pStyle w:val="EndNoteBibliography"/>
        <w:spacing w:line="360" w:lineRule="auto"/>
        <w:jc w:val="both"/>
      </w:pPr>
      <w:r w:rsidRPr="00111912">
        <w:t xml:space="preserve">[91] M. Lancry, B. Poumellec, R. Desmarchelier, B. Bourguignon, </w:t>
      </w:r>
      <w:r w:rsidR="00111912">
        <w:rPr>
          <w:i/>
        </w:rPr>
        <w:t>Opt. Mater.</w:t>
      </w:r>
      <w:r w:rsidRPr="00111912">
        <w:rPr>
          <w:i/>
        </w:rPr>
        <w:t xml:space="preserve"> Express</w:t>
      </w:r>
      <w:r w:rsidRPr="00111912">
        <w:t xml:space="preserve"> </w:t>
      </w:r>
      <w:r w:rsidRPr="00111912">
        <w:rPr>
          <w:b/>
        </w:rPr>
        <w:t>2012</w:t>
      </w:r>
      <w:r w:rsidR="00111912">
        <w:t xml:space="preserve">, </w:t>
      </w:r>
      <w:r w:rsidR="00111912" w:rsidRPr="001F0ADC">
        <w:rPr>
          <w:i/>
        </w:rPr>
        <w:t>2</w:t>
      </w:r>
      <w:r w:rsidR="00111912">
        <w:t>, 1809</w:t>
      </w:r>
      <w:r w:rsidRPr="00111912">
        <w:t>.</w:t>
      </w:r>
    </w:p>
    <w:p w14:paraId="60D17E23" w14:textId="5E0D1B0F" w:rsidR="001B002F" w:rsidRPr="00111912" w:rsidRDefault="001B002F" w:rsidP="0071271D">
      <w:pPr>
        <w:pStyle w:val="EndNoteBibliography"/>
        <w:spacing w:line="360" w:lineRule="auto"/>
        <w:jc w:val="both"/>
      </w:pPr>
      <w:r w:rsidRPr="00111912">
        <w:t xml:space="preserve">[92] P. Curie, </w:t>
      </w:r>
      <w:r w:rsidRPr="00111912">
        <w:rPr>
          <w:i/>
        </w:rPr>
        <w:t>Journal de Physique Théorique et Appliquée</w:t>
      </w:r>
      <w:r w:rsidRPr="00111912">
        <w:t xml:space="preserve"> </w:t>
      </w:r>
      <w:r w:rsidRPr="00111912">
        <w:rPr>
          <w:b/>
        </w:rPr>
        <w:t>1894</w:t>
      </w:r>
      <w:r w:rsidR="00111912">
        <w:t xml:space="preserve">, </w:t>
      </w:r>
      <w:r w:rsidR="00111912" w:rsidRPr="001F0ADC">
        <w:rPr>
          <w:i/>
        </w:rPr>
        <w:t>3</w:t>
      </w:r>
      <w:r w:rsidR="00111912">
        <w:t>, 393</w:t>
      </w:r>
      <w:r w:rsidRPr="00111912">
        <w:t>.</w:t>
      </w:r>
    </w:p>
    <w:p w14:paraId="343A3B14" w14:textId="56F656E4" w:rsidR="001B002F" w:rsidRPr="00111912" w:rsidRDefault="001B002F" w:rsidP="0071271D">
      <w:pPr>
        <w:pStyle w:val="EndNoteBibliography"/>
        <w:spacing w:line="360" w:lineRule="auto"/>
        <w:jc w:val="both"/>
      </w:pPr>
      <w:r w:rsidRPr="00111912">
        <w:t xml:space="preserve">[93] R. S. Taylor, E. Simova, C. Hnatovsky, </w:t>
      </w:r>
      <w:r w:rsidRPr="00111912">
        <w:rPr>
          <w:i/>
        </w:rPr>
        <w:t>Opt. Lett.</w:t>
      </w:r>
      <w:r w:rsidRPr="00111912">
        <w:t xml:space="preserve"> </w:t>
      </w:r>
      <w:r w:rsidRPr="00111912">
        <w:rPr>
          <w:b/>
        </w:rPr>
        <w:t>2008</w:t>
      </w:r>
      <w:r w:rsidR="00111912">
        <w:t xml:space="preserve">, </w:t>
      </w:r>
      <w:r w:rsidR="00111912" w:rsidRPr="001F0ADC">
        <w:rPr>
          <w:i/>
        </w:rPr>
        <w:t>33</w:t>
      </w:r>
      <w:r w:rsidR="00111912">
        <w:t>, 1312</w:t>
      </w:r>
      <w:r w:rsidRPr="00111912">
        <w:t>.</w:t>
      </w:r>
    </w:p>
    <w:p w14:paraId="4D085439" w14:textId="392D85A1" w:rsidR="001B002F" w:rsidRPr="00111912" w:rsidRDefault="001B002F" w:rsidP="0071271D">
      <w:pPr>
        <w:pStyle w:val="EndNoteBibliography"/>
        <w:spacing w:line="360" w:lineRule="auto"/>
        <w:jc w:val="both"/>
      </w:pPr>
      <w:r w:rsidRPr="00111912">
        <w:t xml:space="preserve">[94] B. Poumellec, M. Lancry, R. Desmarchelier, E. Herve, B. Bourguignon, </w:t>
      </w:r>
      <w:r w:rsidR="00111912">
        <w:rPr>
          <w:i/>
        </w:rPr>
        <w:t>Light Sci. Appl.</w:t>
      </w:r>
      <w:r w:rsidRPr="00111912">
        <w:t xml:space="preserve"> </w:t>
      </w:r>
      <w:r w:rsidRPr="00111912">
        <w:rPr>
          <w:b/>
        </w:rPr>
        <w:t>2016</w:t>
      </w:r>
      <w:r w:rsidRPr="00111912">
        <w:t xml:space="preserve">, </w:t>
      </w:r>
      <w:r w:rsidRPr="001F0ADC">
        <w:rPr>
          <w:i/>
        </w:rPr>
        <w:t>5</w:t>
      </w:r>
      <w:r w:rsidRPr="00111912">
        <w:t>, e16178.</w:t>
      </w:r>
    </w:p>
    <w:p w14:paraId="151B21AE" w14:textId="21E0FAFB" w:rsidR="001B002F" w:rsidRPr="00111912" w:rsidRDefault="001B002F" w:rsidP="0071271D">
      <w:pPr>
        <w:pStyle w:val="EndNoteBibliography"/>
        <w:spacing w:line="360" w:lineRule="auto"/>
        <w:jc w:val="both"/>
      </w:pPr>
      <w:r w:rsidRPr="00111912">
        <w:lastRenderedPageBreak/>
        <w:t xml:space="preserve">[95] J. Lu, J. Tian, B. Poumellec, E. Garcia-Caurel, R. Ossikovski, X. Zeng, M. Lancry, </w:t>
      </w:r>
      <w:r w:rsidR="00111912">
        <w:rPr>
          <w:i/>
        </w:rPr>
        <w:t>Light Sci. Appl.</w:t>
      </w:r>
      <w:r w:rsidRPr="00111912">
        <w:t xml:space="preserve"> </w:t>
      </w:r>
      <w:r w:rsidRPr="00111912">
        <w:rPr>
          <w:b/>
        </w:rPr>
        <w:t>2023</w:t>
      </w:r>
      <w:r w:rsidRPr="00111912">
        <w:t xml:space="preserve">, </w:t>
      </w:r>
      <w:r w:rsidRPr="001F0ADC">
        <w:rPr>
          <w:i/>
        </w:rPr>
        <w:t>12</w:t>
      </w:r>
      <w:r w:rsidRPr="00111912">
        <w:t>, 46.</w:t>
      </w:r>
    </w:p>
    <w:p w14:paraId="718D5124" w14:textId="00A12CA8" w:rsidR="001B002F" w:rsidRPr="00FA42D5" w:rsidRDefault="001B002F" w:rsidP="0071271D">
      <w:pPr>
        <w:pStyle w:val="EndNoteBibliography"/>
        <w:spacing w:line="360" w:lineRule="auto"/>
        <w:jc w:val="both"/>
      </w:pPr>
      <w:r w:rsidRPr="001C36FA">
        <w:t xml:space="preserve">[96] J. Lu, E. Garcia-Caurel, R. Ossikovski, F. Courvoisier, X. Zeng, B. Poumellec, M. Lancry, </w:t>
      </w:r>
      <w:r w:rsidRPr="001C36FA">
        <w:rPr>
          <w:i/>
        </w:rPr>
        <w:t>Opt. Lett.</w:t>
      </w:r>
      <w:r w:rsidRPr="001C36FA">
        <w:t xml:space="preserve"> </w:t>
      </w:r>
      <w:r w:rsidRPr="001C36FA">
        <w:rPr>
          <w:b/>
        </w:rPr>
        <w:t>2023</w:t>
      </w:r>
      <w:r w:rsidR="00FA42D5">
        <w:t xml:space="preserve">, </w:t>
      </w:r>
      <w:r w:rsidR="00FA42D5" w:rsidRPr="001F0ADC">
        <w:rPr>
          <w:i/>
        </w:rPr>
        <w:t>48</w:t>
      </w:r>
      <w:r w:rsidR="00FA42D5">
        <w:t>, 271</w:t>
      </w:r>
      <w:r w:rsidRPr="00FA42D5">
        <w:t>.</w:t>
      </w:r>
    </w:p>
    <w:p w14:paraId="41D23AE7" w14:textId="77777777" w:rsidR="001B002F" w:rsidRPr="001C36FA" w:rsidRDefault="001B002F" w:rsidP="0071271D">
      <w:pPr>
        <w:pStyle w:val="EndNoteBibliography"/>
        <w:spacing w:line="360" w:lineRule="auto"/>
        <w:jc w:val="both"/>
      </w:pPr>
      <w:r w:rsidRPr="001C36FA">
        <w:t xml:space="preserve">[97] J. Lu, M. Hassan, F. Courvoisier, E. Garcia-Caurel, F. Brisset, R. Ossikovski, X. Zeng, B. Poumellec, M. Lancry, </w:t>
      </w:r>
      <w:r w:rsidRPr="001C36FA">
        <w:rPr>
          <w:i/>
        </w:rPr>
        <w:t>APL Photonics</w:t>
      </w:r>
      <w:r w:rsidRPr="001C36FA">
        <w:t xml:space="preserve"> </w:t>
      </w:r>
      <w:r w:rsidRPr="001C36FA">
        <w:rPr>
          <w:b/>
        </w:rPr>
        <w:t>2023</w:t>
      </w:r>
      <w:r w:rsidRPr="001C36FA">
        <w:t xml:space="preserve">, </w:t>
      </w:r>
      <w:r w:rsidRPr="001F0ADC">
        <w:rPr>
          <w:i/>
        </w:rPr>
        <w:t>8</w:t>
      </w:r>
      <w:r w:rsidRPr="001C36FA">
        <w:t>, 060801.</w:t>
      </w:r>
    </w:p>
    <w:p w14:paraId="62ECCD49" w14:textId="27A6BE07" w:rsidR="001B002F" w:rsidRPr="00FA42D5" w:rsidRDefault="001B002F" w:rsidP="0071271D">
      <w:pPr>
        <w:pStyle w:val="EndNoteBibliography"/>
        <w:spacing w:line="360" w:lineRule="auto"/>
        <w:jc w:val="both"/>
      </w:pPr>
      <w:r w:rsidRPr="00657EC4">
        <w:t>[98] M. Hassan, J. Lu, B. Sapaly, M. Lancry, F. Courvoisier</w:t>
      </w:r>
      <w:r w:rsidR="00FA42D5">
        <w:t>,</w:t>
      </w:r>
      <w:r w:rsidRPr="00FA42D5">
        <w:t xml:space="preserve"> </w:t>
      </w:r>
      <w:r w:rsidR="00FA42D5" w:rsidRPr="00FA42D5">
        <w:rPr>
          <w:i/>
        </w:rPr>
        <w:t xml:space="preserve">Proc. </w:t>
      </w:r>
      <w:r w:rsidR="00FA42D5">
        <w:rPr>
          <w:i/>
        </w:rPr>
        <w:t xml:space="preserve">SPIE </w:t>
      </w:r>
      <w:r w:rsidR="00FA42D5" w:rsidRPr="00FA42D5">
        <w:rPr>
          <w:b/>
        </w:rPr>
        <w:t>2022</w:t>
      </w:r>
      <w:r w:rsidR="00FA42D5">
        <w:t xml:space="preserve">, </w:t>
      </w:r>
      <w:r w:rsidRPr="00FA42D5">
        <w:t>PC12142</w:t>
      </w:r>
      <w:r w:rsidR="00FA42D5">
        <w:t>, PC1214209</w:t>
      </w:r>
      <w:r w:rsidRPr="00FA42D5">
        <w:t>.</w:t>
      </w:r>
    </w:p>
    <w:p w14:paraId="70736A63" w14:textId="79332EAC" w:rsidR="001B002F" w:rsidRPr="00FA42D5" w:rsidRDefault="001B002F" w:rsidP="0071271D">
      <w:pPr>
        <w:pStyle w:val="EndNoteBibliography"/>
        <w:spacing w:line="360" w:lineRule="auto"/>
        <w:jc w:val="both"/>
      </w:pPr>
      <w:r w:rsidRPr="00FA42D5">
        <w:t xml:space="preserve">[99] R. S. Taylor, C. Hnatovsky, E. Simova, P. P. Rajeev, D. M. Rayner, P. B. Corkum, </w:t>
      </w:r>
      <w:r w:rsidRPr="00FA42D5">
        <w:rPr>
          <w:i/>
        </w:rPr>
        <w:t>Opt. Lett.</w:t>
      </w:r>
      <w:r w:rsidRPr="00FA42D5">
        <w:t xml:space="preserve"> </w:t>
      </w:r>
      <w:r w:rsidRPr="00FA42D5">
        <w:rPr>
          <w:b/>
        </w:rPr>
        <w:t>2007</w:t>
      </w:r>
      <w:r w:rsidR="00FA42D5">
        <w:t xml:space="preserve">, </w:t>
      </w:r>
      <w:r w:rsidR="00FA42D5" w:rsidRPr="001F0ADC">
        <w:rPr>
          <w:i/>
        </w:rPr>
        <w:t>32</w:t>
      </w:r>
      <w:r w:rsidR="00FA42D5">
        <w:t>, 2888</w:t>
      </w:r>
      <w:r w:rsidRPr="00FA42D5">
        <w:t>.</w:t>
      </w:r>
    </w:p>
    <w:p w14:paraId="2F539717" w14:textId="2BFD78A6" w:rsidR="001B002F" w:rsidRPr="001C36FA" w:rsidRDefault="001B002F" w:rsidP="0071271D">
      <w:pPr>
        <w:pStyle w:val="EndNoteBibliography"/>
        <w:spacing w:line="360" w:lineRule="auto"/>
        <w:jc w:val="both"/>
      </w:pPr>
      <w:r w:rsidRPr="001C36FA">
        <w:t xml:space="preserve">[100] W. Zhang, Q. Zhai, J. Song, K. Lou, Y. Li, Z. Ou, Q. Zhao, Y. Dai, </w:t>
      </w:r>
      <w:r w:rsidR="001F0ADC">
        <w:rPr>
          <w:i/>
        </w:rPr>
        <w:t>J. Phys. D</w:t>
      </w:r>
      <w:r w:rsidRPr="001C36FA">
        <w:rPr>
          <w:i/>
        </w:rPr>
        <w:t xml:space="preserve"> Appl. Phys.</w:t>
      </w:r>
      <w:r w:rsidRPr="001C36FA">
        <w:t xml:space="preserve"> </w:t>
      </w:r>
      <w:r w:rsidRPr="001C36FA">
        <w:rPr>
          <w:b/>
        </w:rPr>
        <w:t>2020</w:t>
      </w:r>
      <w:r w:rsidRPr="001C36FA">
        <w:t xml:space="preserve">, </w:t>
      </w:r>
      <w:r w:rsidRPr="001F0ADC">
        <w:rPr>
          <w:i/>
        </w:rPr>
        <w:t>53</w:t>
      </w:r>
      <w:r w:rsidRPr="001C36FA">
        <w:t>, 165106.</w:t>
      </w:r>
    </w:p>
    <w:p w14:paraId="61EECBA6" w14:textId="77777777" w:rsidR="001B002F" w:rsidRPr="001F0ADC" w:rsidRDefault="001B002F" w:rsidP="0071271D">
      <w:pPr>
        <w:pStyle w:val="EndNoteBibliography"/>
        <w:spacing w:line="360" w:lineRule="auto"/>
        <w:jc w:val="both"/>
      </w:pPr>
      <w:r w:rsidRPr="00657EC4">
        <w:t xml:space="preserve">[101] C. Hnatovsky, R. S. Taylor, P. P. Rajeev, E. Simova, V. R. Bhardwaj, D. M. Rayner, P. B. Corkum, </w:t>
      </w:r>
      <w:r w:rsidRPr="00657EC4">
        <w:rPr>
          <w:i/>
        </w:rPr>
        <w:t>Appl. Phys. Lett.</w:t>
      </w:r>
      <w:r w:rsidRPr="001F0ADC">
        <w:t xml:space="preserve"> </w:t>
      </w:r>
      <w:r w:rsidRPr="001F0ADC">
        <w:rPr>
          <w:b/>
        </w:rPr>
        <w:t>2005</w:t>
      </w:r>
      <w:r w:rsidRPr="001F0ADC">
        <w:t xml:space="preserve">, </w:t>
      </w:r>
      <w:r w:rsidRPr="0071271D">
        <w:rPr>
          <w:i/>
        </w:rPr>
        <w:t>87</w:t>
      </w:r>
      <w:r w:rsidRPr="001F0ADC">
        <w:t>, 014104.</w:t>
      </w:r>
    </w:p>
    <w:p w14:paraId="0E240E8D" w14:textId="1DD81AAD" w:rsidR="001B002F" w:rsidRPr="00FA42D5" w:rsidRDefault="001B002F" w:rsidP="0071271D">
      <w:pPr>
        <w:pStyle w:val="EndNoteBibliography"/>
        <w:spacing w:line="360" w:lineRule="auto"/>
        <w:jc w:val="both"/>
      </w:pPr>
      <w:r w:rsidRPr="001F0ADC">
        <w:t xml:space="preserve">[102] A. Rudenko, J. </w:t>
      </w:r>
      <w:r w:rsidR="00FA42D5">
        <w:t>-</w:t>
      </w:r>
      <w:r w:rsidRPr="00FA42D5">
        <w:t xml:space="preserve">P. Colombier, T. E. Itina, </w:t>
      </w:r>
      <w:r w:rsidRPr="00FA42D5">
        <w:rPr>
          <w:i/>
        </w:rPr>
        <w:t>P</w:t>
      </w:r>
      <w:r w:rsidR="00FA42D5">
        <w:rPr>
          <w:i/>
        </w:rPr>
        <w:t xml:space="preserve">hys. </w:t>
      </w:r>
      <w:r w:rsidRPr="00FA42D5">
        <w:rPr>
          <w:i/>
        </w:rPr>
        <w:t>C</w:t>
      </w:r>
      <w:r w:rsidR="00FA42D5">
        <w:rPr>
          <w:i/>
        </w:rPr>
        <w:t xml:space="preserve">hem. </w:t>
      </w:r>
      <w:r w:rsidRPr="00FA42D5">
        <w:rPr>
          <w:i/>
        </w:rPr>
        <w:t>C</w:t>
      </w:r>
      <w:r w:rsidR="00FA42D5">
        <w:rPr>
          <w:i/>
        </w:rPr>
        <w:t xml:space="preserve">hem. </w:t>
      </w:r>
      <w:r w:rsidRPr="00FA42D5">
        <w:rPr>
          <w:i/>
        </w:rPr>
        <w:t>P</w:t>
      </w:r>
      <w:r w:rsidR="00FA42D5">
        <w:rPr>
          <w:i/>
        </w:rPr>
        <w:t>hys.</w:t>
      </w:r>
      <w:r w:rsidRPr="00FA42D5">
        <w:t xml:space="preserve"> </w:t>
      </w:r>
      <w:r w:rsidRPr="00FA42D5">
        <w:rPr>
          <w:b/>
        </w:rPr>
        <w:t>2018</w:t>
      </w:r>
      <w:r w:rsidR="00FA42D5">
        <w:t xml:space="preserve">, </w:t>
      </w:r>
      <w:r w:rsidR="00FA42D5" w:rsidRPr="001F0ADC">
        <w:rPr>
          <w:i/>
        </w:rPr>
        <w:t>20</w:t>
      </w:r>
      <w:r w:rsidR="00FA42D5">
        <w:t>, 5887</w:t>
      </w:r>
      <w:r w:rsidRPr="00FA42D5">
        <w:t>.</w:t>
      </w:r>
    </w:p>
    <w:p w14:paraId="2937E80D" w14:textId="01504CAB" w:rsidR="001B002F" w:rsidRPr="00FA42D5" w:rsidRDefault="001B002F" w:rsidP="0071271D">
      <w:pPr>
        <w:pStyle w:val="EndNoteBibliography"/>
        <w:spacing w:line="360" w:lineRule="auto"/>
        <w:jc w:val="both"/>
      </w:pPr>
      <w:r w:rsidRPr="001C36FA">
        <w:t xml:space="preserve">[103] F. Zimmermann, M. Lancry, A. Plech, S. Richter, T. Ullsperger, B. Poumellec, A. Tünnermann, S. Nolte, </w:t>
      </w:r>
      <w:r w:rsidR="00FA42D5">
        <w:rPr>
          <w:i/>
        </w:rPr>
        <w:t>Int. J. Appl. Glass Sci.</w:t>
      </w:r>
      <w:r w:rsidRPr="00FA42D5">
        <w:t xml:space="preserve"> </w:t>
      </w:r>
      <w:r w:rsidRPr="00FA42D5">
        <w:rPr>
          <w:b/>
        </w:rPr>
        <w:t>2016</w:t>
      </w:r>
      <w:r w:rsidR="00FA42D5">
        <w:t xml:space="preserve">, </w:t>
      </w:r>
      <w:r w:rsidR="00FA42D5" w:rsidRPr="001F0ADC">
        <w:rPr>
          <w:i/>
        </w:rPr>
        <w:t>8</w:t>
      </w:r>
      <w:r w:rsidR="00FA42D5">
        <w:t>, 233</w:t>
      </w:r>
      <w:r w:rsidRPr="00FA42D5">
        <w:t>.</w:t>
      </w:r>
    </w:p>
    <w:p w14:paraId="53F75249" w14:textId="29EBD064" w:rsidR="001B002F" w:rsidRPr="00FA42D5" w:rsidRDefault="001B002F" w:rsidP="0071271D">
      <w:pPr>
        <w:pStyle w:val="EndNoteBibliography"/>
        <w:spacing w:line="360" w:lineRule="auto"/>
        <w:jc w:val="both"/>
      </w:pPr>
      <w:r w:rsidRPr="00FA42D5">
        <w:t xml:space="preserve">[104] D. Tan, K. N. Sharafudeen, Y. Yue, J. Qiu, </w:t>
      </w:r>
      <w:r w:rsidRPr="00FA42D5">
        <w:rPr>
          <w:i/>
        </w:rPr>
        <w:t>Prog. Mater Sci.</w:t>
      </w:r>
      <w:r w:rsidRPr="00FA42D5">
        <w:t xml:space="preserve"> </w:t>
      </w:r>
      <w:r w:rsidRPr="00FA42D5">
        <w:rPr>
          <w:b/>
        </w:rPr>
        <w:t>2016</w:t>
      </w:r>
      <w:r w:rsidR="00FA42D5">
        <w:t xml:space="preserve">, </w:t>
      </w:r>
      <w:r w:rsidR="00FA42D5" w:rsidRPr="001F0ADC">
        <w:rPr>
          <w:i/>
        </w:rPr>
        <w:t>76</w:t>
      </w:r>
      <w:r w:rsidR="00FA42D5">
        <w:t>, 154</w:t>
      </w:r>
      <w:r w:rsidRPr="00FA42D5">
        <w:t>.</w:t>
      </w:r>
    </w:p>
    <w:p w14:paraId="2F6E4855" w14:textId="77777777" w:rsidR="001B002F" w:rsidRPr="00657EC4" w:rsidRDefault="001B002F" w:rsidP="0071271D">
      <w:pPr>
        <w:pStyle w:val="EndNoteBibliography"/>
        <w:spacing w:line="360" w:lineRule="auto"/>
        <w:jc w:val="both"/>
      </w:pPr>
      <w:r w:rsidRPr="001C36FA">
        <w:t xml:space="preserve">[105] J. Tian, H. Yao, M. Cavillon, E. Garcia-Caurel, R. Ossikovski, M. Stchakovsky, C. Eypert, B. Poumellec, M. Lancry, </w:t>
      </w:r>
      <w:r w:rsidRPr="00657EC4">
        <w:rPr>
          <w:i/>
        </w:rPr>
        <w:t>Micromachines</w:t>
      </w:r>
      <w:r w:rsidRPr="00657EC4">
        <w:t xml:space="preserve"> </w:t>
      </w:r>
      <w:r w:rsidRPr="00657EC4">
        <w:rPr>
          <w:b/>
        </w:rPr>
        <w:t>2020</w:t>
      </w:r>
      <w:r w:rsidRPr="00657EC4">
        <w:t xml:space="preserve">, </w:t>
      </w:r>
      <w:r w:rsidRPr="001F0ADC">
        <w:rPr>
          <w:i/>
        </w:rPr>
        <w:t>11</w:t>
      </w:r>
      <w:r w:rsidRPr="00657EC4">
        <w:t>, 131.</w:t>
      </w:r>
    </w:p>
    <w:p w14:paraId="116E82C1" w14:textId="188558A2" w:rsidR="001B002F" w:rsidRPr="00FA42D5" w:rsidRDefault="001B002F" w:rsidP="0071271D">
      <w:pPr>
        <w:pStyle w:val="EndNoteBibliography"/>
        <w:spacing w:line="360" w:lineRule="auto"/>
        <w:jc w:val="both"/>
      </w:pPr>
      <w:r w:rsidRPr="001F0ADC">
        <w:t xml:space="preserve">[106] F. Zhang, A. Cerkauskaite, R. Drevinskas, P. G. Kazansky, J. Qiu, </w:t>
      </w:r>
      <w:r w:rsidR="00FA42D5">
        <w:rPr>
          <w:i/>
        </w:rPr>
        <w:t>Adv. Opt. Mater.</w:t>
      </w:r>
      <w:r w:rsidRPr="00FA42D5">
        <w:t xml:space="preserve"> </w:t>
      </w:r>
      <w:r w:rsidRPr="00FA42D5">
        <w:rPr>
          <w:b/>
        </w:rPr>
        <w:t>2017</w:t>
      </w:r>
      <w:r w:rsidRPr="00FA42D5">
        <w:t xml:space="preserve">, </w:t>
      </w:r>
      <w:r w:rsidRPr="001F0ADC">
        <w:rPr>
          <w:i/>
        </w:rPr>
        <w:t>5</w:t>
      </w:r>
      <w:r w:rsidRPr="00FA42D5">
        <w:t>, 1700342.</w:t>
      </w:r>
    </w:p>
    <w:p w14:paraId="6B386069" w14:textId="5CA30A65" w:rsidR="001B002F" w:rsidRPr="000C7833" w:rsidRDefault="001B002F" w:rsidP="0071271D">
      <w:pPr>
        <w:pStyle w:val="EndNoteBibliography"/>
        <w:spacing w:line="360" w:lineRule="auto"/>
        <w:jc w:val="both"/>
      </w:pPr>
      <w:r w:rsidRPr="001C36FA">
        <w:t xml:space="preserve">[107] D. N. Vitek, E. Block, Y. Bellouard, D. E. Adams, S. Backus, D. Kleinfeld, C. G. Durfee, J. A. Squier, </w:t>
      </w:r>
      <w:r w:rsidRPr="00657EC4">
        <w:rPr>
          <w:i/>
        </w:rPr>
        <w:t>Opt. Express</w:t>
      </w:r>
      <w:r w:rsidRPr="00657EC4">
        <w:t xml:space="preserve"> </w:t>
      </w:r>
      <w:r w:rsidRPr="00657EC4">
        <w:rPr>
          <w:b/>
        </w:rPr>
        <w:t>2010</w:t>
      </w:r>
      <w:r w:rsidR="000C7833">
        <w:t xml:space="preserve">, </w:t>
      </w:r>
      <w:r w:rsidR="000C7833" w:rsidRPr="00321807">
        <w:rPr>
          <w:i/>
        </w:rPr>
        <w:t>18</w:t>
      </w:r>
      <w:r w:rsidR="000C7833">
        <w:t>, 24673</w:t>
      </w:r>
      <w:r w:rsidRPr="000C7833">
        <w:t>.</w:t>
      </w:r>
    </w:p>
    <w:p w14:paraId="0639F959" w14:textId="7F131DD2" w:rsidR="001B002F" w:rsidRPr="000C7833" w:rsidRDefault="001B002F" w:rsidP="0071271D">
      <w:pPr>
        <w:pStyle w:val="EndNoteBibliography"/>
        <w:spacing w:line="360" w:lineRule="auto"/>
        <w:jc w:val="both"/>
      </w:pPr>
      <w:r w:rsidRPr="000C7833">
        <w:t xml:space="preserve">[108] R. Kammel, R. Ackermann, J. Thomas, J. Götte, S. Skupin, A. Tünnermann, S. Nolte, </w:t>
      </w:r>
      <w:r w:rsidR="000C7833">
        <w:rPr>
          <w:i/>
        </w:rPr>
        <w:t>Light Sci. Appl.</w:t>
      </w:r>
      <w:r w:rsidRPr="000C7833">
        <w:t xml:space="preserve"> </w:t>
      </w:r>
      <w:r w:rsidRPr="000C7833">
        <w:rPr>
          <w:b/>
        </w:rPr>
        <w:t>2014</w:t>
      </w:r>
      <w:r w:rsidR="000C7833">
        <w:t xml:space="preserve">, </w:t>
      </w:r>
      <w:r w:rsidR="000C7833" w:rsidRPr="00321807">
        <w:rPr>
          <w:i/>
        </w:rPr>
        <w:t>3</w:t>
      </w:r>
      <w:r w:rsidR="000C7833">
        <w:t>, e169</w:t>
      </w:r>
      <w:r w:rsidRPr="000C7833">
        <w:t>.</w:t>
      </w:r>
    </w:p>
    <w:p w14:paraId="49EBAA61" w14:textId="5FCBC0C5" w:rsidR="001B002F" w:rsidRPr="000C7833" w:rsidRDefault="001B002F" w:rsidP="0071271D">
      <w:pPr>
        <w:pStyle w:val="EndNoteBibliography"/>
        <w:spacing w:line="360" w:lineRule="auto"/>
        <w:jc w:val="both"/>
      </w:pPr>
      <w:r w:rsidRPr="000C7833">
        <w:t xml:space="preserve">[109] Y. Lei, H. Wang, G. Shayeganrad, Y. Svirko, P. G. Kazansky, </w:t>
      </w:r>
      <w:r w:rsidRPr="000C7833">
        <w:rPr>
          <w:i/>
        </w:rPr>
        <w:t>ArXiv preprint:2401.09055</w:t>
      </w:r>
      <w:r w:rsidR="000C7833">
        <w:t xml:space="preserve">, </w:t>
      </w:r>
      <w:r w:rsidR="000C7833" w:rsidRPr="000C7833">
        <w:t>submitted: 17 Jan,</w:t>
      </w:r>
      <w:r w:rsidR="000C7833">
        <w:t xml:space="preserve"> </w:t>
      </w:r>
      <w:r w:rsidRPr="000C7833">
        <w:rPr>
          <w:b/>
        </w:rPr>
        <w:t>2024</w:t>
      </w:r>
      <w:r w:rsidRPr="000C7833">
        <w:t xml:space="preserve">, </w:t>
      </w:r>
    </w:p>
    <w:p w14:paraId="7A8ED659" w14:textId="060BA1EF" w:rsidR="001B002F" w:rsidRPr="001C36FA" w:rsidRDefault="001B002F" w:rsidP="0071271D">
      <w:pPr>
        <w:pStyle w:val="EndNoteBibliography"/>
        <w:spacing w:line="360" w:lineRule="auto"/>
        <w:jc w:val="both"/>
      </w:pPr>
      <w:r w:rsidRPr="001C36FA">
        <w:t xml:space="preserve">[110] Q. Yao, J. Song, W. Yin, H. Shi, H. Yao, Z. Su, Y. Dai, </w:t>
      </w:r>
      <w:r w:rsidR="00321807">
        <w:rPr>
          <w:i/>
        </w:rPr>
        <w:t>J. Phys. D</w:t>
      </w:r>
      <w:r w:rsidRPr="001C36FA">
        <w:rPr>
          <w:i/>
        </w:rPr>
        <w:t xml:space="preserve"> Appl. Phys.</w:t>
      </w:r>
      <w:r w:rsidRPr="001C36FA">
        <w:t xml:space="preserve"> </w:t>
      </w:r>
      <w:r w:rsidRPr="001C36FA">
        <w:rPr>
          <w:b/>
        </w:rPr>
        <w:t>2023</w:t>
      </w:r>
      <w:r w:rsidRPr="001C36FA">
        <w:t xml:space="preserve">, </w:t>
      </w:r>
      <w:r w:rsidRPr="00321807">
        <w:rPr>
          <w:i/>
        </w:rPr>
        <w:t>56</w:t>
      </w:r>
      <w:r w:rsidRPr="001C36FA">
        <w:t>, 265101.</w:t>
      </w:r>
    </w:p>
    <w:p w14:paraId="33B1C811" w14:textId="77777777" w:rsidR="001B002F" w:rsidRPr="00321807" w:rsidRDefault="001B002F" w:rsidP="0071271D">
      <w:pPr>
        <w:pStyle w:val="EndNoteBibliography"/>
        <w:spacing w:line="360" w:lineRule="auto"/>
        <w:jc w:val="both"/>
      </w:pPr>
      <w:r w:rsidRPr="00657EC4">
        <w:t xml:space="preserve">[111] M. Lancry, F. Zimmerman, R. Desmarchelier, J. Tian, F. Brisset, S. Nolte, B. Poumellec, </w:t>
      </w:r>
      <w:r w:rsidRPr="00321807">
        <w:rPr>
          <w:i/>
        </w:rPr>
        <w:t>Appl. Phys. B</w:t>
      </w:r>
      <w:r w:rsidRPr="00321807">
        <w:t xml:space="preserve"> </w:t>
      </w:r>
      <w:r w:rsidRPr="00321807">
        <w:rPr>
          <w:b/>
        </w:rPr>
        <w:t>2016</w:t>
      </w:r>
      <w:r w:rsidRPr="00321807">
        <w:t xml:space="preserve">, </w:t>
      </w:r>
      <w:r w:rsidRPr="0071271D">
        <w:rPr>
          <w:i/>
        </w:rPr>
        <w:t>122</w:t>
      </w:r>
      <w:r w:rsidRPr="00321807">
        <w:t>, 66.</w:t>
      </w:r>
    </w:p>
    <w:p w14:paraId="48551DA2" w14:textId="67ED2B57" w:rsidR="001B002F" w:rsidRPr="000C7833" w:rsidRDefault="001B002F" w:rsidP="0071271D">
      <w:pPr>
        <w:pStyle w:val="EndNoteBibliography"/>
        <w:spacing w:line="360" w:lineRule="auto"/>
        <w:jc w:val="both"/>
      </w:pPr>
      <w:r w:rsidRPr="00321807">
        <w:t xml:space="preserve">[112] B. Zhang, X. Liu, J. Qiu, </w:t>
      </w:r>
      <w:r w:rsidR="000C7833">
        <w:rPr>
          <w:i/>
        </w:rPr>
        <w:t>J.</w:t>
      </w:r>
      <w:r w:rsidRPr="000C7833">
        <w:rPr>
          <w:i/>
        </w:rPr>
        <w:t xml:space="preserve"> Materiomics</w:t>
      </w:r>
      <w:r w:rsidRPr="000C7833">
        <w:t xml:space="preserve"> </w:t>
      </w:r>
      <w:r w:rsidRPr="000C7833">
        <w:rPr>
          <w:b/>
        </w:rPr>
        <w:t>2019</w:t>
      </w:r>
      <w:r w:rsidR="000C7833">
        <w:t xml:space="preserve">, </w:t>
      </w:r>
      <w:r w:rsidR="000C7833" w:rsidRPr="00321807">
        <w:rPr>
          <w:i/>
        </w:rPr>
        <w:t>5</w:t>
      </w:r>
      <w:r w:rsidR="000C7833">
        <w:t>, 1</w:t>
      </w:r>
      <w:r w:rsidRPr="000C7833">
        <w:t>.</w:t>
      </w:r>
    </w:p>
    <w:p w14:paraId="19DF12EE" w14:textId="14A86482" w:rsidR="001B002F" w:rsidRPr="000C7833" w:rsidRDefault="001B002F" w:rsidP="0071271D">
      <w:pPr>
        <w:pStyle w:val="EndNoteBibliography"/>
        <w:spacing w:line="360" w:lineRule="auto"/>
        <w:jc w:val="both"/>
      </w:pPr>
      <w:r w:rsidRPr="001C36FA">
        <w:lastRenderedPageBreak/>
        <w:t xml:space="preserve">[113] H. Yao, Q. Xie, M. Cavillon, D. R. Neuville, D. Pugliese, D. Janner, Y. Dai, B. Poumellec, M. Lancry, </w:t>
      </w:r>
      <w:r w:rsidRPr="001C36FA">
        <w:rPr>
          <w:i/>
        </w:rPr>
        <w:t>Opt. Express</w:t>
      </w:r>
      <w:r w:rsidRPr="001C36FA">
        <w:t xml:space="preserve"> </w:t>
      </w:r>
      <w:r w:rsidRPr="001C36FA">
        <w:rPr>
          <w:b/>
        </w:rPr>
        <w:t>2023</w:t>
      </w:r>
      <w:r w:rsidR="000C7833">
        <w:t xml:space="preserve">, </w:t>
      </w:r>
      <w:r w:rsidR="000C7833" w:rsidRPr="00321807">
        <w:rPr>
          <w:i/>
        </w:rPr>
        <w:t>31</w:t>
      </w:r>
      <w:r w:rsidR="000C7833">
        <w:t>, 15449</w:t>
      </w:r>
      <w:r w:rsidRPr="000C7833">
        <w:t>.</w:t>
      </w:r>
    </w:p>
    <w:p w14:paraId="18C8EACF" w14:textId="57389851" w:rsidR="001B002F" w:rsidRPr="000C7833" w:rsidRDefault="001B002F" w:rsidP="0071271D">
      <w:pPr>
        <w:pStyle w:val="EndNoteBibliography"/>
        <w:spacing w:line="360" w:lineRule="auto"/>
        <w:jc w:val="both"/>
      </w:pPr>
      <w:r w:rsidRPr="000C7833">
        <w:t xml:space="preserve">[114] C. Mauclair, M. Zamfirescu, J. </w:t>
      </w:r>
      <w:r w:rsidR="000C7833">
        <w:t>-</w:t>
      </w:r>
      <w:r w:rsidRPr="000C7833">
        <w:t xml:space="preserve">P. Colombier, G. Cheng, K. Mishchik, E. Audouard, R. Stoian, </w:t>
      </w:r>
      <w:r w:rsidRPr="000C7833">
        <w:rPr>
          <w:i/>
        </w:rPr>
        <w:t>Opt. Express</w:t>
      </w:r>
      <w:r w:rsidRPr="000C7833">
        <w:t xml:space="preserve"> </w:t>
      </w:r>
      <w:r w:rsidRPr="000C7833">
        <w:rPr>
          <w:b/>
        </w:rPr>
        <w:t>2012</w:t>
      </w:r>
      <w:r w:rsidR="000C7833">
        <w:t xml:space="preserve">, </w:t>
      </w:r>
      <w:r w:rsidR="000C7833" w:rsidRPr="00321807">
        <w:rPr>
          <w:i/>
        </w:rPr>
        <w:t>20</w:t>
      </w:r>
      <w:r w:rsidR="000C7833">
        <w:t>, 12997</w:t>
      </w:r>
      <w:r w:rsidRPr="000C7833">
        <w:t>.</w:t>
      </w:r>
    </w:p>
    <w:p w14:paraId="4F531D9D" w14:textId="20F2D7F4" w:rsidR="001B002F" w:rsidRPr="000C7833" w:rsidRDefault="001B002F" w:rsidP="0071271D">
      <w:pPr>
        <w:pStyle w:val="EndNoteBibliography"/>
        <w:spacing w:line="360" w:lineRule="auto"/>
        <w:jc w:val="both"/>
      </w:pPr>
      <w:r w:rsidRPr="000C7833">
        <w:t xml:space="preserve">[115] B. Zhang, Z. Wang, D. Tan, X. Liu, B. Xu, L. Tong, P. G. Kazansky, J. Qiu, </w:t>
      </w:r>
      <w:r w:rsidR="000C7833">
        <w:rPr>
          <w:i/>
        </w:rPr>
        <w:t>Adv. Opt. Mater.</w:t>
      </w:r>
      <w:r w:rsidRPr="000C7833">
        <w:t xml:space="preserve"> </w:t>
      </w:r>
      <w:r w:rsidRPr="000C7833">
        <w:rPr>
          <w:b/>
        </w:rPr>
        <w:t>2021</w:t>
      </w:r>
      <w:r w:rsidRPr="000C7833">
        <w:t xml:space="preserve">, </w:t>
      </w:r>
      <w:r w:rsidRPr="00321807">
        <w:rPr>
          <w:i/>
        </w:rPr>
        <w:t>9</w:t>
      </w:r>
      <w:r w:rsidRPr="000C7833">
        <w:t>, 2001962.</w:t>
      </w:r>
    </w:p>
    <w:p w14:paraId="27A30D47" w14:textId="4AD0281A" w:rsidR="001B002F" w:rsidRPr="000C7833" w:rsidRDefault="001B002F" w:rsidP="0071271D">
      <w:pPr>
        <w:pStyle w:val="EndNoteBibliography"/>
        <w:spacing w:line="360" w:lineRule="auto"/>
        <w:jc w:val="both"/>
      </w:pPr>
      <w:r w:rsidRPr="000C7833">
        <w:t xml:space="preserve">[116] B. Zhang, D. Tan, X. Liu, L. Tong, P. G. Kazansky, J. Qiu, </w:t>
      </w:r>
      <w:r w:rsidR="000C7833">
        <w:rPr>
          <w:i/>
        </w:rPr>
        <w:t>Adv. Opt. Mater.</w:t>
      </w:r>
      <w:r w:rsidRPr="000C7833">
        <w:t xml:space="preserve"> </w:t>
      </w:r>
      <w:r w:rsidRPr="000C7833">
        <w:rPr>
          <w:b/>
        </w:rPr>
        <w:t>2019</w:t>
      </w:r>
      <w:r w:rsidRPr="000C7833">
        <w:t xml:space="preserve">, </w:t>
      </w:r>
      <w:r w:rsidRPr="00321807">
        <w:rPr>
          <w:i/>
        </w:rPr>
        <w:t>7</w:t>
      </w:r>
      <w:r w:rsidRPr="000C7833">
        <w:t>, 1900593.</w:t>
      </w:r>
    </w:p>
    <w:p w14:paraId="034D83F5" w14:textId="73DAAA33" w:rsidR="001B002F" w:rsidRPr="000C7833" w:rsidRDefault="001B002F" w:rsidP="0071271D">
      <w:pPr>
        <w:pStyle w:val="EndNoteBibliography"/>
        <w:spacing w:line="360" w:lineRule="auto"/>
        <w:jc w:val="both"/>
      </w:pPr>
      <w:r w:rsidRPr="000C7833">
        <w:t xml:space="preserve">[117] S. Richter, M. Heinrich, S. Döring, A. Tünnermann, S. Nolte, U. Peschel, </w:t>
      </w:r>
      <w:r w:rsidRPr="000C7833">
        <w:rPr>
          <w:i/>
        </w:rPr>
        <w:t>J</w:t>
      </w:r>
      <w:r w:rsidR="000C7833">
        <w:rPr>
          <w:i/>
        </w:rPr>
        <w:t xml:space="preserve">. </w:t>
      </w:r>
      <w:r w:rsidRPr="000C7833">
        <w:rPr>
          <w:i/>
        </w:rPr>
        <w:t>Las</w:t>
      </w:r>
      <w:r w:rsidR="000C7833">
        <w:rPr>
          <w:i/>
        </w:rPr>
        <w:t xml:space="preserve">er </w:t>
      </w:r>
      <w:r w:rsidRPr="000C7833">
        <w:rPr>
          <w:i/>
        </w:rPr>
        <w:t>A</w:t>
      </w:r>
      <w:r w:rsidR="000C7833">
        <w:rPr>
          <w:i/>
        </w:rPr>
        <w:t>ppl.</w:t>
      </w:r>
      <w:r w:rsidRPr="000C7833">
        <w:t xml:space="preserve"> </w:t>
      </w:r>
      <w:r w:rsidRPr="000C7833">
        <w:rPr>
          <w:b/>
        </w:rPr>
        <w:t>2012</w:t>
      </w:r>
      <w:r w:rsidRPr="000C7833">
        <w:t xml:space="preserve">, </w:t>
      </w:r>
      <w:r w:rsidRPr="00321807">
        <w:rPr>
          <w:i/>
        </w:rPr>
        <w:t>24</w:t>
      </w:r>
      <w:r w:rsidRPr="000C7833">
        <w:t>, 042008.</w:t>
      </w:r>
    </w:p>
    <w:p w14:paraId="63023F18" w14:textId="3F1D9B13" w:rsidR="001B002F" w:rsidRPr="000C7833" w:rsidRDefault="001B002F" w:rsidP="0071271D">
      <w:pPr>
        <w:pStyle w:val="EndNoteBibliography"/>
        <w:spacing w:line="360" w:lineRule="auto"/>
        <w:jc w:val="both"/>
      </w:pPr>
      <w:r w:rsidRPr="000C7833">
        <w:t xml:space="preserve">[118] M. Gecevičius, M. Beresna, J. Zhang, W. Yang, H. Takebe, P. G. Kazansky, </w:t>
      </w:r>
      <w:r w:rsidRPr="000C7833">
        <w:rPr>
          <w:i/>
        </w:rPr>
        <w:t>Opt. Express</w:t>
      </w:r>
      <w:r w:rsidRPr="000C7833">
        <w:t xml:space="preserve"> </w:t>
      </w:r>
      <w:r w:rsidRPr="000C7833">
        <w:rPr>
          <w:b/>
        </w:rPr>
        <w:t>2013</w:t>
      </w:r>
      <w:r w:rsidR="000C7833">
        <w:t xml:space="preserve">, </w:t>
      </w:r>
      <w:r w:rsidR="000C7833" w:rsidRPr="00321807">
        <w:rPr>
          <w:i/>
        </w:rPr>
        <w:t>21</w:t>
      </w:r>
      <w:r w:rsidR="000C7833">
        <w:t>, 3959</w:t>
      </w:r>
      <w:r w:rsidRPr="000C7833">
        <w:t>.</w:t>
      </w:r>
    </w:p>
    <w:p w14:paraId="1CCFD9E6" w14:textId="4152C3CC" w:rsidR="001B002F" w:rsidRPr="000C7833" w:rsidRDefault="001B002F" w:rsidP="0071271D">
      <w:pPr>
        <w:pStyle w:val="EndNoteBibliography"/>
        <w:spacing w:line="360" w:lineRule="auto"/>
        <w:jc w:val="both"/>
      </w:pPr>
      <w:r w:rsidRPr="000C7833">
        <w:t xml:space="preserve">[119] K. Sugioka, </w:t>
      </w:r>
      <w:r w:rsidR="000C7833">
        <w:rPr>
          <w:i/>
        </w:rPr>
        <w:t>Int. J. Extreme Manuf.</w:t>
      </w:r>
      <w:r w:rsidRPr="000C7833">
        <w:t xml:space="preserve"> </w:t>
      </w:r>
      <w:r w:rsidRPr="000C7833">
        <w:rPr>
          <w:b/>
        </w:rPr>
        <w:t>2021</w:t>
      </w:r>
      <w:r w:rsidRPr="000C7833">
        <w:t xml:space="preserve">, </w:t>
      </w:r>
      <w:r w:rsidRPr="00321807">
        <w:rPr>
          <w:i/>
        </w:rPr>
        <w:t>3</w:t>
      </w:r>
      <w:r w:rsidRPr="000C7833">
        <w:t>, 043001.</w:t>
      </w:r>
    </w:p>
    <w:p w14:paraId="74B407AE" w14:textId="77777777" w:rsidR="001B002F" w:rsidRPr="00657EC4" w:rsidRDefault="001B002F" w:rsidP="0071271D">
      <w:pPr>
        <w:pStyle w:val="EndNoteBibliography"/>
        <w:spacing w:line="360" w:lineRule="auto"/>
        <w:jc w:val="both"/>
      </w:pPr>
      <w:r w:rsidRPr="001C36FA">
        <w:t xml:space="preserve">[120] V. R. Bhardwaj, E. Simova, P. P. Rajeev, C. Hnatovsky, R. S. Taylor, D. M. Rayner, P. B. Corkum, </w:t>
      </w:r>
      <w:r w:rsidRPr="001C36FA">
        <w:rPr>
          <w:i/>
        </w:rPr>
        <w:t>Phys. Rev. Lett.</w:t>
      </w:r>
      <w:r w:rsidRPr="00657EC4">
        <w:t xml:space="preserve"> </w:t>
      </w:r>
      <w:r w:rsidRPr="00657EC4">
        <w:rPr>
          <w:b/>
        </w:rPr>
        <w:t>2006</w:t>
      </w:r>
      <w:r w:rsidRPr="00657EC4">
        <w:t xml:space="preserve">, </w:t>
      </w:r>
      <w:r w:rsidRPr="00321807">
        <w:rPr>
          <w:i/>
        </w:rPr>
        <w:t>96</w:t>
      </w:r>
      <w:r w:rsidRPr="00657EC4">
        <w:t>, 057404.</w:t>
      </w:r>
    </w:p>
    <w:p w14:paraId="062CB6B6" w14:textId="7BBF6F52" w:rsidR="001B002F" w:rsidRPr="000C7833" w:rsidRDefault="001B002F" w:rsidP="0071271D">
      <w:pPr>
        <w:pStyle w:val="EndNoteBibliography"/>
        <w:spacing w:line="360" w:lineRule="auto"/>
        <w:jc w:val="both"/>
      </w:pPr>
      <w:r w:rsidRPr="00321807">
        <w:t xml:space="preserve">[121] A. Dostovalov, S. Babin, M. Dubov, M. Baregheh, V. Mezentsev, </w:t>
      </w:r>
      <w:r w:rsidRPr="00321807">
        <w:rPr>
          <w:i/>
        </w:rPr>
        <w:t>La</w:t>
      </w:r>
      <w:r w:rsidR="000C7833">
        <w:rPr>
          <w:i/>
        </w:rPr>
        <w:t xml:space="preserve">ser </w:t>
      </w:r>
      <w:r w:rsidRPr="000C7833">
        <w:rPr>
          <w:i/>
        </w:rPr>
        <w:t>Phy</w:t>
      </w:r>
      <w:r w:rsidR="000C7833">
        <w:rPr>
          <w:i/>
        </w:rPr>
        <w:t>s.</w:t>
      </w:r>
      <w:r w:rsidRPr="000C7833">
        <w:t xml:space="preserve"> </w:t>
      </w:r>
      <w:r w:rsidRPr="000C7833">
        <w:rPr>
          <w:b/>
        </w:rPr>
        <w:t>2012</w:t>
      </w:r>
      <w:r w:rsidR="000C7833">
        <w:t xml:space="preserve">, </w:t>
      </w:r>
      <w:r w:rsidR="000C7833" w:rsidRPr="00321807">
        <w:rPr>
          <w:i/>
        </w:rPr>
        <w:t>22</w:t>
      </w:r>
      <w:r w:rsidR="000C7833">
        <w:t>, 930</w:t>
      </w:r>
      <w:r w:rsidRPr="000C7833">
        <w:t>.</w:t>
      </w:r>
    </w:p>
    <w:p w14:paraId="692C8455" w14:textId="4E062A7F" w:rsidR="001B002F" w:rsidRPr="000C7833" w:rsidRDefault="001B002F" w:rsidP="0071271D">
      <w:pPr>
        <w:pStyle w:val="EndNoteBibliography"/>
        <w:spacing w:line="360" w:lineRule="auto"/>
        <w:jc w:val="both"/>
      </w:pPr>
      <w:r w:rsidRPr="000C7833">
        <w:t xml:space="preserve">[122] M. Sakakura, Y. Lei, L. Wang, Y. H. Yu, P. G. Kazansky, </w:t>
      </w:r>
      <w:r w:rsidR="000C7833">
        <w:rPr>
          <w:i/>
        </w:rPr>
        <w:t>Light Sci. Appl.</w:t>
      </w:r>
      <w:r w:rsidRPr="000C7833">
        <w:t xml:space="preserve"> </w:t>
      </w:r>
      <w:r w:rsidRPr="000C7833">
        <w:rPr>
          <w:b/>
        </w:rPr>
        <w:t>2020</w:t>
      </w:r>
      <w:r w:rsidRPr="000C7833">
        <w:t xml:space="preserve">, </w:t>
      </w:r>
      <w:r w:rsidRPr="00321807">
        <w:rPr>
          <w:i/>
        </w:rPr>
        <w:t>9</w:t>
      </w:r>
      <w:r w:rsidRPr="000C7833">
        <w:t>, 15.</w:t>
      </w:r>
    </w:p>
    <w:p w14:paraId="32412B6A" w14:textId="0F4FD2A8" w:rsidR="001B002F" w:rsidRPr="000F16A2" w:rsidRDefault="001B002F" w:rsidP="0071271D">
      <w:pPr>
        <w:pStyle w:val="EndNoteBibliography"/>
        <w:spacing w:line="360" w:lineRule="auto"/>
        <w:jc w:val="both"/>
      </w:pPr>
      <w:r w:rsidRPr="000F16A2">
        <w:t xml:space="preserve">[123] D. Wortmann, M. Ramme, J. Gottmann, </w:t>
      </w:r>
      <w:r w:rsidRPr="000F16A2">
        <w:rPr>
          <w:i/>
        </w:rPr>
        <w:t>Opt. Express</w:t>
      </w:r>
      <w:r w:rsidRPr="000F16A2">
        <w:t xml:space="preserve"> </w:t>
      </w:r>
      <w:r w:rsidRPr="000F16A2">
        <w:rPr>
          <w:b/>
        </w:rPr>
        <w:t>2007</w:t>
      </w:r>
      <w:r w:rsidR="000F16A2">
        <w:t xml:space="preserve">, </w:t>
      </w:r>
      <w:r w:rsidR="000F16A2" w:rsidRPr="00321807">
        <w:rPr>
          <w:i/>
        </w:rPr>
        <w:t>15</w:t>
      </w:r>
      <w:r w:rsidR="000F16A2">
        <w:t>, 10149</w:t>
      </w:r>
      <w:r w:rsidRPr="000F16A2">
        <w:t>.</w:t>
      </w:r>
    </w:p>
    <w:p w14:paraId="09697871" w14:textId="36DEA5A9" w:rsidR="001B002F" w:rsidRPr="000F16A2" w:rsidRDefault="001B002F" w:rsidP="0071271D">
      <w:pPr>
        <w:pStyle w:val="EndNoteBibliography"/>
        <w:spacing w:line="360" w:lineRule="auto"/>
        <w:jc w:val="both"/>
      </w:pPr>
      <w:r w:rsidRPr="000F16A2">
        <w:t xml:space="preserve">[124] S. Richter, F. Jia, M. Heinrich, S. Döring, U. Peschel, A. Tünnermann, S. Nolte, </w:t>
      </w:r>
      <w:r w:rsidRPr="000F16A2">
        <w:rPr>
          <w:i/>
        </w:rPr>
        <w:t>Opt. Lett.</w:t>
      </w:r>
      <w:r w:rsidRPr="000F16A2">
        <w:t xml:space="preserve"> </w:t>
      </w:r>
      <w:r w:rsidRPr="000F16A2">
        <w:rPr>
          <w:b/>
        </w:rPr>
        <w:t>2012</w:t>
      </w:r>
      <w:r w:rsidR="000F16A2">
        <w:t xml:space="preserve">, </w:t>
      </w:r>
      <w:r w:rsidR="000F16A2" w:rsidRPr="00321807">
        <w:rPr>
          <w:i/>
        </w:rPr>
        <w:t>37</w:t>
      </w:r>
      <w:r w:rsidR="000F16A2">
        <w:t>, 482</w:t>
      </w:r>
      <w:r w:rsidRPr="000F16A2">
        <w:t>.</w:t>
      </w:r>
    </w:p>
    <w:p w14:paraId="256EF22C" w14:textId="31A77C74" w:rsidR="001B002F" w:rsidRPr="000F16A2" w:rsidRDefault="001B002F" w:rsidP="0071271D">
      <w:pPr>
        <w:pStyle w:val="EndNoteBibliography"/>
        <w:spacing w:line="360" w:lineRule="auto"/>
        <w:jc w:val="both"/>
      </w:pPr>
      <w:r w:rsidRPr="001C36FA">
        <w:t xml:space="preserve">[125] Y. Shimotsuma, M. Sakakura, P. G. Kazansky, M. Beresna, J. Qiu, K. Miura, K. Hirao, </w:t>
      </w:r>
      <w:r w:rsidRPr="00657EC4">
        <w:rPr>
          <w:i/>
        </w:rPr>
        <w:t>Adv. Mater.</w:t>
      </w:r>
      <w:r w:rsidRPr="00657EC4">
        <w:t xml:space="preserve"> </w:t>
      </w:r>
      <w:r w:rsidRPr="00657EC4">
        <w:rPr>
          <w:b/>
        </w:rPr>
        <w:t>2010</w:t>
      </w:r>
      <w:r w:rsidR="000F16A2">
        <w:t xml:space="preserve">, </w:t>
      </w:r>
      <w:r w:rsidR="000F16A2" w:rsidRPr="00321807">
        <w:rPr>
          <w:i/>
        </w:rPr>
        <w:t>22</w:t>
      </w:r>
      <w:r w:rsidR="000F16A2">
        <w:t>, 4039</w:t>
      </w:r>
      <w:r w:rsidRPr="000F16A2">
        <w:t>.</w:t>
      </w:r>
    </w:p>
    <w:p w14:paraId="2C4D3BE8" w14:textId="1A2F30BD" w:rsidR="001B002F" w:rsidRPr="000F16A2" w:rsidRDefault="001B002F" w:rsidP="0071271D">
      <w:pPr>
        <w:pStyle w:val="EndNoteBibliography"/>
        <w:spacing w:line="360" w:lineRule="auto"/>
        <w:jc w:val="both"/>
      </w:pPr>
      <w:r w:rsidRPr="000F16A2">
        <w:t xml:space="preserve">[126] Y. Shimotsuma, T. Asai, M. Sakakura, K. Miura, </w:t>
      </w:r>
      <w:r w:rsidR="000F16A2">
        <w:rPr>
          <w:i/>
        </w:rPr>
        <w:t>J. Laser Micro/Nanoeng.</w:t>
      </w:r>
      <w:r w:rsidRPr="000F16A2">
        <w:t xml:space="preserve"> </w:t>
      </w:r>
      <w:r w:rsidRPr="000F16A2">
        <w:rPr>
          <w:b/>
        </w:rPr>
        <w:t>2014</w:t>
      </w:r>
      <w:r w:rsidR="000F16A2">
        <w:t xml:space="preserve">, </w:t>
      </w:r>
      <w:r w:rsidR="000F16A2" w:rsidRPr="00321807">
        <w:rPr>
          <w:i/>
        </w:rPr>
        <w:t>9</w:t>
      </w:r>
      <w:r w:rsidR="000F16A2">
        <w:t>, 31</w:t>
      </w:r>
      <w:r w:rsidRPr="000F16A2">
        <w:t>.</w:t>
      </w:r>
    </w:p>
    <w:p w14:paraId="5E743E69" w14:textId="2337B9AE" w:rsidR="001B002F" w:rsidRPr="001C36FA" w:rsidRDefault="001B002F" w:rsidP="0071271D">
      <w:pPr>
        <w:pStyle w:val="EndNoteBibliography"/>
        <w:spacing w:line="360" w:lineRule="auto"/>
        <w:jc w:val="both"/>
      </w:pPr>
      <w:r w:rsidRPr="001C36FA">
        <w:t xml:space="preserve">[127] H. Wang, J. Song, Q. Li, X. Zeng, Y. Dai, </w:t>
      </w:r>
      <w:r w:rsidR="00321807">
        <w:rPr>
          <w:i/>
        </w:rPr>
        <w:t>J. Phys. D</w:t>
      </w:r>
      <w:r w:rsidRPr="001C36FA">
        <w:rPr>
          <w:i/>
        </w:rPr>
        <w:t xml:space="preserve"> Appl. Phys.</w:t>
      </w:r>
      <w:r w:rsidRPr="001C36FA">
        <w:t xml:space="preserve"> </w:t>
      </w:r>
      <w:r w:rsidRPr="001C36FA">
        <w:rPr>
          <w:b/>
        </w:rPr>
        <w:t>2018</w:t>
      </w:r>
      <w:r w:rsidRPr="001C36FA">
        <w:t xml:space="preserve">, </w:t>
      </w:r>
      <w:r w:rsidRPr="00321807">
        <w:rPr>
          <w:i/>
        </w:rPr>
        <w:t>51</w:t>
      </w:r>
      <w:r w:rsidRPr="001C36FA">
        <w:t>, 155101.</w:t>
      </w:r>
    </w:p>
    <w:p w14:paraId="71B18DB7" w14:textId="7A74E248" w:rsidR="001B002F" w:rsidRPr="000F16A2" w:rsidRDefault="001B002F" w:rsidP="0071271D">
      <w:pPr>
        <w:pStyle w:val="EndNoteBibliography"/>
        <w:spacing w:line="360" w:lineRule="auto"/>
        <w:jc w:val="both"/>
      </w:pPr>
      <w:r w:rsidRPr="00657EC4">
        <w:t xml:space="preserve">[128] Z. Bor, B. Racz, G. Szabo, M. Hilbert, H. A. Hazim, </w:t>
      </w:r>
      <w:r w:rsidRPr="00657EC4">
        <w:rPr>
          <w:i/>
        </w:rPr>
        <w:t>Opt</w:t>
      </w:r>
      <w:r w:rsidR="000F16A2">
        <w:rPr>
          <w:i/>
        </w:rPr>
        <w:t xml:space="preserve">. </w:t>
      </w:r>
      <w:r w:rsidRPr="000F16A2">
        <w:rPr>
          <w:i/>
        </w:rPr>
        <w:t>En</w:t>
      </w:r>
      <w:r w:rsidR="000F16A2">
        <w:rPr>
          <w:i/>
        </w:rPr>
        <w:t>g.</w:t>
      </w:r>
      <w:r w:rsidRPr="000F16A2">
        <w:t xml:space="preserve"> </w:t>
      </w:r>
      <w:r w:rsidRPr="000F16A2">
        <w:rPr>
          <w:b/>
        </w:rPr>
        <w:t>1993</w:t>
      </w:r>
      <w:r w:rsidR="000F16A2">
        <w:t xml:space="preserve">, </w:t>
      </w:r>
      <w:r w:rsidR="000F16A2" w:rsidRPr="00321807">
        <w:rPr>
          <w:i/>
        </w:rPr>
        <w:t>32</w:t>
      </w:r>
      <w:r w:rsidR="000F16A2">
        <w:t>, 2501</w:t>
      </w:r>
      <w:r w:rsidRPr="000F16A2">
        <w:t>.</w:t>
      </w:r>
    </w:p>
    <w:p w14:paraId="01542AE2" w14:textId="4E4D52AE" w:rsidR="001B002F" w:rsidRPr="000F16A2" w:rsidRDefault="001B002F" w:rsidP="0071271D">
      <w:pPr>
        <w:pStyle w:val="EndNoteBibliography"/>
        <w:spacing w:line="360" w:lineRule="auto"/>
        <w:jc w:val="both"/>
      </w:pPr>
      <w:r w:rsidRPr="000F16A2">
        <w:t xml:space="preserve">[129] J. Hebling, </w:t>
      </w:r>
      <w:r w:rsidRPr="000F16A2">
        <w:rPr>
          <w:i/>
        </w:rPr>
        <w:t>O</w:t>
      </w:r>
      <w:r w:rsidR="000F16A2">
        <w:rPr>
          <w:i/>
        </w:rPr>
        <w:t xml:space="preserve">pt. </w:t>
      </w:r>
      <w:r w:rsidRPr="000F16A2">
        <w:rPr>
          <w:i/>
        </w:rPr>
        <w:t>Q</w:t>
      </w:r>
      <w:r w:rsidR="000F16A2">
        <w:rPr>
          <w:i/>
        </w:rPr>
        <w:t xml:space="preserve">uantum </w:t>
      </w:r>
      <w:r w:rsidRPr="000F16A2">
        <w:rPr>
          <w:i/>
        </w:rPr>
        <w:t>E</w:t>
      </w:r>
      <w:r w:rsidR="000F16A2">
        <w:rPr>
          <w:i/>
        </w:rPr>
        <w:t>lectron.</w:t>
      </w:r>
      <w:r w:rsidRPr="000F16A2">
        <w:t xml:space="preserve"> </w:t>
      </w:r>
      <w:r w:rsidRPr="000F16A2">
        <w:rPr>
          <w:b/>
        </w:rPr>
        <w:t>1996</w:t>
      </w:r>
      <w:r w:rsidR="000F16A2">
        <w:t xml:space="preserve">, </w:t>
      </w:r>
      <w:r w:rsidR="000F16A2" w:rsidRPr="00321807">
        <w:rPr>
          <w:i/>
        </w:rPr>
        <w:t>28</w:t>
      </w:r>
      <w:r w:rsidR="000F16A2">
        <w:t>, 1759</w:t>
      </w:r>
      <w:r w:rsidRPr="000F16A2">
        <w:t>.</w:t>
      </w:r>
    </w:p>
    <w:p w14:paraId="11787A70" w14:textId="7D07E63F" w:rsidR="001B002F" w:rsidRPr="000F16A2" w:rsidRDefault="001B002F" w:rsidP="0071271D">
      <w:pPr>
        <w:pStyle w:val="EndNoteBibliography"/>
        <w:spacing w:line="360" w:lineRule="auto"/>
        <w:jc w:val="both"/>
      </w:pPr>
      <w:r w:rsidRPr="000F16A2">
        <w:t xml:space="preserve">[130] C. Dorrer, E. M. Kosik, I. A. Walmsley, </w:t>
      </w:r>
      <w:r w:rsidRPr="000F16A2">
        <w:rPr>
          <w:i/>
        </w:rPr>
        <w:t>Appl. Phys. B</w:t>
      </w:r>
      <w:r w:rsidRPr="000F16A2">
        <w:t xml:space="preserve"> </w:t>
      </w:r>
      <w:r w:rsidRPr="000F16A2">
        <w:rPr>
          <w:b/>
        </w:rPr>
        <w:t>2014</w:t>
      </w:r>
      <w:r w:rsidR="000F16A2">
        <w:t xml:space="preserve">, </w:t>
      </w:r>
      <w:r w:rsidR="000F16A2" w:rsidRPr="00FC7FC1">
        <w:rPr>
          <w:i/>
        </w:rPr>
        <w:t>74</w:t>
      </w:r>
      <w:r w:rsidR="000F16A2">
        <w:t>, s209</w:t>
      </w:r>
      <w:r w:rsidRPr="000F16A2">
        <w:t>.</w:t>
      </w:r>
    </w:p>
    <w:p w14:paraId="06817FEC" w14:textId="5F2A5C1B" w:rsidR="001B002F" w:rsidRPr="000F16A2" w:rsidRDefault="001B002F" w:rsidP="0071271D">
      <w:pPr>
        <w:pStyle w:val="EndNoteBibliography"/>
        <w:spacing w:line="360" w:lineRule="auto"/>
        <w:jc w:val="both"/>
      </w:pPr>
      <w:r w:rsidRPr="000F16A2">
        <w:t xml:space="preserve">[131] S. Akturk, X. Gu, E. Zeek, R. Trebino, </w:t>
      </w:r>
      <w:r w:rsidRPr="000F16A2">
        <w:rPr>
          <w:i/>
        </w:rPr>
        <w:t>Opt. Express</w:t>
      </w:r>
      <w:r w:rsidRPr="000F16A2">
        <w:t xml:space="preserve"> </w:t>
      </w:r>
      <w:r w:rsidRPr="000F16A2">
        <w:rPr>
          <w:b/>
        </w:rPr>
        <w:t>2004</w:t>
      </w:r>
      <w:r w:rsidR="000F16A2">
        <w:t xml:space="preserve">, </w:t>
      </w:r>
      <w:r w:rsidR="000F16A2" w:rsidRPr="00FC7FC1">
        <w:rPr>
          <w:i/>
        </w:rPr>
        <w:t>12</w:t>
      </w:r>
      <w:r w:rsidR="000F16A2">
        <w:t>, 4399</w:t>
      </w:r>
      <w:r w:rsidRPr="000F16A2">
        <w:t>.</w:t>
      </w:r>
    </w:p>
    <w:p w14:paraId="0B18303C" w14:textId="1BE8ACA2" w:rsidR="001B002F" w:rsidRPr="00C96CD4" w:rsidRDefault="001B002F" w:rsidP="0071271D">
      <w:pPr>
        <w:pStyle w:val="EndNoteBibliography"/>
        <w:spacing w:line="360" w:lineRule="auto"/>
        <w:jc w:val="both"/>
      </w:pPr>
      <w:r w:rsidRPr="000F16A2">
        <w:t>[132] M. Beresna</w:t>
      </w:r>
      <w:r w:rsidR="000F16A2">
        <w:t>, M. Gecevičius, P. G. Kazansky,</w:t>
      </w:r>
      <w:r w:rsidRPr="000F16A2">
        <w:t xml:space="preserve"> </w:t>
      </w:r>
      <w:r w:rsidR="00C96CD4" w:rsidRPr="00C96CD4">
        <w:rPr>
          <w:i/>
        </w:rPr>
        <w:t xml:space="preserve">Proc. </w:t>
      </w:r>
      <w:r w:rsidR="00C96CD4">
        <w:rPr>
          <w:i/>
        </w:rPr>
        <w:t>SPIE</w:t>
      </w:r>
      <w:r w:rsidR="00C96CD4">
        <w:t xml:space="preserve"> </w:t>
      </w:r>
      <w:r w:rsidR="00C96CD4" w:rsidRPr="00C96CD4">
        <w:rPr>
          <w:b/>
        </w:rPr>
        <w:t>2011</w:t>
      </w:r>
      <w:r w:rsidR="00C96CD4">
        <w:t>,</w:t>
      </w:r>
      <w:r w:rsidRPr="00C96CD4">
        <w:t xml:space="preserve"> </w:t>
      </w:r>
      <w:r w:rsidRPr="00FC7FC1">
        <w:rPr>
          <w:i/>
        </w:rPr>
        <w:t>8204</w:t>
      </w:r>
      <w:r w:rsidR="00C96CD4">
        <w:t>, 820415</w:t>
      </w:r>
      <w:r w:rsidRPr="00C96CD4">
        <w:t>.</w:t>
      </w:r>
    </w:p>
    <w:p w14:paraId="09DAA10E" w14:textId="7D37992E" w:rsidR="001B002F" w:rsidRPr="00C96CD4" w:rsidRDefault="001B002F" w:rsidP="0071271D">
      <w:pPr>
        <w:pStyle w:val="EndNoteBibliography"/>
        <w:spacing w:line="360" w:lineRule="auto"/>
        <w:jc w:val="both"/>
      </w:pPr>
      <w:r w:rsidRPr="00C96CD4">
        <w:t xml:space="preserve">[133] Y. Dai, J. Ye, M. Gong, X. Ye, X. Yan, G. Ma, J. Qiu, </w:t>
      </w:r>
      <w:r w:rsidRPr="00C96CD4">
        <w:rPr>
          <w:i/>
        </w:rPr>
        <w:t>Opt. Express</w:t>
      </w:r>
      <w:r w:rsidRPr="00C96CD4">
        <w:t xml:space="preserve"> </w:t>
      </w:r>
      <w:r w:rsidRPr="00C96CD4">
        <w:rPr>
          <w:b/>
        </w:rPr>
        <w:t>2014</w:t>
      </w:r>
      <w:r w:rsidR="00C96CD4">
        <w:t xml:space="preserve">, </w:t>
      </w:r>
      <w:r w:rsidR="00C96CD4" w:rsidRPr="00FC7FC1">
        <w:rPr>
          <w:i/>
        </w:rPr>
        <w:t>22</w:t>
      </w:r>
      <w:r w:rsidR="00C96CD4">
        <w:t>, 28500</w:t>
      </w:r>
      <w:r w:rsidRPr="00C96CD4">
        <w:t>.</w:t>
      </w:r>
    </w:p>
    <w:p w14:paraId="49F95912" w14:textId="669931E0" w:rsidR="001B002F" w:rsidRPr="00C96CD4" w:rsidRDefault="001B002F" w:rsidP="0071271D">
      <w:pPr>
        <w:pStyle w:val="EndNoteBibliography"/>
        <w:spacing w:line="360" w:lineRule="auto"/>
        <w:jc w:val="both"/>
      </w:pPr>
      <w:r w:rsidRPr="00C96CD4">
        <w:t xml:space="preserve">[134] Y. Li, J. Song, Q. Zhai, W. Yin, X. Tang, Y. Dai, </w:t>
      </w:r>
      <w:r w:rsidRPr="00C96CD4">
        <w:rPr>
          <w:i/>
        </w:rPr>
        <w:t>J. Opt. Soc. Am. B</w:t>
      </w:r>
      <w:r w:rsidRPr="00C96CD4">
        <w:t xml:space="preserve"> </w:t>
      </w:r>
      <w:r w:rsidRPr="00C96CD4">
        <w:rPr>
          <w:b/>
        </w:rPr>
        <w:t>2021</w:t>
      </w:r>
      <w:r w:rsidR="00C96CD4">
        <w:t xml:space="preserve">, </w:t>
      </w:r>
      <w:r w:rsidR="00C96CD4" w:rsidRPr="00FC7FC1">
        <w:rPr>
          <w:i/>
        </w:rPr>
        <w:t>38</w:t>
      </w:r>
      <w:r w:rsidR="00C96CD4">
        <w:t>, 1040</w:t>
      </w:r>
      <w:r w:rsidRPr="00C96CD4">
        <w:t>.</w:t>
      </w:r>
    </w:p>
    <w:p w14:paraId="4F028F0F" w14:textId="381E9661" w:rsidR="001B002F" w:rsidRPr="00C96CD4" w:rsidRDefault="001B002F" w:rsidP="0071271D">
      <w:pPr>
        <w:pStyle w:val="EndNoteBibliography"/>
        <w:spacing w:line="360" w:lineRule="auto"/>
        <w:jc w:val="both"/>
      </w:pPr>
      <w:r w:rsidRPr="00C96CD4">
        <w:t>[135] K. Sun, D. Tan, X. Fang, X. Xia, D. Lin, J. Song, Y. Lin, Z. Liu,</w:t>
      </w:r>
      <w:r w:rsidR="00C96CD4">
        <w:t xml:space="preserve"> M. Gu, Y. Yue, J. Qiu,</w:t>
      </w:r>
      <w:r w:rsidRPr="00C96CD4">
        <w:t xml:space="preserve"> </w:t>
      </w:r>
      <w:r w:rsidRPr="00C96CD4">
        <w:rPr>
          <w:i/>
        </w:rPr>
        <w:t>Science</w:t>
      </w:r>
      <w:r w:rsidRPr="00C96CD4">
        <w:t xml:space="preserve"> </w:t>
      </w:r>
      <w:r w:rsidR="00C96CD4" w:rsidRPr="00C96CD4">
        <w:rPr>
          <w:b/>
        </w:rPr>
        <w:t>2022</w:t>
      </w:r>
      <w:r w:rsidR="00C96CD4">
        <w:t xml:space="preserve">, </w:t>
      </w:r>
      <w:r w:rsidRPr="00FC7FC1">
        <w:rPr>
          <w:i/>
        </w:rPr>
        <w:t>375</w:t>
      </w:r>
      <w:r w:rsidR="00C96CD4">
        <w:t>. 307</w:t>
      </w:r>
      <w:r w:rsidRPr="00C96CD4">
        <w:t>.</w:t>
      </w:r>
    </w:p>
    <w:p w14:paraId="312428BB" w14:textId="1B090DC4" w:rsidR="001B002F" w:rsidRPr="00C96CD4" w:rsidRDefault="001B002F" w:rsidP="0071271D">
      <w:pPr>
        <w:pStyle w:val="EndNoteBibliography"/>
        <w:spacing w:line="360" w:lineRule="auto"/>
        <w:jc w:val="both"/>
      </w:pPr>
      <w:r w:rsidRPr="00C96CD4">
        <w:lastRenderedPageBreak/>
        <w:t xml:space="preserve">[136] S. Richter, C. Miese, S. Döring, F. Zimmermann, M. J. Withford, A. Tünnermann, S. Nolte, </w:t>
      </w:r>
      <w:r w:rsidR="00C96CD4">
        <w:rPr>
          <w:i/>
        </w:rPr>
        <w:t>Opt. Mater.</w:t>
      </w:r>
      <w:r w:rsidRPr="00C96CD4">
        <w:rPr>
          <w:i/>
        </w:rPr>
        <w:t xml:space="preserve"> Express</w:t>
      </w:r>
      <w:r w:rsidRPr="00C96CD4">
        <w:t xml:space="preserve"> </w:t>
      </w:r>
      <w:r w:rsidRPr="00C96CD4">
        <w:rPr>
          <w:b/>
        </w:rPr>
        <w:t>2013</w:t>
      </w:r>
      <w:r w:rsidR="00C96CD4">
        <w:t xml:space="preserve">, </w:t>
      </w:r>
      <w:r w:rsidR="00C96CD4" w:rsidRPr="00FC7FC1">
        <w:rPr>
          <w:i/>
        </w:rPr>
        <w:t>3</w:t>
      </w:r>
      <w:r w:rsidR="00C96CD4">
        <w:t>, 1161</w:t>
      </w:r>
      <w:r w:rsidRPr="00C96CD4">
        <w:t>.</w:t>
      </w:r>
    </w:p>
    <w:p w14:paraId="3E61F309" w14:textId="579E180A" w:rsidR="001B002F" w:rsidRPr="00C96CD4" w:rsidRDefault="001B002F" w:rsidP="0071271D">
      <w:pPr>
        <w:pStyle w:val="EndNoteBibliography"/>
        <w:spacing w:line="360" w:lineRule="auto"/>
        <w:jc w:val="both"/>
      </w:pPr>
      <w:r w:rsidRPr="001C36FA">
        <w:t xml:space="preserve">[137] Y. Shimotsuma, S. Kubota, A. Murata, T. Kurita, M. Sakakura, K. Miura, M. Lancry, B. Poumellec, </w:t>
      </w:r>
      <w:r w:rsidRPr="001C36FA">
        <w:rPr>
          <w:i/>
        </w:rPr>
        <w:t>J. Am. Ceram. Soc.</w:t>
      </w:r>
      <w:r w:rsidRPr="001C36FA">
        <w:t xml:space="preserve"> </w:t>
      </w:r>
      <w:r w:rsidRPr="001C36FA">
        <w:rPr>
          <w:b/>
        </w:rPr>
        <w:t>2017</w:t>
      </w:r>
      <w:r w:rsidR="00C96CD4">
        <w:t xml:space="preserve">, </w:t>
      </w:r>
      <w:r w:rsidR="00C96CD4" w:rsidRPr="00FC7FC1">
        <w:rPr>
          <w:i/>
        </w:rPr>
        <w:t>100</w:t>
      </w:r>
      <w:r w:rsidR="00C96CD4">
        <w:t>, 3912</w:t>
      </w:r>
      <w:r w:rsidRPr="00C96CD4">
        <w:t>.</w:t>
      </w:r>
    </w:p>
    <w:p w14:paraId="211AACDE" w14:textId="7EAE5ABC" w:rsidR="001B002F" w:rsidRPr="00C96CD4" w:rsidRDefault="001B002F" w:rsidP="0071271D">
      <w:pPr>
        <w:pStyle w:val="EndNoteBibliography"/>
        <w:spacing w:line="360" w:lineRule="auto"/>
        <w:jc w:val="both"/>
      </w:pPr>
      <w:r w:rsidRPr="00C96CD4">
        <w:t xml:space="preserve">[138] F. Zhang, H. Zhang, G. Dong, J. Qiu, </w:t>
      </w:r>
      <w:r w:rsidRPr="00C96CD4">
        <w:rPr>
          <w:i/>
        </w:rPr>
        <w:t>J. Opt. Soc. Am. B</w:t>
      </w:r>
      <w:r w:rsidRPr="00C96CD4">
        <w:t xml:space="preserve"> </w:t>
      </w:r>
      <w:r w:rsidRPr="00C96CD4">
        <w:rPr>
          <w:b/>
        </w:rPr>
        <w:t>2014</w:t>
      </w:r>
      <w:r w:rsidR="00C96CD4">
        <w:t xml:space="preserve">, </w:t>
      </w:r>
      <w:r w:rsidR="00C96CD4" w:rsidRPr="00FC7FC1">
        <w:rPr>
          <w:i/>
        </w:rPr>
        <w:t>31</w:t>
      </w:r>
      <w:r w:rsidR="00C96CD4">
        <w:t>, 860</w:t>
      </w:r>
      <w:r w:rsidRPr="00C96CD4">
        <w:t>.</w:t>
      </w:r>
    </w:p>
    <w:p w14:paraId="5122BA0E" w14:textId="77777777" w:rsidR="001B002F" w:rsidRPr="001C36FA" w:rsidRDefault="001B002F" w:rsidP="0071271D">
      <w:pPr>
        <w:pStyle w:val="EndNoteBibliography"/>
        <w:spacing w:line="360" w:lineRule="auto"/>
        <w:jc w:val="both"/>
      </w:pPr>
      <w:r w:rsidRPr="001C36FA">
        <w:t xml:space="preserve">[139] M. Cavillon, Y. Wang, B. Poumellec, F. Brisset, M. Lancry, </w:t>
      </w:r>
      <w:r w:rsidRPr="001C36FA">
        <w:rPr>
          <w:i/>
        </w:rPr>
        <w:t>Appl. Phys. A</w:t>
      </w:r>
      <w:r w:rsidRPr="001C36FA">
        <w:t xml:space="preserve"> </w:t>
      </w:r>
      <w:r w:rsidRPr="001C36FA">
        <w:rPr>
          <w:b/>
        </w:rPr>
        <w:t>2020</w:t>
      </w:r>
      <w:r w:rsidRPr="001C36FA">
        <w:t xml:space="preserve">, </w:t>
      </w:r>
      <w:r w:rsidRPr="00FC7FC1">
        <w:rPr>
          <w:i/>
        </w:rPr>
        <w:t>126</w:t>
      </w:r>
      <w:r w:rsidRPr="001C36FA">
        <w:t>, 876.</w:t>
      </w:r>
    </w:p>
    <w:p w14:paraId="7AE1197C" w14:textId="6827E686" w:rsidR="001B002F" w:rsidRPr="00C96CD4" w:rsidRDefault="001B002F" w:rsidP="0071271D">
      <w:pPr>
        <w:pStyle w:val="EndNoteBibliography"/>
        <w:spacing w:line="360" w:lineRule="auto"/>
        <w:jc w:val="both"/>
      </w:pPr>
      <w:r w:rsidRPr="00657EC4">
        <w:t xml:space="preserve">[140] Y. Shimotsuma, K. Hirao, J. Qiu, P. G. Kazansky, </w:t>
      </w:r>
      <w:r w:rsidRPr="00657EC4">
        <w:rPr>
          <w:i/>
        </w:rPr>
        <w:t>Mod. Phys. Lett. B</w:t>
      </w:r>
      <w:r w:rsidRPr="00657EC4">
        <w:t xml:space="preserve"> </w:t>
      </w:r>
      <w:r w:rsidRPr="00657EC4">
        <w:rPr>
          <w:b/>
        </w:rPr>
        <w:t>2005</w:t>
      </w:r>
      <w:r w:rsidR="00C96CD4">
        <w:t xml:space="preserve">, </w:t>
      </w:r>
      <w:r w:rsidR="00C96CD4" w:rsidRPr="00FC7FC1">
        <w:rPr>
          <w:i/>
        </w:rPr>
        <w:t>19</w:t>
      </w:r>
      <w:r w:rsidR="00C96CD4">
        <w:t>, 225</w:t>
      </w:r>
      <w:r w:rsidRPr="00C96CD4">
        <w:t>.</w:t>
      </w:r>
    </w:p>
    <w:p w14:paraId="7458682B" w14:textId="77777777" w:rsidR="001B002F" w:rsidRPr="001C36FA" w:rsidRDefault="001B002F" w:rsidP="0071271D">
      <w:pPr>
        <w:pStyle w:val="EndNoteBibliography"/>
        <w:spacing w:line="360" w:lineRule="auto"/>
        <w:jc w:val="both"/>
      </w:pPr>
      <w:r w:rsidRPr="001C36FA">
        <w:t xml:space="preserve">[141] Q. Zhai, H. Ma, X. Lin, Y. Li, W. Yin, X. Tang, X. Zeng, Y. Dai, </w:t>
      </w:r>
      <w:r w:rsidRPr="001C36FA">
        <w:rPr>
          <w:i/>
        </w:rPr>
        <w:t>Appl. Phys. B</w:t>
      </w:r>
      <w:r w:rsidRPr="001C36FA">
        <w:t xml:space="preserve"> </w:t>
      </w:r>
      <w:r w:rsidRPr="001C36FA">
        <w:rPr>
          <w:b/>
        </w:rPr>
        <w:t>2021</w:t>
      </w:r>
      <w:r w:rsidRPr="001C36FA">
        <w:t xml:space="preserve">, </w:t>
      </w:r>
      <w:r w:rsidRPr="00FC7FC1">
        <w:rPr>
          <w:i/>
        </w:rPr>
        <w:t>127</w:t>
      </w:r>
      <w:r w:rsidRPr="001C36FA">
        <w:t>, 74.</w:t>
      </w:r>
    </w:p>
    <w:p w14:paraId="0773E52A" w14:textId="77777777" w:rsidR="001B002F" w:rsidRPr="00FC7FC1" w:rsidRDefault="001B002F" w:rsidP="0071271D">
      <w:pPr>
        <w:pStyle w:val="EndNoteBibliography"/>
        <w:spacing w:line="360" w:lineRule="auto"/>
        <w:jc w:val="both"/>
      </w:pPr>
      <w:r w:rsidRPr="00657EC4">
        <w:t xml:space="preserve">[142] Y. Shimotsuma, S. Mori, Y. Nakanishii, E. Kim, M. Sakakura, K. Miura, </w:t>
      </w:r>
      <w:r w:rsidRPr="00657EC4">
        <w:rPr>
          <w:i/>
        </w:rPr>
        <w:t>Appl. Phys. A</w:t>
      </w:r>
      <w:r w:rsidRPr="00657EC4">
        <w:t xml:space="preserve"> </w:t>
      </w:r>
      <w:r w:rsidRPr="00FC7FC1">
        <w:rPr>
          <w:b/>
        </w:rPr>
        <w:t>2018</w:t>
      </w:r>
      <w:r w:rsidRPr="00FC7FC1">
        <w:t xml:space="preserve">, </w:t>
      </w:r>
      <w:r w:rsidRPr="0071271D">
        <w:rPr>
          <w:i/>
        </w:rPr>
        <w:t>124</w:t>
      </w:r>
      <w:r w:rsidRPr="00FC7FC1">
        <w:t>, 82.</w:t>
      </w:r>
    </w:p>
    <w:p w14:paraId="690955DA" w14:textId="301F7C66" w:rsidR="001B002F" w:rsidRPr="00C96CD4" w:rsidRDefault="001B002F" w:rsidP="0071271D">
      <w:pPr>
        <w:pStyle w:val="EndNoteBibliography"/>
        <w:spacing w:line="360" w:lineRule="auto"/>
        <w:jc w:val="both"/>
      </w:pPr>
      <w:r w:rsidRPr="00FC7FC1">
        <w:t xml:space="preserve">[143] J. Cao, L. Mazerolles, M. Lancry, D. Solas, F. Brisset, B. Poumellec, </w:t>
      </w:r>
      <w:r w:rsidRPr="00FC7FC1">
        <w:rPr>
          <w:i/>
        </w:rPr>
        <w:t>Opt. Lett.</w:t>
      </w:r>
      <w:r w:rsidRPr="00FC7FC1">
        <w:t xml:space="preserve"> </w:t>
      </w:r>
      <w:r w:rsidRPr="00FC7FC1">
        <w:rPr>
          <w:b/>
        </w:rPr>
        <w:t>2016</w:t>
      </w:r>
      <w:r w:rsidRPr="00FC7FC1">
        <w:t xml:space="preserve">, </w:t>
      </w:r>
      <w:r w:rsidRPr="0071271D">
        <w:rPr>
          <w:i/>
        </w:rPr>
        <w:t>4</w:t>
      </w:r>
      <w:r w:rsidR="00C96CD4" w:rsidRPr="00FC7FC1">
        <w:rPr>
          <w:i/>
        </w:rPr>
        <w:t>1</w:t>
      </w:r>
      <w:r w:rsidR="00C96CD4">
        <w:t>, 2739</w:t>
      </w:r>
      <w:r w:rsidRPr="00C96CD4">
        <w:t>.</w:t>
      </w:r>
    </w:p>
    <w:p w14:paraId="03BD9532" w14:textId="288A88F9" w:rsidR="001B002F" w:rsidRPr="00C96CD4" w:rsidRDefault="001B002F" w:rsidP="0071271D">
      <w:pPr>
        <w:pStyle w:val="EndNoteBibliography"/>
        <w:spacing w:line="360" w:lineRule="auto"/>
        <w:jc w:val="both"/>
      </w:pPr>
      <w:r w:rsidRPr="00C96CD4">
        <w:t xml:space="preserve">[144] J. Cao, L. Mazerolles, M. Lancry, F. Brisset, B. Poumellec, </w:t>
      </w:r>
      <w:r w:rsidRPr="00C96CD4">
        <w:rPr>
          <w:i/>
        </w:rPr>
        <w:t>J. Opt. Soc. Am. B</w:t>
      </w:r>
      <w:r w:rsidRPr="00C96CD4">
        <w:t xml:space="preserve"> </w:t>
      </w:r>
      <w:r w:rsidRPr="00C96CD4">
        <w:rPr>
          <w:b/>
        </w:rPr>
        <w:t>2016</w:t>
      </w:r>
      <w:r w:rsidR="00C96CD4">
        <w:t xml:space="preserve">, </w:t>
      </w:r>
      <w:r w:rsidR="00C96CD4" w:rsidRPr="00FC7FC1">
        <w:rPr>
          <w:i/>
        </w:rPr>
        <w:t>34</w:t>
      </w:r>
      <w:r w:rsidR="00C96CD4">
        <w:t>, 160</w:t>
      </w:r>
      <w:r w:rsidRPr="00C96CD4">
        <w:t>.</w:t>
      </w:r>
    </w:p>
    <w:p w14:paraId="3CECA0BF" w14:textId="2DF3C564" w:rsidR="001B002F" w:rsidRPr="00C96CD4" w:rsidRDefault="001B002F" w:rsidP="0071271D">
      <w:pPr>
        <w:pStyle w:val="EndNoteBibliography"/>
        <w:spacing w:line="360" w:lineRule="auto"/>
        <w:jc w:val="both"/>
      </w:pPr>
      <w:r w:rsidRPr="00C96CD4">
        <w:t xml:space="preserve">[145] M. Mori, Y. Shimotsuma, T. Sei, M. Sakakura, K. Miura, H. Udono, </w:t>
      </w:r>
      <w:r w:rsidRPr="00C96CD4">
        <w:rPr>
          <w:i/>
        </w:rPr>
        <w:t>Phys</w:t>
      </w:r>
      <w:r w:rsidR="00C96CD4">
        <w:rPr>
          <w:i/>
        </w:rPr>
        <w:t>.</w:t>
      </w:r>
      <w:r w:rsidRPr="00C96CD4">
        <w:rPr>
          <w:i/>
        </w:rPr>
        <w:t xml:space="preserve"> Status Solidi (a)</w:t>
      </w:r>
      <w:r w:rsidRPr="00C96CD4">
        <w:t xml:space="preserve"> </w:t>
      </w:r>
      <w:r w:rsidRPr="00C96CD4">
        <w:rPr>
          <w:b/>
        </w:rPr>
        <w:t>2015</w:t>
      </w:r>
      <w:r w:rsidR="00C96CD4">
        <w:t xml:space="preserve">, </w:t>
      </w:r>
      <w:r w:rsidR="00C96CD4" w:rsidRPr="00FC7FC1">
        <w:rPr>
          <w:i/>
        </w:rPr>
        <w:t>212</w:t>
      </w:r>
      <w:r w:rsidR="00C96CD4">
        <w:t>, 715</w:t>
      </w:r>
      <w:r w:rsidRPr="00C96CD4">
        <w:t>.</w:t>
      </w:r>
    </w:p>
    <w:p w14:paraId="09622A9C" w14:textId="52095BAC" w:rsidR="001B002F" w:rsidRPr="00C96CD4" w:rsidRDefault="001B002F" w:rsidP="0071271D">
      <w:pPr>
        <w:pStyle w:val="EndNoteBibliography"/>
        <w:spacing w:line="360" w:lineRule="auto"/>
        <w:jc w:val="both"/>
      </w:pPr>
      <w:r w:rsidRPr="00C96CD4">
        <w:t xml:space="preserve">[146] T. Sei, Y. Shimotsuma, M. Sakakura, K. Miura, </w:t>
      </w:r>
      <w:r w:rsidRPr="00C96CD4">
        <w:rPr>
          <w:i/>
        </w:rPr>
        <w:t>J</w:t>
      </w:r>
      <w:r w:rsidR="00C96CD4">
        <w:rPr>
          <w:i/>
        </w:rPr>
        <w:t>.</w:t>
      </w:r>
      <w:r w:rsidRPr="00C96CD4">
        <w:rPr>
          <w:i/>
        </w:rPr>
        <w:t xml:space="preserve"> Laser Micro/Nanoen</w:t>
      </w:r>
      <w:r w:rsidR="00C96CD4">
        <w:rPr>
          <w:i/>
        </w:rPr>
        <w:t>g.</w:t>
      </w:r>
      <w:r w:rsidRPr="00C96CD4">
        <w:t xml:space="preserve"> </w:t>
      </w:r>
      <w:r w:rsidRPr="00C96CD4">
        <w:rPr>
          <w:b/>
        </w:rPr>
        <w:t>2016</w:t>
      </w:r>
      <w:r w:rsidR="00C96CD4">
        <w:t xml:space="preserve">, </w:t>
      </w:r>
      <w:r w:rsidR="00C96CD4" w:rsidRPr="00FC7FC1">
        <w:rPr>
          <w:i/>
        </w:rPr>
        <w:t>11</w:t>
      </w:r>
      <w:r w:rsidR="00C96CD4">
        <w:t>, 76</w:t>
      </w:r>
      <w:r w:rsidRPr="00C96CD4">
        <w:t>.</w:t>
      </w:r>
    </w:p>
    <w:p w14:paraId="01098CA9" w14:textId="604F49E2" w:rsidR="001B002F" w:rsidRPr="00C96CD4" w:rsidRDefault="001B002F" w:rsidP="0071271D">
      <w:pPr>
        <w:pStyle w:val="EndNoteBibliography"/>
        <w:spacing w:line="360" w:lineRule="auto"/>
        <w:jc w:val="both"/>
      </w:pPr>
      <w:r w:rsidRPr="00C96CD4">
        <w:t xml:space="preserve">[147] E. Kim, Y. Shimotsuma, M. Sakakura, K. Miura, </w:t>
      </w:r>
      <w:r w:rsidRPr="00C96CD4">
        <w:rPr>
          <w:i/>
        </w:rPr>
        <w:t>J</w:t>
      </w:r>
      <w:r w:rsidR="00C96CD4">
        <w:rPr>
          <w:i/>
        </w:rPr>
        <w:t>.</w:t>
      </w:r>
      <w:r w:rsidRPr="00C96CD4">
        <w:rPr>
          <w:i/>
        </w:rPr>
        <w:t xml:space="preserve"> Superhard Mater</w:t>
      </w:r>
      <w:r w:rsidR="00C96CD4">
        <w:rPr>
          <w:i/>
        </w:rPr>
        <w:t>.</w:t>
      </w:r>
      <w:r w:rsidRPr="00C96CD4">
        <w:t xml:space="preserve"> </w:t>
      </w:r>
      <w:r w:rsidRPr="00C96CD4">
        <w:rPr>
          <w:b/>
        </w:rPr>
        <w:t>2018</w:t>
      </w:r>
      <w:r w:rsidR="00C96CD4">
        <w:t xml:space="preserve">, </w:t>
      </w:r>
      <w:r w:rsidR="00C96CD4" w:rsidRPr="00FC7FC1">
        <w:rPr>
          <w:i/>
        </w:rPr>
        <w:t>40</w:t>
      </w:r>
      <w:r w:rsidR="00C96CD4">
        <w:t>, 259</w:t>
      </w:r>
      <w:r w:rsidRPr="00C96CD4">
        <w:t>.</w:t>
      </w:r>
    </w:p>
    <w:p w14:paraId="72846B97" w14:textId="233613FB" w:rsidR="001B002F" w:rsidRPr="00F16E74" w:rsidRDefault="001B002F" w:rsidP="0071271D">
      <w:pPr>
        <w:pStyle w:val="EndNoteBibliography"/>
        <w:spacing w:line="360" w:lineRule="auto"/>
        <w:jc w:val="both"/>
      </w:pPr>
      <w:r w:rsidRPr="001C36FA">
        <w:t xml:space="preserve">[148] T. O. Lipateva, A. S. Lipatiev, I. V. Karateev, A. G. Okhrimchuk, S. S. Fedotov, S. V. Lotarev, G. K. Alagashev, V. N. Sigaev, </w:t>
      </w:r>
      <w:r w:rsidRPr="001C36FA">
        <w:rPr>
          <w:i/>
        </w:rPr>
        <w:t>J</w:t>
      </w:r>
      <w:r w:rsidR="00C96CD4">
        <w:rPr>
          <w:i/>
        </w:rPr>
        <w:t>.</w:t>
      </w:r>
      <w:r w:rsidRPr="00C96CD4">
        <w:rPr>
          <w:i/>
        </w:rPr>
        <w:t xml:space="preserve"> Alloy Compd</w:t>
      </w:r>
      <w:r w:rsidR="00F16E74">
        <w:rPr>
          <w:i/>
        </w:rPr>
        <w:t>.</w:t>
      </w:r>
      <w:r w:rsidRPr="00C96CD4">
        <w:t xml:space="preserve"> </w:t>
      </w:r>
      <w:r w:rsidRPr="00F16E74">
        <w:rPr>
          <w:b/>
        </w:rPr>
        <w:t>2023</w:t>
      </w:r>
      <w:r w:rsidRPr="00F16E74">
        <w:t xml:space="preserve">, </w:t>
      </w:r>
      <w:r w:rsidRPr="00FC7FC1">
        <w:rPr>
          <w:i/>
        </w:rPr>
        <w:t>942</w:t>
      </w:r>
      <w:r w:rsidRPr="00F16E74">
        <w:t>, 169081.</w:t>
      </w:r>
    </w:p>
    <w:p w14:paraId="429E540B" w14:textId="36A5F394" w:rsidR="001B002F" w:rsidRPr="00F16E74" w:rsidRDefault="001B002F" w:rsidP="0071271D">
      <w:pPr>
        <w:pStyle w:val="EndNoteBibliography"/>
        <w:spacing w:line="360" w:lineRule="auto"/>
        <w:jc w:val="both"/>
      </w:pPr>
      <w:r w:rsidRPr="00F16E74">
        <w:t xml:space="preserve">[149] G. Torun, A. Yadav, K. A. Richardson, Y. Bellouard, </w:t>
      </w:r>
      <w:r w:rsidRPr="00F16E74">
        <w:rPr>
          <w:i/>
        </w:rPr>
        <w:t>Fr</w:t>
      </w:r>
      <w:r w:rsidR="00F16E74">
        <w:rPr>
          <w:i/>
        </w:rPr>
        <w:t xml:space="preserve">ont. </w:t>
      </w:r>
      <w:r w:rsidRPr="00F16E74">
        <w:rPr>
          <w:i/>
        </w:rPr>
        <w:t>Phy</w:t>
      </w:r>
      <w:r w:rsidR="00F16E74">
        <w:rPr>
          <w:i/>
        </w:rPr>
        <w:t>s.</w:t>
      </w:r>
      <w:r w:rsidRPr="00F16E74">
        <w:t xml:space="preserve"> </w:t>
      </w:r>
      <w:r w:rsidRPr="00F16E74">
        <w:rPr>
          <w:b/>
        </w:rPr>
        <w:t>2022</w:t>
      </w:r>
      <w:r w:rsidRPr="00F16E74">
        <w:t xml:space="preserve">, </w:t>
      </w:r>
      <w:r w:rsidRPr="00FC7FC1">
        <w:rPr>
          <w:i/>
        </w:rPr>
        <w:t>10</w:t>
      </w:r>
      <w:r w:rsidRPr="00F16E74">
        <w:t>, 883319.</w:t>
      </w:r>
    </w:p>
    <w:p w14:paraId="1E3CB208" w14:textId="63D3DF64" w:rsidR="001B002F" w:rsidRPr="00F16E74" w:rsidRDefault="001B002F" w:rsidP="0071271D">
      <w:pPr>
        <w:pStyle w:val="EndNoteBibliography"/>
        <w:spacing w:line="360" w:lineRule="auto"/>
        <w:jc w:val="both"/>
      </w:pPr>
      <w:r w:rsidRPr="001C36FA">
        <w:t xml:space="preserve">[150] F. Zimmermann, M. Lancry, A. Plech, S. Richter, B. H. Babu, B. Poumellec, A. Tunnermann, S. Nolte, </w:t>
      </w:r>
      <w:r w:rsidRPr="001C36FA">
        <w:rPr>
          <w:i/>
        </w:rPr>
        <w:t>Opt. Lett.</w:t>
      </w:r>
      <w:r w:rsidRPr="001C36FA">
        <w:t xml:space="preserve"> </w:t>
      </w:r>
      <w:r w:rsidRPr="001C36FA">
        <w:rPr>
          <w:b/>
        </w:rPr>
        <w:t>2016</w:t>
      </w:r>
      <w:r w:rsidR="00F16E74">
        <w:t xml:space="preserve">, </w:t>
      </w:r>
      <w:r w:rsidR="00F16E74" w:rsidRPr="00FC7FC1">
        <w:rPr>
          <w:i/>
        </w:rPr>
        <w:t>41</w:t>
      </w:r>
      <w:r w:rsidR="00F16E74">
        <w:t>, 1161</w:t>
      </w:r>
      <w:r w:rsidRPr="00F16E74">
        <w:t>.</w:t>
      </w:r>
    </w:p>
    <w:p w14:paraId="5C7A38F5" w14:textId="48C520AF" w:rsidR="001B002F" w:rsidRPr="00F16E74" w:rsidRDefault="001B002F" w:rsidP="0071271D">
      <w:pPr>
        <w:pStyle w:val="EndNoteBibliography"/>
        <w:spacing w:line="360" w:lineRule="auto"/>
        <w:jc w:val="both"/>
      </w:pPr>
      <w:r w:rsidRPr="00F16E74">
        <w:t xml:space="preserve">[151] J. Wang, X. Liu, Y. Dai, Z. Wang, J. Qiu, </w:t>
      </w:r>
      <w:r w:rsidRPr="00F16E74">
        <w:rPr>
          <w:i/>
        </w:rPr>
        <w:t>Opt. Express</w:t>
      </w:r>
      <w:r w:rsidRPr="00F16E74">
        <w:t xml:space="preserve"> </w:t>
      </w:r>
      <w:r w:rsidRPr="00F16E74">
        <w:rPr>
          <w:b/>
        </w:rPr>
        <w:t>2018</w:t>
      </w:r>
      <w:r w:rsidR="00F16E74">
        <w:t xml:space="preserve">, </w:t>
      </w:r>
      <w:r w:rsidR="00F16E74" w:rsidRPr="00FC7FC1">
        <w:rPr>
          <w:i/>
        </w:rPr>
        <w:t>26</w:t>
      </w:r>
      <w:r w:rsidR="00F16E74">
        <w:t>, 12761</w:t>
      </w:r>
      <w:r w:rsidRPr="00F16E74">
        <w:t>.</w:t>
      </w:r>
    </w:p>
    <w:p w14:paraId="66A5C613" w14:textId="4F5BC8A1" w:rsidR="001B002F" w:rsidRPr="00F16E74" w:rsidRDefault="001B002F" w:rsidP="0071271D">
      <w:pPr>
        <w:pStyle w:val="EndNoteBibliography"/>
        <w:spacing w:line="360" w:lineRule="auto"/>
        <w:jc w:val="both"/>
      </w:pPr>
      <w:r w:rsidRPr="001C36FA">
        <w:t xml:space="preserve">[152] T. T. Fernandez, M. Sakakura, S. M. Eaton, B. Sotillo, J. Siegel, J. Solis, Y. Shimotsuma, K. Miura, </w:t>
      </w:r>
      <w:r w:rsidRPr="001C36FA">
        <w:rPr>
          <w:i/>
        </w:rPr>
        <w:t>Prog. Mater Sci.</w:t>
      </w:r>
      <w:r w:rsidRPr="001C36FA">
        <w:t xml:space="preserve"> </w:t>
      </w:r>
      <w:r w:rsidRPr="001C36FA">
        <w:rPr>
          <w:b/>
        </w:rPr>
        <w:t>2018</w:t>
      </w:r>
      <w:r w:rsidR="00F16E74">
        <w:t xml:space="preserve">, </w:t>
      </w:r>
      <w:r w:rsidR="00F16E74" w:rsidRPr="00FC7FC1">
        <w:rPr>
          <w:i/>
        </w:rPr>
        <w:t>94</w:t>
      </w:r>
      <w:r w:rsidR="00F16E74">
        <w:t>, 68</w:t>
      </w:r>
      <w:r w:rsidRPr="00F16E74">
        <w:t>.</w:t>
      </w:r>
    </w:p>
    <w:p w14:paraId="7D70BEB9" w14:textId="3F47F795" w:rsidR="001B002F" w:rsidRPr="00F16E74" w:rsidRDefault="001B002F" w:rsidP="0071271D">
      <w:pPr>
        <w:pStyle w:val="EndNoteBibliography"/>
        <w:spacing w:line="360" w:lineRule="auto"/>
        <w:jc w:val="both"/>
      </w:pPr>
      <w:r w:rsidRPr="00F16E74">
        <w:t xml:space="preserve">[153] X. Liu, J. Zhou, S. Zhou, Y. Yue, J. Qiu, </w:t>
      </w:r>
      <w:r w:rsidRPr="00F16E74">
        <w:rPr>
          <w:i/>
        </w:rPr>
        <w:t>Prog. Mater Sci.</w:t>
      </w:r>
      <w:r w:rsidRPr="00F16E74">
        <w:t xml:space="preserve"> </w:t>
      </w:r>
      <w:r w:rsidRPr="00F16E74">
        <w:rPr>
          <w:b/>
        </w:rPr>
        <w:t>2018</w:t>
      </w:r>
      <w:r w:rsidR="00F16E74">
        <w:t xml:space="preserve">, </w:t>
      </w:r>
      <w:r w:rsidR="00F16E74" w:rsidRPr="00FC7FC1">
        <w:rPr>
          <w:i/>
        </w:rPr>
        <w:t>97</w:t>
      </w:r>
      <w:r w:rsidR="00F16E74">
        <w:t>, 38</w:t>
      </w:r>
      <w:r w:rsidRPr="00F16E74">
        <w:t>.</w:t>
      </w:r>
    </w:p>
    <w:p w14:paraId="380B913B" w14:textId="4A8BB7DE" w:rsidR="001B002F" w:rsidRPr="00F16E74" w:rsidRDefault="001B002F" w:rsidP="0071271D">
      <w:pPr>
        <w:pStyle w:val="EndNoteBibliography"/>
        <w:spacing w:line="360" w:lineRule="auto"/>
        <w:jc w:val="both"/>
      </w:pPr>
      <w:r w:rsidRPr="001C36FA">
        <w:t xml:space="preserve">[154] J. Cao, M. Lancry, F. Brisset, L. Mazerolles, R. Saint-Martin, B. Poumellec, </w:t>
      </w:r>
      <w:r w:rsidRPr="001C36FA">
        <w:rPr>
          <w:i/>
        </w:rPr>
        <w:t>Cryst. Growth Des.</w:t>
      </w:r>
      <w:r w:rsidRPr="001C36FA">
        <w:t xml:space="preserve"> </w:t>
      </w:r>
      <w:r w:rsidRPr="001C36FA">
        <w:rPr>
          <w:b/>
        </w:rPr>
        <w:t>2019</w:t>
      </w:r>
      <w:r w:rsidR="00F16E74">
        <w:t xml:space="preserve">, </w:t>
      </w:r>
      <w:r w:rsidR="00F16E74" w:rsidRPr="00FC7FC1">
        <w:rPr>
          <w:i/>
        </w:rPr>
        <w:t>19</w:t>
      </w:r>
      <w:r w:rsidR="00F16E74">
        <w:t>, 2189</w:t>
      </w:r>
      <w:r w:rsidRPr="00F16E74">
        <w:t>.</w:t>
      </w:r>
    </w:p>
    <w:p w14:paraId="60C89E7C" w14:textId="0ABD5B1A" w:rsidR="001B002F" w:rsidRPr="00F16E74" w:rsidRDefault="001B002F" w:rsidP="0071271D">
      <w:pPr>
        <w:pStyle w:val="EndNoteBibliography"/>
        <w:spacing w:line="360" w:lineRule="auto"/>
        <w:jc w:val="both"/>
      </w:pPr>
      <w:r w:rsidRPr="00F16E74">
        <w:t xml:space="preserve">[155] S. V. Lotarev, S. S. Fedotov, A. I. Kurina, A. S. Lipatiev, V. N. Sigaev, </w:t>
      </w:r>
      <w:r w:rsidRPr="00F16E74">
        <w:rPr>
          <w:i/>
        </w:rPr>
        <w:t>Opt. Lett.</w:t>
      </w:r>
      <w:r w:rsidRPr="00F16E74">
        <w:t xml:space="preserve"> </w:t>
      </w:r>
      <w:r w:rsidRPr="00F16E74">
        <w:rPr>
          <w:b/>
        </w:rPr>
        <w:t>2019</w:t>
      </w:r>
      <w:r w:rsidR="00F16E74">
        <w:t xml:space="preserve">, </w:t>
      </w:r>
      <w:r w:rsidR="00F16E74" w:rsidRPr="00FC7FC1">
        <w:rPr>
          <w:i/>
        </w:rPr>
        <w:t>44</w:t>
      </w:r>
      <w:r w:rsidR="00F16E74">
        <w:t>, 1564</w:t>
      </w:r>
      <w:r w:rsidRPr="00F16E74">
        <w:t>.</w:t>
      </w:r>
    </w:p>
    <w:p w14:paraId="794139C4" w14:textId="1A2F8569" w:rsidR="001B002F" w:rsidRPr="001C36FA" w:rsidRDefault="001B002F" w:rsidP="0071271D">
      <w:pPr>
        <w:pStyle w:val="EndNoteBibliography"/>
        <w:spacing w:line="360" w:lineRule="auto"/>
        <w:jc w:val="both"/>
      </w:pPr>
      <w:r w:rsidRPr="001C36FA">
        <w:lastRenderedPageBreak/>
        <w:t xml:space="preserve">[156] T. T. Fernandez, J. Siegel, J. Hoyo, B. Sotillo, P. Fernandez, J. Solis, </w:t>
      </w:r>
      <w:r w:rsidR="00FC7FC1">
        <w:rPr>
          <w:i/>
        </w:rPr>
        <w:t>J. Phys. D</w:t>
      </w:r>
      <w:r w:rsidRPr="001C36FA">
        <w:rPr>
          <w:i/>
        </w:rPr>
        <w:t xml:space="preserve"> Appl. Phys.</w:t>
      </w:r>
      <w:r w:rsidRPr="001C36FA">
        <w:t xml:space="preserve"> </w:t>
      </w:r>
      <w:r w:rsidRPr="001C36FA">
        <w:rPr>
          <w:b/>
        </w:rPr>
        <w:t>2015</w:t>
      </w:r>
      <w:r w:rsidRPr="001C36FA">
        <w:t xml:space="preserve">, </w:t>
      </w:r>
      <w:r w:rsidRPr="00FC7FC1">
        <w:rPr>
          <w:i/>
        </w:rPr>
        <w:t>48</w:t>
      </w:r>
      <w:r w:rsidRPr="001C36FA">
        <w:t>, 155101.</w:t>
      </w:r>
    </w:p>
    <w:p w14:paraId="2319EBCF" w14:textId="77777777" w:rsidR="001B002F" w:rsidRPr="00657EC4" w:rsidRDefault="001B002F" w:rsidP="0071271D">
      <w:pPr>
        <w:pStyle w:val="EndNoteBibliography"/>
        <w:spacing w:line="360" w:lineRule="auto"/>
        <w:jc w:val="both"/>
      </w:pPr>
      <w:r w:rsidRPr="001C36FA">
        <w:t xml:space="preserve">[157] B. Poumellec, M. Cavillon, M. Lancry, </w:t>
      </w:r>
      <w:r w:rsidRPr="001C36FA">
        <w:rPr>
          <w:i/>
        </w:rPr>
        <w:t>Crystals</w:t>
      </w:r>
      <w:r w:rsidRPr="001C36FA">
        <w:t xml:space="preserve"> </w:t>
      </w:r>
      <w:r w:rsidRPr="00BC0CDD">
        <w:rPr>
          <w:b/>
        </w:rPr>
        <w:t>2023</w:t>
      </w:r>
      <w:r w:rsidRPr="00657EC4">
        <w:t xml:space="preserve">, </w:t>
      </w:r>
      <w:r w:rsidRPr="00FC7FC1">
        <w:rPr>
          <w:i/>
        </w:rPr>
        <w:t>13</w:t>
      </w:r>
      <w:r w:rsidRPr="00657EC4">
        <w:t>, 393.</w:t>
      </w:r>
    </w:p>
    <w:p w14:paraId="7EC3B2EC" w14:textId="07B6CDFF" w:rsidR="001B002F" w:rsidRPr="00F16E74" w:rsidRDefault="001B002F" w:rsidP="0071271D">
      <w:pPr>
        <w:pStyle w:val="EndNoteBibliography"/>
        <w:spacing w:line="360" w:lineRule="auto"/>
        <w:jc w:val="both"/>
      </w:pPr>
      <w:r w:rsidRPr="0071271D">
        <w:t>[158] L. P. R. Ramirez, M. Heinrich, S. Richter, F. Dreisow, R. Keil, A. V. Korovin, U. Peschel, S. Nolte, A. T</w:t>
      </w:r>
      <w:r w:rsidRPr="004A7251">
        <w:t xml:space="preserve">ünnermann, </w:t>
      </w:r>
      <w:r w:rsidRPr="001C36FA">
        <w:rPr>
          <w:i/>
        </w:rPr>
        <w:t>Appl. Phys. A</w:t>
      </w:r>
      <w:r w:rsidRPr="001C36FA">
        <w:t xml:space="preserve"> </w:t>
      </w:r>
      <w:r w:rsidRPr="001C36FA">
        <w:rPr>
          <w:b/>
        </w:rPr>
        <w:t>2010</w:t>
      </w:r>
      <w:r w:rsidR="00F16E74">
        <w:t xml:space="preserve">, </w:t>
      </w:r>
      <w:r w:rsidR="00F16E74" w:rsidRPr="00FC7FC1">
        <w:rPr>
          <w:i/>
        </w:rPr>
        <w:t>100</w:t>
      </w:r>
      <w:r w:rsidR="00F16E74">
        <w:t>, 1</w:t>
      </w:r>
      <w:r w:rsidRPr="00F16E74">
        <w:t>.</w:t>
      </w:r>
    </w:p>
    <w:p w14:paraId="1E1125C2" w14:textId="77777777" w:rsidR="001B002F" w:rsidRPr="001C36FA" w:rsidRDefault="001B002F" w:rsidP="0071271D">
      <w:pPr>
        <w:pStyle w:val="EndNoteBibliography"/>
        <w:spacing w:line="360" w:lineRule="auto"/>
        <w:jc w:val="both"/>
      </w:pPr>
      <w:r w:rsidRPr="001C36FA">
        <w:t xml:space="preserve">[159] N. Shchedrina, M. Cavillon, J. Ari, N. Ollier, M. Lancry, </w:t>
      </w:r>
      <w:r w:rsidRPr="001C36FA">
        <w:rPr>
          <w:i/>
        </w:rPr>
        <w:t>Materials</w:t>
      </w:r>
      <w:r w:rsidRPr="001C36FA">
        <w:t xml:space="preserve"> </w:t>
      </w:r>
      <w:r w:rsidRPr="001C36FA">
        <w:rPr>
          <w:b/>
        </w:rPr>
        <w:t>2024</w:t>
      </w:r>
      <w:r w:rsidRPr="001C36FA">
        <w:t xml:space="preserve">, </w:t>
      </w:r>
      <w:r w:rsidRPr="00FC7FC1">
        <w:rPr>
          <w:i/>
        </w:rPr>
        <w:t>17</w:t>
      </w:r>
      <w:r w:rsidRPr="001C36FA">
        <w:t>, 502.</w:t>
      </w:r>
    </w:p>
    <w:p w14:paraId="0CD2EFC3" w14:textId="5FB11772" w:rsidR="001B002F" w:rsidRPr="00F16E74" w:rsidRDefault="001B002F" w:rsidP="0071271D">
      <w:pPr>
        <w:pStyle w:val="EndNoteBibliography"/>
        <w:spacing w:line="360" w:lineRule="auto"/>
        <w:jc w:val="both"/>
      </w:pPr>
      <w:r w:rsidRPr="001C36FA">
        <w:t xml:space="preserve">[160] G. Petite, P. Daguzan, S. Guizard, P. Martin, </w:t>
      </w:r>
      <w:r w:rsidRPr="001C36FA">
        <w:rPr>
          <w:i/>
        </w:rPr>
        <w:t>N</w:t>
      </w:r>
      <w:r w:rsidR="00F16E74">
        <w:rPr>
          <w:i/>
        </w:rPr>
        <w:t xml:space="preserve">ucl. </w:t>
      </w:r>
      <w:r w:rsidRPr="00F16E74">
        <w:rPr>
          <w:i/>
        </w:rPr>
        <w:t>I</w:t>
      </w:r>
      <w:r w:rsidR="00F16E74">
        <w:rPr>
          <w:i/>
        </w:rPr>
        <w:t xml:space="preserve">nstrum. </w:t>
      </w:r>
      <w:r w:rsidRPr="00F16E74">
        <w:rPr>
          <w:i/>
        </w:rPr>
        <w:t>M</w:t>
      </w:r>
      <w:r w:rsidR="00F16E74">
        <w:rPr>
          <w:i/>
        </w:rPr>
        <w:t xml:space="preserve">ethods </w:t>
      </w:r>
      <w:r w:rsidRPr="00F16E74">
        <w:rPr>
          <w:i/>
        </w:rPr>
        <w:t>P</w:t>
      </w:r>
      <w:r w:rsidR="00F16E74">
        <w:rPr>
          <w:i/>
        </w:rPr>
        <w:t xml:space="preserve">hys. Res. </w:t>
      </w:r>
      <w:r w:rsidRPr="00F16E74">
        <w:rPr>
          <w:i/>
        </w:rPr>
        <w:t>B</w:t>
      </w:r>
      <w:r w:rsidRPr="00F16E74">
        <w:t xml:space="preserve"> </w:t>
      </w:r>
      <w:r w:rsidRPr="00F16E74">
        <w:rPr>
          <w:b/>
        </w:rPr>
        <w:t>1996</w:t>
      </w:r>
      <w:r w:rsidR="00F16E74">
        <w:t xml:space="preserve">, </w:t>
      </w:r>
      <w:r w:rsidR="00F16E74" w:rsidRPr="00FC7FC1">
        <w:rPr>
          <w:i/>
        </w:rPr>
        <w:t>107</w:t>
      </w:r>
      <w:r w:rsidR="00F16E74">
        <w:t>, 97</w:t>
      </w:r>
      <w:r w:rsidRPr="00F16E74">
        <w:t>.</w:t>
      </w:r>
    </w:p>
    <w:p w14:paraId="50CB0852" w14:textId="3DB788F4" w:rsidR="001B002F" w:rsidRPr="00F16E74" w:rsidRDefault="001B002F" w:rsidP="0071271D">
      <w:pPr>
        <w:pStyle w:val="EndNoteBibliography"/>
        <w:spacing w:line="360" w:lineRule="auto"/>
        <w:jc w:val="both"/>
      </w:pPr>
      <w:r w:rsidRPr="00F16E74">
        <w:t xml:space="preserve">[161] P. Martin, S. Guizard, P. Daguzan, G. Petite, P. D'Oliveira, P. Meynadier, M. Perdrix, </w:t>
      </w:r>
      <w:r w:rsidRPr="00F16E74">
        <w:rPr>
          <w:i/>
        </w:rPr>
        <w:t>Ph</w:t>
      </w:r>
      <w:r w:rsidR="00F16E74">
        <w:rPr>
          <w:i/>
        </w:rPr>
        <w:t xml:space="preserve">ys. </w:t>
      </w:r>
      <w:r w:rsidRPr="00F16E74">
        <w:rPr>
          <w:i/>
        </w:rPr>
        <w:t>R</w:t>
      </w:r>
      <w:r w:rsidR="00F16E74">
        <w:rPr>
          <w:i/>
        </w:rPr>
        <w:t>e</w:t>
      </w:r>
      <w:r w:rsidRPr="00F16E74">
        <w:rPr>
          <w:i/>
        </w:rPr>
        <w:t>v</w:t>
      </w:r>
      <w:r w:rsidR="00F16E74">
        <w:rPr>
          <w:i/>
        </w:rPr>
        <w:t xml:space="preserve">. </w:t>
      </w:r>
      <w:r w:rsidRPr="00F16E74">
        <w:rPr>
          <w:i/>
        </w:rPr>
        <w:t>B</w:t>
      </w:r>
      <w:r w:rsidRPr="00F16E74">
        <w:t xml:space="preserve"> </w:t>
      </w:r>
      <w:r w:rsidRPr="00F16E74">
        <w:rPr>
          <w:b/>
        </w:rPr>
        <w:t>1997</w:t>
      </w:r>
      <w:r w:rsidRPr="00F16E74">
        <w:t xml:space="preserve">, </w:t>
      </w:r>
      <w:r w:rsidRPr="00FC7FC1">
        <w:rPr>
          <w:i/>
        </w:rPr>
        <w:t>55</w:t>
      </w:r>
      <w:r w:rsidRPr="00F16E74">
        <w:t>, 5799.</w:t>
      </w:r>
    </w:p>
    <w:p w14:paraId="57B4B9D8" w14:textId="403EF41D" w:rsidR="001B002F" w:rsidRPr="00F16E74" w:rsidRDefault="001B002F" w:rsidP="0071271D">
      <w:pPr>
        <w:pStyle w:val="EndNoteBibliography"/>
        <w:spacing w:line="360" w:lineRule="auto"/>
        <w:jc w:val="both"/>
      </w:pPr>
      <w:r w:rsidRPr="00F16E74">
        <w:t xml:space="preserve">[162] F. Liang, R. Vallée, S. L. Chin, </w:t>
      </w:r>
      <w:r w:rsidRPr="00F16E74">
        <w:rPr>
          <w:i/>
        </w:rPr>
        <w:t>Opt. Express</w:t>
      </w:r>
      <w:r w:rsidRPr="00F16E74">
        <w:t xml:space="preserve"> </w:t>
      </w:r>
      <w:r w:rsidRPr="00F16E74">
        <w:rPr>
          <w:b/>
        </w:rPr>
        <w:t>2012</w:t>
      </w:r>
      <w:r w:rsidR="00F16E74">
        <w:t xml:space="preserve">, </w:t>
      </w:r>
      <w:r w:rsidR="00F16E74" w:rsidRPr="00FC7FC1">
        <w:rPr>
          <w:i/>
        </w:rPr>
        <w:t>20</w:t>
      </w:r>
      <w:r w:rsidR="00F16E74">
        <w:t>, 4389</w:t>
      </w:r>
      <w:r w:rsidRPr="00F16E74">
        <w:t>.</w:t>
      </w:r>
    </w:p>
    <w:p w14:paraId="01F6F9E0" w14:textId="728952E0" w:rsidR="001B002F" w:rsidRPr="00F16E74" w:rsidRDefault="001B002F" w:rsidP="0071271D">
      <w:pPr>
        <w:pStyle w:val="EndNoteBibliography"/>
        <w:spacing w:line="360" w:lineRule="auto"/>
        <w:jc w:val="both"/>
      </w:pPr>
      <w:r w:rsidRPr="00F16E74">
        <w:t xml:space="preserve">[163] A. Rosenfeld, M. Lorenz, R. Stoian, D. Ashkenasi, </w:t>
      </w:r>
      <w:r w:rsidRPr="00F16E74">
        <w:rPr>
          <w:i/>
        </w:rPr>
        <w:t>Appl. Phys. A</w:t>
      </w:r>
      <w:r w:rsidRPr="00F16E74">
        <w:t xml:space="preserve"> </w:t>
      </w:r>
      <w:r w:rsidRPr="00F16E74">
        <w:rPr>
          <w:b/>
        </w:rPr>
        <w:t>1999</w:t>
      </w:r>
      <w:r w:rsidR="00F16E74">
        <w:t xml:space="preserve">, </w:t>
      </w:r>
      <w:r w:rsidR="00F16E74" w:rsidRPr="00FC7FC1">
        <w:rPr>
          <w:i/>
        </w:rPr>
        <w:t>69</w:t>
      </w:r>
      <w:r w:rsidR="00F16E74">
        <w:t>, S373</w:t>
      </w:r>
      <w:r w:rsidRPr="00F16E74">
        <w:t>.</w:t>
      </w:r>
    </w:p>
    <w:p w14:paraId="7F6E41E7" w14:textId="610918DB" w:rsidR="001B002F" w:rsidRPr="00F16E74" w:rsidRDefault="001B002F" w:rsidP="0071271D">
      <w:pPr>
        <w:pStyle w:val="EndNoteBibliography"/>
        <w:spacing w:line="360" w:lineRule="auto"/>
        <w:jc w:val="both"/>
      </w:pPr>
      <w:r w:rsidRPr="00F16E74">
        <w:t xml:space="preserve">[164] D. Ashkenasi, M. Lorenz, R. Stoian, A. Rosenfeld, </w:t>
      </w:r>
      <w:r w:rsidRPr="00F16E74">
        <w:rPr>
          <w:i/>
        </w:rPr>
        <w:t>Appl. Surf. Sci.</w:t>
      </w:r>
      <w:r w:rsidRPr="00F16E74">
        <w:t xml:space="preserve"> </w:t>
      </w:r>
      <w:r w:rsidRPr="00F16E74">
        <w:rPr>
          <w:b/>
        </w:rPr>
        <w:t>1999</w:t>
      </w:r>
      <w:r w:rsidR="00F16E74">
        <w:t xml:space="preserve">, </w:t>
      </w:r>
      <w:r w:rsidR="00F16E74" w:rsidRPr="00FC7FC1">
        <w:rPr>
          <w:i/>
        </w:rPr>
        <w:t>150</w:t>
      </w:r>
      <w:r w:rsidR="00F16E74">
        <w:t>, 101</w:t>
      </w:r>
      <w:r w:rsidRPr="00F16E74">
        <w:t>.</w:t>
      </w:r>
    </w:p>
    <w:p w14:paraId="4C60B41D" w14:textId="5F6CF2B9" w:rsidR="001B002F" w:rsidRPr="00F16E74" w:rsidRDefault="001B002F" w:rsidP="0071271D">
      <w:pPr>
        <w:pStyle w:val="EndNoteBibliography"/>
        <w:spacing w:line="360" w:lineRule="auto"/>
        <w:jc w:val="both"/>
      </w:pPr>
      <w:r w:rsidRPr="00F16E74">
        <w:t xml:space="preserve">[165] F. Liang, R. Vallée, D. Gingras, S. L. Chin, </w:t>
      </w:r>
      <w:r w:rsidR="00F16E74">
        <w:rPr>
          <w:i/>
        </w:rPr>
        <w:t>Opt. Mater.</w:t>
      </w:r>
      <w:r w:rsidRPr="00F16E74">
        <w:rPr>
          <w:i/>
        </w:rPr>
        <w:t xml:space="preserve"> Express</w:t>
      </w:r>
      <w:r w:rsidRPr="00F16E74">
        <w:t xml:space="preserve"> </w:t>
      </w:r>
      <w:r w:rsidRPr="00F16E74">
        <w:rPr>
          <w:b/>
        </w:rPr>
        <w:t>2011</w:t>
      </w:r>
      <w:r w:rsidRPr="00F16E74">
        <w:t xml:space="preserve">, </w:t>
      </w:r>
      <w:r w:rsidRPr="00FC7FC1">
        <w:rPr>
          <w:i/>
        </w:rPr>
        <w:t>1</w:t>
      </w:r>
      <w:r w:rsidRPr="00F16E74">
        <w:t>,</w:t>
      </w:r>
      <w:r w:rsidR="00F16E74">
        <w:t xml:space="preserve"> 1244</w:t>
      </w:r>
      <w:r w:rsidRPr="00F16E74">
        <w:t>.</w:t>
      </w:r>
    </w:p>
    <w:p w14:paraId="2766A93D" w14:textId="6CAFFE45" w:rsidR="001B002F" w:rsidRPr="00F16E74" w:rsidRDefault="001B002F" w:rsidP="0071271D">
      <w:pPr>
        <w:pStyle w:val="EndNoteBibliography"/>
        <w:spacing w:line="360" w:lineRule="auto"/>
        <w:jc w:val="both"/>
      </w:pPr>
      <w:r w:rsidRPr="00F16E74">
        <w:t>[166] A. Rudenko, J.</w:t>
      </w:r>
      <w:r w:rsidR="00F16E74">
        <w:t xml:space="preserve"> </w:t>
      </w:r>
      <w:r w:rsidRPr="00F16E74">
        <w:t xml:space="preserve">-P. Colombier, T. E. Itina, </w:t>
      </w:r>
      <w:r w:rsidRPr="00F16E74">
        <w:rPr>
          <w:i/>
        </w:rPr>
        <w:t>Ph</w:t>
      </w:r>
      <w:r w:rsidR="00F16E74">
        <w:rPr>
          <w:i/>
        </w:rPr>
        <w:t xml:space="preserve">ys. </w:t>
      </w:r>
      <w:r w:rsidRPr="00F16E74">
        <w:rPr>
          <w:i/>
        </w:rPr>
        <w:t>R</w:t>
      </w:r>
      <w:r w:rsidR="00F16E74">
        <w:rPr>
          <w:i/>
        </w:rPr>
        <w:t>e</w:t>
      </w:r>
      <w:r w:rsidRPr="00F16E74">
        <w:rPr>
          <w:i/>
        </w:rPr>
        <w:t>v</w:t>
      </w:r>
      <w:r w:rsidR="00F16E74">
        <w:rPr>
          <w:i/>
        </w:rPr>
        <w:t xml:space="preserve">. </w:t>
      </w:r>
      <w:r w:rsidRPr="00F16E74">
        <w:rPr>
          <w:i/>
        </w:rPr>
        <w:t>B</w:t>
      </w:r>
      <w:r w:rsidRPr="00F16E74">
        <w:t xml:space="preserve"> </w:t>
      </w:r>
      <w:r w:rsidRPr="00F16E74">
        <w:rPr>
          <w:b/>
        </w:rPr>
        <w:t>2016</w:t>
      </w:r>
      <w:r w:rsidRPr="00F16E74">
        <w:t xml:space="preserve">, </w:t>
      </w:r>
      <w:r w:rsidRPr="00FC7FC1">
        <w:rPr>
          <w:i/>
        </w:rPr>
        <w:t>93</w:t>
      </w:r>
      <w:r w:rsidRPr="00F16E74">
        <w:t>, 075427.</w:t>
      </w:r>
    </w:p>
    <w:p w14:paraId="02D3BA14" w14:textId="0B186B93" w:rsidR="001B002F" w:rsidRPr="00F16E74" w:rsidRDefault="001B002F" w:rsidP="0071271D">
      <w:pPr>
        <w:pStyle w:val="EndNoteBibliography"/>
        <w:spacing w:line="360" w:lineRule="auto"/>
        <w:jc w:val="both"/>
      </w:pPr>
      <w:r w:rsidRPr="00F16E74">
        <w:t xml:space="preserve">[167] R. Buschlinger, S. Nolte, U. Peschel, </w:t>
      </w:r>
      <w:r w:rsidRPr="00F16E74">
        <w:rPr>
          <w:i/>
        </w:rPr>
        <w:t>Ph</w:t>
      </w:r>
      <w:r w:rsidR="00F16E74">
        <w:rPr>
          <w:i/>
        </w:rPr>
        <w:t xml:space="preserve">ys. </w:t>
      </w:r>
      <w:r w:rsidRPr="00F16E74">
        <w:rPr>
          <w:i/>
        </w:rPr>
        <w:t>R</w:t>
      </w:r>
      <w:r w:rsidR="00F16E74">
        <w:rPr>
          <w:i/>
        </w:rPr>
        <w:t>e</w:t>
      </w:r>
      <w:r w:rsidRPr="00F16E74">
        <w:rPr>
          <w:i/>
        </w:rPr>
        <w:t>v</w:t>
      </w:r>
      <w:r w:rsidR="00F16E74">
        <w:rPr>
          <w:i/>
        </w:rPr>
        <w:t xml:space="preserve">. </w:t>
      </w:r>
      <w:r w:rsidRPr="00F16E74">
        <w:rPr>
          <w:i/>
        </w:rPr>
        <w:t>B</w:t>
      </w:r>
      <w:r w:rsidRPr="00F16E74">
        <w:t xml:space="preserve"> </w:t>
      </w:r>
      <w:r w:rsidRPr="00F16E74">
        <w:rPr>
          <w:b/>
        </w:rPr>
        <w:t>2014</w:t>
      </w:r>
      <w:r w:rsidRPr="00F16E74">
        <w:t xml:space="preserve">, </w:t>
      </w:r>
      <w:r w:rsidRPr="00FC7FC1">
        <w:rPr>
          <w:i/>
        </w:rPr>
        <w:t>89</w:t>
      </w:r>
      <w:r w:rsidRPr="00F16E74">
        <w:t>, 184306.</w:t>
      </w:r>
    </w:p>
    <w:p w14:paraId="2E9FD9BF" w14:textId="32310BCA" w:rsidR="001B002F" w:rsidRPr="00F16E74" w:rsidRDefault="001B002F" w:rsidP="0071271D">
      <w:pPr>
        <w:pStyle w:val="EndNoteBibliography"/>
        <w:spacing w:line="360" w:lineRule="auto"/>
        <w:jc w:val="both"/>
      </w:pPr>
      <w:r w:rsidRPr="001C36FA">
        <w:t xml:space="preserve">[168] F. A. Umran, Y. Liao, M. M. Elias, K. Sugioka, R. Stoian, G. Cheng, Y. Cheng, </w:t>
      </w:r>
      <w:r w:rsidRPr="001C36FA">
        <w:rPr>
          <w:i/>
        </w:rPr>
        <w:t>Opt. Express</w:t>
      </w:r>
      <w:r w:rsidRPr="001C36FA">
        <w:t xml:space="preserve"> </w:t>
      </w:r>
      <w:r w:rsidRPr="001C36FA">
        <w:rPr>
          <w:b/>
        </w:rPr>
        <w:t>2013</w:t>
      </w:r>
      <w:r w:rsidRPr="001C36FA">
        <w:t xml:space="preserve">, </w:t>
      </w:r>
      <w:r w:rsidRPr="00FC7FC1">
        <w:rPr>
          <w:i/>
        </w:rPr>
        <w:t>2</w:t>
      </w:r>
      <w:r w:rsidR="00F16E74" w:rsidRPr="00FC7FC1">
        <w:rPr>
          <w:i/>
        </w:rPr>
        <w:t>1</w:t>
      </w:r>
      <w:r w:rsidR="00F16E74">
        <w:t>, 15259</w:t>
      </w:r>
      <w:r w:rsidRPr="00F16E74">
        <w:t>.</w:t>
      </w:r>
    </w:p>
    <w:p w14:paraId="76687207" w14:textId="30372232" w:rsidR="001B002F" w:rsidRPr="00F16E74" w:rsidRDefault="001B002F" w:rsidP="0071271D">
      <w:pPr>
        <w:pStyle w:val="EndNoteBibliography"/>
        <w:spacing w:line="360" w:lineRule="auto"/>
        <w:jc w:val="both"/>
      </w:pPr>
      <w:r w:rsidRPr="001C36FA">
        <w:t xml:space="preserve">[169] M. Vangheluwe, F. Liang, Y. Petit, P. Hee, Y. Ledemi, S. Thomas, E. Fargin, T. Cardinal, Y. Messaddeq, L. Canioni, R. Vallee, </w:t>
      </w:r>
      <w:r w:rsidRPr="001C36FA">
        <w:rPr>
          <w:i/>
        </w:rPr>
        <w:t>Opt. Lett.</w:t>
      </w:r>
      <w:r w:rsidRPr="001C36FA">
        <w:t xml:space="preserve"> </w:t>
      </w:r>
      <w:r w:rsidRPr="001C36FA">
        <w:rPr>
          <w:b/>
        </w:rPr>
        <w:t>2014</w:t>
      </w:r>
      <w:r w:rsidR="00F16E74">
        <w:t xml:space="preserve">, </w:t>
      </w:r>
      <w:r w:rsidR="00F16E74" w:rsidRPr="00FC7FC1">
        <w:rPr>
          <w:i/>
        </w:rPr>
        <w:t>39</w:t>
      </w:r>
      <w:r w:rsidR="00F16E74">
        <w:t>, 5491</w:t>
      </w:r>
      <w:r w:rsidRPr="00F16E74">
        <w:t>.</w:t>
      </w:r>
    </w:p>
    <w:p w14:paraId="24D8CA59" w14:textId="730F1321" w:rsidR="001B002F" w:rsidRPr="005C27ED" w:rsidRDefault="001B002F" w:rsidP="0071271D">
      <w:pPr>
        <w:pStyle w:val="EndNoteBibliography"/>
        <w:spacing w:line="360" w:lineRule="auto"/>
        <w:jc w:val="both"/>
      </w:pPr>
      <w:r w:rsidRPr="001C36FA">
        <w:t xml:space="preserve">[170] Y. Lei, G. Shayeganrad, H. Wang, M. Sakakura, Y. Yu, L. Wang, D. Kliukin, L. Skuja, Y. Svirko, P. G. Kazansky, </w:t>
      </w:r>
      <w:r w:rsidR="005C27ED">
        <w:rPr>
          <w:i/>
        </w:rPr>
        <w:t>Light Sci. Appl.</w:t>
      </w:r>
      <w:r w:rsidRPr="005C27ED">
        <w:t xml:space="preserve"> </w:t>
      </w:r>
      <w:r w:rsidRPr="005C27ED">
        <w:rPr>
          <w:b/>
        </w:rPr>
        <w:t>2023</w:t>
      </w:r>
      <w:r w:rsidRPr="005C27ED">
        <w:t xml:space="preserve">, </w:t>
      </w:r>
      <w:r w:rsidRPr="00FC7FC1">
        <w:rPr>
          <w:i/>
        </w:rPr>
        <w:t>12</w:t>
      </w:r>
      <w:r w:rsidRPr="005C27ED">
        <w:t>, 74.</w:t>
      </w:r>
    </w:p>
    <w:p w14:paraId="152596C7" w14:textId="77777777" w:rsidR="001B002F" w:rsidRPr="001C36FA" w:rsidRDefault="001B002F" w:rsidP="0071271D">
      <w:pPr>
        <w:pStyle w:val="EndNoteBibliography"/>
        <w:spacing w:line="360" w:lineRule="auto"/>
        <w:jc w:val="both"/>
      </w:pPr>
      <w:r w:rsidRPr="001C36FA">
        <w:t xml:space="preserve">[171] R. Buividas, L. Rosa, R. Sliupas, T. Kudrius, G. Slekys, V. Datsyuk, S. Juodkazis, </w:t>
      </w:r>
      <w:r w:rsidRPr="001C36FA">
        <w:rPr>
          <w:i/>
        </w:rPr>
        <w:t>Nanotechnology</w:t>
      </w:r>
      <w:r w:rsidRPr="001C36FA">
        <w:t xml:space="preserve"> </w:t>
      </w:r>
      <w:r w:rsidRPr="001C36FA">
        <w:rPr>
          <w:b/>
        </w:rPr>
        <w:t>2011</w:t>
      </w:r>
      <w:r w:rsidRPr="001C36FA">
        <w:t xml:space="preserve">, </w:t>
      </w:r>
      <w:r w:rsidRPr="00FC7FC1">
        <w:rPr>
          <w:i/>
        </w:rPr>
        <w:t>22</w:t>
      </w:r>
      <w:r w:rsidRPr="001C36FA">
        <w:t>, 055304.</w:t>
      </w:r>
    </w:p>
    <w:p w14:paraId="0D6D7050" w14:textId="3FA13BB4" w:rsidR="001B002F" w:rsidRPr="005C27ED" w:rsidRDefault="001B002F" w:rsidP="0071271D">
      <w:pPr>
        <w:pStyle w:val="EndNoteBibliography"/>
        <w:spacing w:line="360" w:lineRule="auto"/>
        <w:jc w:val="both"/>
      </w:pPr>
      <w:r w:rsidRPr="001C36FA">
        <w:t xml:space="preserve">[172] Y. Liao, J. Ni, L. Qiao, M. Huang, Y. Bellouard, K. Sugioka, Y. Cheng, </w:t>
      </w:r>
      <w:r w:rsidRPr="001C36FA">
        <w:rPr>
          <w:i/>
        </w:rPr>
        <w:t>Optica</w:t>
      </w:r>
      <w:r w:rsidRPr="00BC0CDD">
        <w:t xml:space="preserve"> </w:t>
      </w:r>
      <w:r w:rsidRPr="00657EC4">
        <w:rPr>
          <w:b/>
        </w:rPr>
        <w:t>2015</w:t>
      </w:r>
      <w:r w:rsidR="005C27ED">
        <w:t xml:space="preserve">, </w:t>
      </w:r>
      <w:r w:rsidR="005C27ED" w:rsidRPr="00FC7FC1">
        <w:rPr>
          <w:i/>
        </w:rPr>
        <w:t>2</w:t>
      </w:r>
      <w:r w:rsidR="005C27ED">
        <w:t>, 329</w:t>
      </w:r>
      <w:r w:rsidRPr="005C27ED">
        <w:t>.</w:t>
      </w:r>
    </w:p>
    <w:p w14:paraId="02273335" w14:textId="77777777" w:rsidR="001B002F" w:rsidRPr="001C36FA" w:rsidRDefault="001B002F" w:rsidP="0071271D">
      <w:pPr>
        <w:pStyle w:val="EndNoteBibliography"/>
        <w:spacing w:line="360" w:lineRule="auto"/>
        <w:jc w:val="both"/>
      </w:pPr>
      <w:r w:rsidRPr="001C36FA">
        <w:t xml:space="preserve">[173] M. Beresna, M. Gecevičius, P. G. Kazansky, T. Taylor, A. V. Kavokin, </w:t>
      </w:r>
      <w:r w:rsidRPr="001C36FA">
        <w:rPr>
          <w:i/>
        </w:rPr>
        <w:t>Appl. Phys. Lett.</w:t>
      </w:r>
      <w:r w:rsidRPr="001C36FA">
        <w:t xml:space="preserve"> </w:t>
      </w:r>
      <w:r w:rsidRPr="001C36FA">
        <w:rPr>
          <w:b/>
        </w:rPr>
        <w:t>2012</w:t>
      </w:r>
      <w:r w:rsidRPr="001C36FA">
        <w:t xml:space="preserve">, </w:t>
      </w:r>
      <w:r w:rsidRPr="00FC7FC1">
        <w:rPr>
          <w:i/>
        </w:rPr>
        <w:t>101</w:t>
      </w:r>
      <w:r w:rsidRPr="001C36FA">
        <w:t>, 053120.</w:t>
      </w:r>
    </w:p>
    <w:p w14:paraId="7F168B03" w14:textId="7C4E420F" w:rsidR="001B002F" w:rsidRPr="005C27ED" w:rsidRDefault="001B002F" w:rsidP="0071271D">
      <w:pPr>
        <w:pStyle w:val="EndNoteBibliography"/>
        <w:spacing w:line="360" w:lineRule="auto"/>
        <w:jc w:val="both"/>
      </w:pPr>
      <w:r w:rsidRPr="00657EC4">
        <w:t xml:space="preserve">[174] M. Gu, X. Li, Y. Cao, </w:t>
      </w:r>
      <w:r w:rsidR="005C27ED">
        <w:rPr>
          <w:i/>
        </w:rPr>
        <w:t>Light Sci. Appl.</w:t>
      </w:r>
      <w:r w:rsidRPr="005C27ED">
        <w:t xml:space="preserve"> </w:t>
      </w:r>
      <w:r w:rsidRPr="005C27ED">
        <w:rPr>
          <w:b/>
        </w:rPr>
        <w:t>2014</w:t>
      </w:r>
      <w:r w:rsidR="005C27ED">
        <w:t xml:space="preserve">, </w:t>
      </w:r>
      <w:r w:rsidR="005C27ED" w:rsidRPr="00FC7FC1">
        <w:rPr>
          <w:i/>
        </w:rPr>
        <w:t>3</w:t>
      </w:r>
      <w:r w:rsidR="005C27ED">
        <w:t>, e177</w:t>
      </w:r>
      <w:r w:rsidRPr="005C27ED">
        <w:t>.</w:t>
      </w:r>
    </w:p>
    <w:p w14:paraId="1030FB11" w14:textId="77777777" w:rsidR="001B002F" w:rsidRPr="003B28FE" w:rsidRDefault="001B002F" w:rsidP="0071271D">
      <w:pPr>
        <w:pStyle w:val="EndNoteBibliography"/>
        <w:spacing w:line="360" w:lineRule="auto"/>
        <w:jc w:val="both"/>
      </w:pPr>
      <w:r w:rsidRPr="004A7251">
        <w:t xml:space="preserve">[175] G. M. Church, Y. Gao, S. Kosuri, </w:t>
      </w:r>
      <w:r w:rsidRPr="004A7251">
        <w:rPr>
          <w:i/>
        </w:rPr>
        <w:t>Science</w:t>
      </w:r>
      <w:r w:rsidRPr="004A7251">
        <w:t xml:space="preserve"> </w:t>
      </w:r>
      <w:r w:rsidRPr="00324C6C">
        <w:rPr>
          <w:b/>
        </w:rPr>
        <w:t>2012</w:t>
      </w:r>
      <w:r w:rsidRPr="003B28FE">
        <w:t xml:space="preserve">, </w:t>
      </w:r>
      <w:r w:rsidRPr="00FC7FC1">
        <w:rPr>
          <w:i/>
        </w:rPr>
        <w:t>337</w:t>
      </w:r>
      <w:r w:rsidRPr="003B28FE">
        <w:t>, 1628.</w:t>
      </w:r>
    </w:p>
    <w:p w14:paraId="5729F5B6" w14:textId="4F4CE366" w:rsidR="001B002F" w:rsidRPr="005C27ED" w:rsidRDefault="001B002F" w:rsidP="0071271D">
      <w:pPr>
        <w:pStyle w:val="EndNoteBibliography"/>
        <w:spacing w:line="360" w:lineRule="auto"/>
        <w:jc w:val="both"/>
      </w:pPr>
      <w:r w:rsidRPr="001C36FA">
        <w:t xml:space="preserve">[176] O. Slattery, R. Lu, J. Zheng, F. Byers, X. Tang, </w:t>
      </w:r>
      <w:r w:rsidRPr="001C36FA">
        <w:rPr>
          <w:i/>
        </w:rPr>
        <w:t>J. Res. Natl. Inst. Stand. Technol.</w:t>
      </w:r>
      <w:r w:rsidRPr="001C36FA">
        <w:t xml:space="preserve"> </w:t>
      </w:r>
      <w:r w:rsidRPr="001C36FA">
        <w:rPr>
          <w:b/>
        </w:rPr>
        <w:t>2004</w:t>
      </w:r>
      <w:r w:rsidR="005C27ED">
        <w:t xml:space="preserve">, </w:t>
      </w:r>
      <w:r w:rsidR="005C27ED" w:rsidRPr="00FC7FC1">
        <w:rPr>
          <w:i/>
        </w:rPr>
        <w:t>109</w:t>
      </w:r>
      <w:r w:rsidR="005C27ED">
        <w:t>, 517</w:t>
      </w:r>
      <w:r w:rsidRPr="005C27ED">
        <w:t>.</w:t>
      </w:r>
    </w:p>
    <w:p w14:paraId="609FE214" w14:textId="07E3FB49" w:rsidR="001B002F" w:rsidRPr="005C27ED" w:rsidRDefault="001B002F" w:rsidP="0071271D">
      <w:pPr>
        <w:pStyle w:val="EndNoteBibliography"/>
        <w:spacing w:line="360" w:lineRule="auto"/>
        <w:jc w:val="both"/>
      </w:pPr>
      <w:r w:rsidRPr="005C27ED">
        <w:t xml:space="preserve">[177] M. Irie, Y. Okino, </w:t>
      </w:r>
      <w:r w:rsidRPr="005C27ED">
        <w:rPr>
          <w:i/>
        </w:rPr>
        <w:t>Jpn. J. Appl. Phys.</w:t>
      </w:r>
      <w:r w:rsidRPr="005C27ED">
        <w:t xml:space="preserve"> </w:t>
      </w:r>
      <w:r w:rsidRPr="005C27ED">
        <w:rPr>
          <w:b/>
        </w:rPr>
        <w:t>2006</w:t>
      </w:r>
      <w:r w:rsidR="005C27ED">
        <w:t xml:space="preserve">, </w:t>
      </w:r>
      <w:r w:rsidR="005C27ED" w:rsidRPr="00FC7FC1">
        <w:rPr>
          <w:i/>
        </w:rPr>
        <w:t>45</w:t>
      </w:r>
      <w:r w:rsidR="005C27ED">
        <w:t>, 1460</w:t>
      </w:r>
      <w:r w:rsidRPr="005C27ED">
        <w:t>.</w:t>
      </w:r>
    </w:p>
    <w:p w14:paraId="51EC27A4" w14:textId="77777777" w:rsidR="001B002F" w:rsidRPr="003B28FE" w:rsidRDefault="001B002F" w:rsidP="0071271D">
      <w:pPr>
        <w:pStyle w:val="EndNoteBibliography"/>
        <w:spacing w:line="360" w:lineRule="auto"/>
        <w:jc w:val="both"/>
      </w:pPr>
      <w:r w:rsidRPr="004A7251">
        <w:t xml:space="preserve">[178] Z. Sun, J. Zhou, R. Ahuja, </w:t>
      </w:r>
      <w:r w:rsidRPr="004A7251">
        <w:rPr>
          <w:i/>
        </w:rPr>
        <w:t>Phys. Rev. Lett.</w:t>
      </w:r>
      <w:r w:rsidRPr="004A7251">
        <w:t xml:space="preserve"> </w:t>
      </w:r>
      <w:r w:rsidRPr="00324C6C">
        <w:rPr>
          <w:b/>
        </w:rPr>
        <w:t>2007</w:t>
      </w:r>
      <w:r w:rsidRPr="003B28FE">
        <w:t xml:space="preserve">, </w:t>
      </w:r>
      <w:r w:rsidRPr="00FC7FC1">
        <w:rPr>
          <w:i/>
        </w:rPr>
        <w:t>98</w:t>
      </w:r>
      <w:r w:rsidRPr="003B28FE">
        <w:t>, 055505.</w:t>
      </w:r>
    </w:p>
    <w:p w14:paraId="4A4CD037" w14:textId="3DB761E2" w:rsidR="001B002F" w:rsidRPr="005C27ED" w:rsidRDefault="001B002F" w:rsidP="0071271D">
      <w:pPr>
        <w:pStyle w:val="EndNoteBibliography"/>
        <w:spacing w:line="360" w:lineRule="auto"/>
        <w:jc w:val="both"/>
      </w:pPr>
      <w:r w:rsidRPr="001C36FA">
        <w:lastRenderedPageBreak/>
        <w:t xml:space="preserve">[179] J. H. Strickler, W. W. Webb, </w:t>
      </w:r>
      <w:r w:rsidRPr="001C36FA">
        <w:rPr>
          <w:i/>
        </w:rPr>
        <w:t>Opt. Lett.</w:t>
      </w:r>
      <w:r w:rsidRPr="001C36FA">
        <w:t xml:space="preserve"> </w:t>
      </w:r>
      <w:r w:rsidRPr="001C36FA">
        <w:rPr>
          <w:b/>
        </w:rPr>
        <w:t>1991</w:t>
      </w:r>
      <w:r w:rsidR="005C27ED">
        <w:t xml:space="preserve">, </w:t>
      </w:r>
      <w:r w:rsidR="005C27ED" w:rsidRPr="000670D4">
        <w:rPr>
          <w:i/>
        </w:rPr>
        <w:t>16</w:t>
      </w:r>
      <w:r w:rsidR="005C27ED">
        <w:t>, 1780</w:t>
      </w:r>
      <w:r w:rsidRPr="005C27ED">
        <w:t>.</w:t>
      </w:r>
    </w:p>
    <w:p w14:paraId="015BEFD9" w14:textId="22E85C56" w:rsidR="001B002F" w:rsidRPr="005C27ED" w:rsidRDefault="001B002F" w:rsidP="0071271D">
      <w:pPr>
        <w:pStyle w:val="EndNoteBibliography"/>
        <w:spacing w:line="360" w:lineRule="auto"/>
        <w:jc w:val="both"/>
      </w:pPr>
      <w:r w:rsidRPr="005C27ED">
        <w:t xml:space="preserve">[180] J. Qiu, X. Jiang, C. Zhu, M. Shirai, J. Si, N. Jiang, K. Hirao, </w:t>
      </w:r>
      <w:r w:rsidRPr="005C27ED">
        <w:rPr>
          <w:i/>
        </w:rPr>
        <w:t>Angew. Chem.</w:t>
      </w:r>
      <w:r w:rsidRPr="005C27ED">
        <w:t xml:space="preserve"> </w:t>
      </w:r>
      <w:r w:rsidRPr="005C27ED">
        <w:rPr>
          <w:b/>
        </w:rPr>
        <w:t>2004</w:t>
      </w:r>
      <w:r w:rsidR="005C27ED">
        <w:t xml:space="preserve">, </w:t>
      </w:r>
      <w:r w:rsidR="005C27ED" w:rsidRPr="000670D4">
        <w:rPr>
          <w:i/>
        </w:rPr>
        <w:t>116</w:t>
      </w:r>
      <w:r w:rsidR="005C27ED">
        <w:t>, 2280</w:t>
      </w:r>
      <w:r w:rsidRPr="005C27ED">
        <w:t>.</w:t>
      </w:r>
    </w:p>
    <w:p w14:paraId="74633141" w14:textId="57EEC032" w:rsidR="001B002F" w:rsidRPr="005C27ED" w:rsidRDefault="001B002F" w:rsidP="0071271D">
      <w:pPr>
        <w:pStyle w:val="EndNoteBibliography"/>
        <w:spacing w:line="360" w:lineRule="auto"/>
        <w:jc w:val="both"/>
      </w:pPr>
      <w:r w:rsidRPr="005C27ED">
        <w:t xml:space="preserve">[181] P. Zijlstra, J. W. Chon, M. Gu, </w:t>
      </w:r>
      <w:r w:rsidRPr="005C27ED">
        <w:rPr>
          <w:i/>
        </w:rPr>
        <w:t>Nature</w:t>
      </w:r>
      <w:r w:rsidRPr="005C27ED">
        <w:t xml:space="preserve"> </w:t>
      </w:r>
      <w:r w:rsidRPr="005C27ED">
        <w:rPr>
          <w:b/>
        </w:rPr>
        <w:t>2009</w:t>
      </w:r>
      <w:r w:rsidR="005C27ED">
        <w:t xml:space="preserve">, </w:t>
      </w:r>
      <w:r w:rsidR="005C27ED" w:rsidRPr="000670D4">
        <w:rPr>
          <w:i/>
        </w:rPr>
        <w:t>459</w:t>
      </w:r>
      <w:r w:rsidR="005C27ED">
        <w:t>, 410</w:t>
      </w:r>
      <w:r w:rsidRPr="005C27ED">
        <w:t>.</w:t>
      </w:r>
    </w:p>
    <w:p w14:paraId="7E128B1A" w14:textId="06EBF690" w:rsidR="001B002F" w:rsidRPr="005C27ED" w:rsidRDefault="001B002F" w:rsidP="0071271D">
      <w:pPr>
        <w:pStyle w:val="EndNoteBibliography"/>
        <w:spacing w:line="360" w:lineRule="auto"/>
        <w:jc w:val="both"/>
      </w:pPr>
      <w:r w:rsidRPr="001C36FA">
        <w:t xml:space="preserve">[182] A. Royon, K. Bourhis, M. Bellec, G. Papon, B. Bousquet, Y. Deshayes, T. Cardinal, L. Canioni, </w:t>
      </w:r>
      <w:r w:rsidRPr="001C36FA">
        <w:rPr>
          <w:i/>
        </w:rPr>
        <w:t>Adv. Mater.</w:t>
      </w:r>
      <w:r w:rsidRPr="001C36FA">
        <w:t xml:space="preserve"> </w:t>
      </w:r>
      <w:r w:rsidRPr="001C36FA">
        <w:rPr>
          <w:b/>
        </w:rPr>
        <w:t>2010</w:t>
      </w:r>
      <w:r w:rsidR="005C27ED">
        <w:t xml:space="preserve">, </w:t>
      </w:r>
      <w:r w:rsidR="005C27ED" w:rsidRPr="000670D4">
        <w:rPr>
          <w:i/>
        </w:rPr>
        <w:t>22</w:t>
      </w:r>
      <w:r w:rsidR="005C27ED">
        <w:t>, 5282</w:t>
      </w:r>
      <w:r w:rsidRPr="005C27ED">
        <w:t>.</w:t>
      </w:r>
    </w:p>
    <w:p w14:paraId="719DB507" w14:textId="0DE0C953" w:rsidR="001B002F" w:rsidRPr="005C27ED" w:rsidRDefault="001B002F" w:rsidP="0071271D">
      <w:pPr>
        <w:pStyle w:val="EndNoteBibliography"/>
        <w:spacing w:line="360" w:lineRule="auto"/>
        <w:jc w:val="both"/>
      </w:pPr>
      <w:r w:rsidRPr="005C27ED">
        <w:t xml:space="preserve">[183] Z. Wang, B. Zhang, D. Tan, J. Qiu, </w:t>
      </w:r>
      <w:r w:rsidR="005C27ED">
        <w:rPr>
          <w:i/>
        </w:rPr>
        <w:t>Opto-Electron. Adv.</w:t>
      </w:r>
      <w:r w:rsidRPr="005C27ED">
        <w:t xml:space="preserve"> </w:t>
      </w:r>
      <w:r w:rsidRPr="005C27ED">
        <w:rPr>
          <w:b/>
        </w:rPr>
        <w:t>2023</w:t>
      </w:r>
      <w:r w:rsidR="005C27ED">
        <w:t xml:space="preserve">, </w:t>
      </w:r>
      <w:r w:rsidR="005C27ED" w:rsidRPr="000670D4">
        <w:rPr>
          <w:i/>
        </w:rPr>
        <w:t>6</w:t>
      </w:r>
      <w:r w:rsidR="005C27ED">
        <w:t>, 220008</w:t>
      </w:r>
      <w:r w:rsidRPr="005C27ED">
        <w:t>.</w:t>
      </w:r>
    </w:p>
    <w:p w14:paraId="341B2327" w14:textId="7FC2F580" w:rsidR="001B002F" w:rsidRPr="005C27ED" w:rsidRDefault="001B002F" w:rsidP="0071271D">
      <w:pPr>
        <w:pStyle w:val="EndNoteBibliography"/>
        <w:spacing w:line="360" w:lineRule="auto"/>
        <w:jc w:val="both"/>
      </w:pPr>
      <w:r w:rsidRPr="005C27ED">
        <w:t xml:space="preserve">[184] Z. Wang, B. Zhang, D. Tan, J. Qiu, </w:t>
      </w:r>
      <w:r w:rsidRPr="005C27ED">
        <w:rPr>
          <w:i/>
        </w:rPr>
        <w:t>Opt. Lett.</w:t>
      </w:r>
      <w:r w:rsidRPr="005C27ED">
        <w:t xml:space="preserve"> </w:t>
      </w:r>
      <w:r w:rsidRPr="005C27ED">
        <w:rPr>
          <w:b/>
        </w:rPr>
        <w:t>2021</w:t>
      </w:r>
      <w:r w:rsidRPr="005C27ED">
        <w:t xml:space="preserve">, </w:t>
      </w:r>
      <w:r w:rsidRPr="000670D4">
        <w:rPr>
          <w:i/>
        </w:rPr>
        <w:t>46</w:t>
      </w:r>
      <w:r w:rsidRPr="005C27ED">
        <w:t>, 393</w:t>
      </w:r>
      <w:r w:rsidR="005C27ED">
        <w:t>7</w:t>
      </w:r>
      <w:r w:rsidRPr="005C27ED">
        <w:t>.</w:t>
      </w:r>
    </w:p>
    <w:p w14:paraId="42C8CD2C" w14:textId="4752161E" w:rsidR="001B002F" w:rsidRPr="005C27ED" w:rsidRDefault="001B002F" w:rsidP="0071271D">
      <w:pPr>
        <w:pStyle w:val="EndNoteBibliography"/>
        <w:spacing w:line="360" w:lineRule="auto"/>
        <w:jc w:val="both"/>
      </w:pPr>
      <w:r w:rsidRPr="005C27ED">
        <w:t xml:space="preserve">[185] Z. Wang, D. Tan, J. Qiu, </w:t>
      </w:r>
      <w:r w:rsidRPr="005C27ED">
        <w:rPr>
          <w:i/>
        </w:rPr>
        <w:t>Opt. Lett.</w:t>
      </w:r>
      <w:r w:rsidRPr="005C27ED">
        <w:t xml:space="preserve"> </w:t>
      </w:r>
      <w:r w:rsidRPr="005C27ED">
        <w:rPr>
          <w:b/>
        </w:rPr>
        <w:t>2020</w:t>
      </w:r>
      <w:r w:rsidR="005C27ED">
        <w:t xml:space="preserve">, </w:t>
      </w:r>
      <w:r w:rsidR="005C27ED" w:rsidRPr="000670D4">
        <w:rPr>
          <w:i/>
        </w:rPr>
        <w:t>45</w:t>
      </w:r>
      <w:r w:rsidR="005C27ED">
        <w:t>, 6274</w:t>
      </w:r>
      <w:r w:rsidRPr="005C27ED">
        <w:t>.</w:t>
      </w:r>
    </w:p>
    <w:p w14:paraId="495A1B25" w14:textId="4B96AA6A" w:rsidR="001B002F" w:rsidRPr="005C27ED" w:rsidRDefault="001B002F" w:rsidP="0071271D">
      <w:pPr>
        <w:pStyle w:val="EndNoteBibliography"/>
        <w:spacing w:line="360" w:lineRule="auto"/>
        <w:jc w:val="both"/>
      </w:pPr>
      <w:r w:rsidRPr="005C27ED">
        <w:t xml:space="preserve">[186] X. Li, K. Sun, J. Wu, Y. Liu, L. Li, Z. Xiao, Z. Li, X. Liu, B. Xu, J. Qiu, D. Tan, </w:t>
      </w:r>
      <w:r w:rsidR="005C27ED">
        <w:rPr>
          <w:i/>
        </w:rPr>
        <w:t>Laser Photonics Rev.</w:t>
      </w:r>
      <w:r w:rsidRPr="005C27ED">
        <w:t xml:space="preserve"> </w:t>
      </w:r>
      <w:r w:rsidRPr="005C27ED">
        <w:rPr>
          <w:b/>
        </w:rPr>
        <w:t>2024</w:t>
      </w:r>
      <w:r w:rsidRPr="005C27ED">
        <w:t xml:space="preserve">, </w:t>
      </w:r>
      <w:r w:rsidRPr="000670D4">
        <w:rPr>
          <w:i/>
        </w:rPr>
        <w:t>18</w:t>
      </w:r>
      <w:r w:rsidRPr="005C27ED">
        <w:t>, 2301244.</w:t>
      </w:r>
    </w:p>
    <w:p w14:paraId="6F2A778C" w14:textId="26988777" w:rsidR="001B002F" w:rsidRPr="005C27ED" w:rsidRDefault="001B002F" w:rsidP="0071271D">
      <w:pPr>
        <w:pStyle w:val="EndNoteBibliography"/>
        <w:spacing w:line="360" w:lineRule="auto"/>
        <w:jc w:val="both"/>
      </w:pPr>
      <w:r w:rsidRPr="001C36FA">
        <w:t xml:space="preserve">[187] E. N. Glezer, M. Milosavljevic, L. Huang, R. J. Finlay, T. H. Her, J. P. Callan, E. Mazur, </w:t>
      </w:r>
      <w:r w:rsidRPr="001C36FA">
        <w:rPr>
          <w:i/>
        </w:rPr>
        <w:t>Opt. Lett.</w:t>
      </w:r>
      <w:r w:rsidRPr="001C36FA">
        <w:t xml:space="preserve"> </w:t>
      </w:r>
      <w:r w:rsidRPr="00BC0CDD">
        <w:rPr>
          <w:b/>
        </w:rPr>
        <w:t>1996</w:t>
      </w:r>
      <w:r w:rsidR="005C27ED">
        <w:t xml:space="preserve">, </w:t>
      </w:r>
      <w:r w:rsidR="005C27ED" w:rsidRPr="000670D4">
        <w:rPr>
          <w:i/>
        </w:rPr>
        <w:t>21</w:t>
      </w:r>
      <w:r w:rsidR="005C27ED">
        <w:t>, 2023</w:t>
      </w:r>
      <w:r w:rsidRPr="005C27ED">
        <w:t>.</w:t>
      </w:r>
    </w:p>
    <w:p w14:paraId="4490ACF7" w14:textId="44BFF852" w:rsidR="001B002F" w:rsidRPr="005C27ED" w:rsidRDefault="001B002F" w:rsidP="0071271D">
      <w:pPr>
        <w:pStyle w:val="EndNoteBibliography"/>
        <w:spacing w:line="360" w:lineRule="auto"/>
        <w:jc w:val="both"/>
      </w:pPr>
      <w:r w:rsidRPr="005C27ED">
        <w:t>[188] M. Zhao, J. Wen, Q. Hu, X. Wei, Y.</w:t>
      </w:r>
      <w:r w:rsidR="005C27ED">
        <w:t xml:space="preserve"> </w:t>
      </w:r>
      <w:r w:rsidRPr="005C27ED">
        <w:t xml:space="preserve">-W. Zhong, H. Ruan, M. Gu, </w:t>
      </w:r>
      <w:r w:rsidRPr="005C27ED">
        <w:rPr>
          <w:i/>
        </w:rPr>
        <w:t>Nature</w:t>
      </w:r>
      <w:r w:rsidRPr="005C27ED">
        <w:t xml:space="preserve"> </w:t>
      </w:r>
      <w:r w:rsidRPr="005C27ED">
        <w:rPr>
          <w:b/>
        </w:rPr>
        <w:t>2024</w:t>
      </w:r>
      <w:r w:rsidR="005C27ED">
        <w:t xml:space="preserve">, </w:t>
      </w:r>
      <w:r w:rsidR="005C27ED" w:rsidRPr="000670D4">
        <w:rPr>
          <w:i/>
        </w:rPr>
        <w:t>626</w:t>
      </w:r>
      <w:r w:rsidR="005C27ED">
        <w:t>, 772</w:t>
      </w:r>
      <w:r w:rsidRPr="005C27ED">
        <w:t>.</w:t>
      </w:r>
    </w:p>
    <w:p w14:paraId="5C86FD5D" w14:textId="3C974B2A" w:rsidR="001B002F" w:rsidRPr="005C27ED" w:rsidRDefault="001B002F" w:rsidP="0071271D">
      <w:pPr>
        <w:pStyle w:val="EndNoteBibliography"/>
        <w:spacing w:line="360" w:lineRule="auto"/>
        <w:jc w:val="both"/>
      </w:pPr>
      <w:r w:rsidRPr="005C27ED">
        <w:t xml:space="preserve">[189] Y. Lei, H. Wang, G. Shayeganrad, P. G. Kazansky, </w:t>
      </w:r>
      <w:r w:rsidR="005C27ED">
        <w:rPr>
          <w:i/>
        </w:rPr>
        <w:t>Opt. Mater.</w:t>
      </w:r>
      <w:r w:rsidRPr="005C27ED">
        <w:rPr>
          <w:i/>
        </w:rPr>
        <w:t xml:space="preserve"> Express</w:t>
      </w:r>
      <w:r w:rsidRPr="005C27ED">
        <w:t xml:space="preserve"> </w:t>
      </w:r>
      <w:r w:rsidRPr="005C27ED">
        <w:rPr>
          <w:b/>
        </w:rPr>
        <w:t>2022</w:t>
      </w:r>
      <w:r w:rsidR="005C27ED">
        <w:t xml:space="preserve">, </w:t>
      </w:r>
      <w:r w:rsidR="005C27ED" w:rsidRPr="000670D4">
        <w:rPr>
          <w:i/>
        </w:rPr>
        <w:t>12</w:t>
      </w:r>
      <w:r w:rsidR="005C27ED">
        <w:t>, 3327</w:t>
      </w:r>
      <w:r w:rsidRPr="005C27ED">
        <w:t>.</w:t>
      </w:r>
    </w:p>
    <w:p w14:paraId="1E7F4E32" w14:textId="77777777" w:rsidR="001B002F" w:rsidRPr="001C36FA" w:rsidRDefault="001B002F" w:rsidP="0071271D">
      <w:pPr>
        <w:pStyle w:val="EndNoteBibliography"/>
        <w:spacing w:line="360" w:lineRule="auto"/>
        <w:jc w:val="both"/>
      </w:pPr>
      <w:r w:rsidRPr="001C36FA">
        <w:t xml:space="preserve">[190] J. Gao, X. J. Zhao, Z. Yan, Y. Fu, J. Qiu, L. Wang, J. Zhang, </w:t>
      </w:r>
      <w:r w:rsidRPr="001C36FA">
        <w:rPr>
          <w:i/>
        </w:rPr>
        <w:t>Adv. Funct. Mater.</w:t>
      </w:r>
      <w:r w:rsidRPr="001C36FA">
        <w:t xml:space="preserve"> </w:t>
      </w:r>
      <w:r w:rsidRPr="001C36FA">
        <w:rPr>
          <w:b/>
        </w:rPr>
        <w:t>2024</w:t>
      </w:r>
      <w:r w:rsidRPr="001C36FA">
        <w:t xml:space="preserve">, </w:t>
      </w:r>
      <w:r w:rsidRPr="000670D4">
        <w:rPr>
          <w:i/>
        </w:rPr>
        <w:t>34</w:t>
      </w:r>
      <w:r w:rsidRPr="001C36FA">
        <w:t>, 2306870.</w:t>
      </w:r>
    </w:p>
    <w:p w14:paraId="1542399B" w14:textId="02F6A165" w:rsidR="001B002F" w:rsidRPr="005C27ED" w:rsidRDefault="001B002F" w:rsidP="0071271D">
      <w:pPr>
        <w:pStyle w:val="EndNoteBibliography"/>
        <w:spacing w:line="360" w:lineRule="auto"/>
        <w:jc w:val="both"/>
      </w:pPr>
      <w:r w:rsidRPr="001C36FA">
        <w:t xml:space="preserve">[191] Y. Lei, M. Sakakura, L. Wang, Y. Yu, H. Wang, G. Shayeganrad, P. G. Kazansky, </w:t>
      </w:r>
      <w:r w:rsidRPr="001C36FA">
        <w:rPr>
          <w:i/>
        </w:rPr>
        <w:t>Optica</w:t>
      </w:r>
      <w:r w:rsidRPr="00BC0CDD">
        <w:t xml:space="preserve"> </w:t>
      </w:r>
      <w:r w:rsidRPr="00657EC4">
        <w:rPr>
          <w:b/>
        </w:rPr>
        <w:t>2021</w:t>
      </w:r>
      <w:r w:rsidR="005C27ED">
        <w:t xml:space="preserve">, </w:t>
      </w:r>
      <w:r w:rsidR="005C27ED" w:rsidRPr="000670D4">
        <w:rPr>
          <w:i/>
        </w:rPr>
        <w:t>8</w:t>
      </w:r>
      <w:r w:rsidR="005C27ED">
        <w:t>, 1365</w:t>
      </w:r>
      <w:r w:rsidRPr="005C27ED">
        <w:t>.</w:t>
      </w:r>
    </w:p>
    <w:p w14:paraId="678295D0" w14:textId="52CF61A1" w:rsidR="001B002F" w:rsidRPr="004A7251" w:rsidRDefault="001B002F" w:rsidP="0071271D">
      <w:pPr>
        <w:pStyle w:val="EndNoteBibliography"/>
        <w:spacing w:line="360" w:lineRule="auto"/>
        <w:jc w:val="both"/>
      </w:pPr>
      <w:r w:rsidRPr="004A7251">
        <w:t xml:space="preserve">[192] Y. Lei, H. Wang, L. Skuja, B. Kühn, B. Franz, Y. Svirko, P. G. Kazansky, </w:t>
      </w:r>
      <w:r w:rsidR="004A7251">
        <w:rPr>
          <w:i/>
        </w:rPr>
        <w:t>Laser Photonics Rev.</w:t>
      </w:r>
      <w:r w:rsidRPr="004A7251">
        <w:t xml:space="preserve"> </w:t>
      </w:r>
      <w:r w:rsidRPr="004A7251">
        <w:rPr>
          <w:b/>
        </w:rPr>
        <w:t>2023</w:t>
      </w:r>
      <w:r w:rsidRPr="004A7251">
        <w:t xml:space="preserve">, </w:t>
      </w:r>
      <w:r w:rsidRPr="000670D4">
        <w:rPr>
          <w:i/>
        </w:rPr>
        <w:t>17</w:t>
      </w:r>
      <w:r w:rsidRPr="004A7251">
        <w:t>, 2200978.</w:t>
      </w:r>
    </w:p>
    <w:p w14:paraId="0717BA11" w14:textId="73B953B0" w:rsidR="001B002F" w:rsidRPr="004A7251" w:rsidRDefault="004A7251" w:rsidP="0071271D">
      <w:pPr>
        <w:pStyle w:val="EndNoteBibliography"/>
        <w:spacing w:line="360" w:lineRule="auto"/>
        <w:jc w:val="both"/>
      </w:pPr>
      <w:r>
        <w:t>[193] S. M. Eaton, P. R. Herman,</w:t>
      </w:r>
      <w:r w:rsidR="001B002F" w:rsidRPr="004A7251">
        <w:t xml:space="preserve"> </w:t>
      </w:r>
      <w:r w:rsidRPr="004A7251">
        <w:t xml:space="preserve">in </w:t>
      </w:r>
      <w:r w:rsidRPr="004A7251">
        <w:rPr>
          <w:i/>
        </w:rPr>
        <w:t>Femtosecond Laser Micromachining. Topics in Applied Physics</w:t>
      </w:r>
      <w:r w:rsidRPr="004A7251">
        <w:t>, Vol. 123 (Eds: R. Osellame, G. Cerullo, R. Ramponi), Springer, Berlin, Germany 2012, Ch. 7.</w:t>
      </w:r>
    </w:p>
    <w:p w14:paraId="0E02B098" w14:textId="0AA10763" w:rsidR="001B002F" w:rsidRPr="004A7251" w:rsidRDefault="001B002F" w:rsidP="0071271D">
      <w:pPr>
        <w:pStyle w:val="EndNoteBibliography"/>
        <w:spacing w:line="360" w:lineRule="auto"/>
        <w:jc w:val="both"/>
      </w:pPr>
      <w:r w:rsidRPr="004A7251">
        <w:t>[194] S. No</w:t>
      </w:r>
      <w:r w:rsidR="004A7251">
        <w:t>lte, M. Will, J. Burghoff, A. T</w:t>
      </w:r>
      <w:r w:rsidR="004A7251" w:rsidRPr="004A7251">
        <w:t>ü</w:t>
      </w:r>
      <w:r w:rsidRPr="004A7251">
        <w:t xml:space="preserve">nnermann, </w:t>
      </w:r>
      <w:r w:rsidRPr="004A7251">
        <w:rPr>
          <w:i/>
        </w:rPr>
        <w:t>Appl. Phys. A</w:t>
      </w:r>
      <w:r w:rsidRPr="004A7251">
        <w:t xml:space="preserve"> </w:t>
      </w:r>
      <w:r w:rsidRPr="004A7251">
        <w:rPr>
          <w:b/>
        </w:rPr>
        <w:t>2003</w:t>
      </w:r>
      <w:r w:rsidR="004A7251">
        <w:t xml:space="preserve">, </w:t>
      </w:r>
      <w:r w:rsidR="004A7251" w:rsidRPr="000670D4">
        <w:rPr>
          <w:i/>
        </w:rPr>
        <w:t>77</w:t>
      </w:r>
      <w:r w:rsidR="004A7251">
        <w:t>, 109</w:t>
      </w:r>
      <w:r w:rsidRPr="004A7251">
        <w:t>.</w:t>
      </w:r>
    </w:p>
    <w:p w14:paraId="73A977EF" w14:textId="7E27EF0F" w:rsidR="001B002F" w:rsidRPr="004A7251" w:rsidRDefault="001B002F" w:rsidP="0071271D">
      <w:pPr>
        <w:pStyle w:val="EndNoteBibliography"/>
        <w:spacing w:line="360" w:lineRule="auto"/>
        <w:jc w:val="both"/>
      </w:pPr>
      <w:r w:rsidRPr="004A7251">
        <w:t xml:space="preserve">[195] L. Shah, A. Y. Arai, S. M. Eaton, P. R. Herman, </w:t>
      </w:r>
      <w:r w:rsidRPr="004A7251">
        <w:rPr>
          <w:i/>
        </w:rPr>
        <w:t>Opt. Express</w:t>
      </w:r>
      <w:r w:rsidRPr="004A7251">
        <w:t xml:space="preserve"> </w:t>
      </w:r>
      <w:r w:rsidRPr="004A7251">
        <w:rPr>
          <w:b/>
        </w:rPr>
        <w:t>2005</w:t>
      </w:r>
      <w:r w:rsidR="004A7251">
        <w:t xml:space="preserve">, </w:t>
      </w:r>
      <w:r w:rsidR="004A7251" w:rsidRPr="000670D4">
        <w:rPr>
          <w:i/>
        </w:rPr>
        <w:t>13</w:t>
      </w:r>
      <w:r w:rsidR="004A7251">
        <w:t>, 1999</w:t>
      </w:r>
      <w:r w:rsidRPr="004A7251">
        <w:t>.</w:t>
      </w:r>
    </w:p>
    <w:p w14:paraId="6D15E430" w14:textId="703D56CC" w:rsidR="001B002F" w:rsidRPr="004A7251" w:rsidRDefault="001B002F" w:rsidP="0071271D">
      <w:pPr>
        <w:pStyle w:val="EndNoteBibliography"/>
        <w:spacing w:line="360" w:lineRule="auto"/>
        <w:jc w:val="both"/>
      </w:pPr>
      <w:r w:rsidRPr="004A7251">
        <w:t xml:space="preserve">[196] S. M. Eaton, M. L. Ng, R. Osellame, P. R. Herman, </w:t>
      </w:r>
      <w:r w:rsidR="004A7251">
        <w:rPr>
          <w:i/>
        </w:rPr>
        <w:t>J. Non-</w:t>
      </w:r>
      <w:r w:rsidRPr="004A7251">
        <w:rPr>
          <w:i/>
        </w:rPr>
        <w:t>Cryst. Solids</w:t>
      </w:r>
      <w:r w:rsidRPr="004A7251">
        <w:t xml:space="preserve"> </w:t>
      </w:r>
      <w:r w:rsidRPr="004A7251">
        <w:rPr>
          <w:b/>
        </w:rPr>
        <w:t>2011</w:t>
      </w:r>
      <w:r w:rsidR="004A7251">
        <w:t xml:space="preserve">, </w:t>
      </w:r>
      <w:r w:rsidR="004A7251" w:rsidRPr="000670D4">
        <w:rPr>
          <w:i/>
        </w:rPr>
        <w:t>357</w:t>
      </w:r>
      <w:r w:rsidR="004A7251">
        <w:t>, 2387</w:t>
      </w:r>
      <w:r w:rsidRPr="004A7251">
        <w:t>.</w:t>
      </w:r>
    </w:p>
    <w:p w14:paraId="5C1FD814" w14:textId="023CD5E3" w:rsidR="001B002F" w:rsidRPr="004A7251" w:rsidRDefault="001B002F" w:rsidP="0071271D">
      <w:pPr>
        <w:pStyle w:val="EndNoteBibliography"/>
        <w:spacing w:line="360" w:lineRule="auto"/>
        <w:jc w:val="both"/>
      </w:pPr>
      <w:r w:rsidRPr="004A7251">
        <w:t xml:space="preserve">[197] C. W. Smelser, S. J. Mihailov, D. Grobnic, </w:t>
      </w:r>
      <w:r w:rsidRPr="004A7251">
        <w:rPr>
          <w:i/>
        </w:rPr>
        <w:t>Opt. Express</w:t>
      </w:r>
      <w:r w:rsidRPr="004A7251">
        <w:t xml:space="preserve"> </w:t>
      </w:r>
      <w:r w:rsidRPr="004A7251">
        <w:rPr>
          <w:b/>
        </w:rPr>
        <w:t>2005</w:t>
      </w:r>
      <w:r w:rsidR="004A7251">
        <w:t xml:space="preserve">, </w:t>
      </w:r>
      <w:r w:rsidR="004A7251" w:rsidRPr="000670D4">
        <w:rPr>
          <w:i/>
        </w:rPr>
        <w:t>13</w:t>
      </w:r>
      <w:r w:rsidR="004A7251">
        <w:t>, 5377</w:t>
      </w:r>
      <w:r w:rsidRPr="004A7251">
        <w:t>.</w:t>
      </w:r>
    </w:p>
    <w:p w14:paraId="69B20016" w14:textId="77777777" w:rsidR="001B002F" w:rsidRPr="001C36FA" w:rsidRDefault="001B002F" w:rsidP="0071271D">
      <w:pPr>
        <w:pStyle w:val="EndNoteBibliography"/>
        <w:spacing w:line="360" w:lineRule="auto"/>
        <w:jc w:val="both"/>
      </w:pPr>
      <w:r w:rsidRPr="00324C6C">
        <w:t xml:space="preserve">[198] S. E. Wei, Y. Wang, H. Yao, M. Cavillon, B. Poumellec, G. D. Peng, M. Lancry, </w:t>
      </w:r>
      <w:r w:rsidRPr="003B28FE">
        <w:rPr>
          <w:i/>
        </w:rPr>
        <w:t>Sensors</w:t>
      </w:r>
      <w:r w:rsidRPr="001C36FA">
        <w:t xml:space="preserve"> </w:t>
      </w:r>
      <w:r w:rsidRPr="001C36FA">
        <w:rPr>
          <w:b/>
        </w:rPr>
        <w:t>2020</w:t>
      </w:r>
      <w:r w:rsidRPr="001C36FA">
        <w:t xml:space="preserve">, </w:t>
      </w:r>
      <w:r w:rsidRPr="000670D4">
        <w:rPr>
          <w:i/>
        </w:rPr>
        <w:t>20</w:t>
      </w:r>
      <w:r w:rsidRPr="001C36FA">
        <w:t>, 762.</w:t>
      </w:r>
    </w:p>
    <w:p w14:paraId="3EDC706F" w14:textId="019998BF" w:rsidR="001B002F" w:rsidRPr="004A7251" w:rsidRDefault="001B002F" w:rsidP="0071271D">
      <w:pPr>
        <w:pStyle w:val="EndNoteBibliography"/>
        <w:spacing w:line="360" w:lineRule="auto"/>
        <w:jc w:val="both"/>
      </w:pPr>
      <w:r w:rsidRPr="001C36FA">
        <w:t xml:space="preserve">[199] H. Zhang, S. M. Eaton, P. R. Herman, </w:t>
      </w:r>
      <w:r w:rsidRPr="001C36FA">
        <w:rPr>
          <w:i/>
        </w:rPr>
        <w:t>Opt. Lett.</w:t>
      </w:r>
      <w:r w:rsidRPr="00BC0CDD">
        <w:t xml:space="preserve"> </w:t>
      </w:r>
      <w:r w:rsidRPr="00657EC4">
        <w:rPr>
          <w:b/>
        </w:rPr>
        <w:t>2007</w:t>
      </w:r>
      <w:r w:rsidR="004A7251">
        <w:t xml:space="preserve">, </w:t>
      </w:r>
      <w:r w:rsidR="004A7251" w:rsidRPr="000670D4">
        <w:rPr>
          <w:i/>
        </w:rPr>
        <w:t>32</w:t>
      </w:r>
      <w:r w:rsidR="004A7251">
        <w:t>, 2559</w:t>
      </w:r>
      <w:r w:rsidRPr="004A7251">
        <w:t>.</w:t>
      </w:r>
    </w:p>
    <w:p w14:paraId="0133FF12" w14:textId="27A36F30" w:rsidR="001B002F" w:rsidRPr="004A7251" w:rsidRDefault="001B002F" w:rsidP="0071271D">
      <w:pPr>
        <w:pStyle w:val="EndNoteBibliography"/>
        <w:spacing w:line="360" w:lineRule="auto"/>
        <w:jc w:val="both"/>
      </w:pPr>
      <w:r w:rsidRPr="004A7251">
        <w:t xml:space="preserve">[200] S. J. Mihailov, </w:t>
      </w:r>
      <w:r w:rsidRPr="004A7251">
        <w:rPr>
          <w:i/>
        </w:rPr>
        <w:t>Sensors</w:t>
      </w:r>
      <w:r w:rsidRPr="004A7251">
        <w:t xml:space="preserve"> </w:t>
      </w:r>
      <w:r w:rsidRPr="004A7251">
        <w:rPr>
          <w:b/>
        </w:rPr>
        <w:t>2012</w:t>
      </w:r>
      <w:r w:rsidR="004A7251">
        <w:t xml:space="preserve">, </w:t>
      </w:r>
      <w:r w:rsidR="004A7251" w:rsidRPr="000670D4">
        <w:rPr>
          <w:i/>
        </w:rPr>
        <w:t>12</w:t>
      </w:r>
      <w:r w:rsidR="004A7251">
        <w:t>, 1898</w:t>
      </w:r>
      <w:r w:rsidRPr="004A7251">
        <w:t>.</w:t>
      </w:r>
    </w:p>
    <w:p w14:paraId="0C979041" w14:textId="675EA5CB" w:rsidR="001B002F" w:rsidRPr="004A7251" w:rsidRDefault="001B002F" w:rsidP="0071271D">
      <w:pPr>
        <w:pStyle w:val="EndNoteBibliography"/>
        <w:spacing w:line="360" w:lineRule="auto"/>
        <w:jc w:val="both"/>
      </w:pPr>
      <w:r w:rsidRPr="004A7251">
        <w:t xml:space="preserve">[201] D. Grobnic, S. J. Mihailov, C. W. Smelser, H. Ding, </w:t>
      </w:r>
      <w:r w:rsidRPr="004A7251">
        <w:rPr>
          <w:i/>
        </w:rPr>
        <w:t>I</w:t>
      </w:r>
      <w:r w:rsidR="004A7251">
        <w:rPr>
          <w:i/>
        </w:rPr>
        <w:t xml:space="preserve">EEE </w:t>
      </w:r>
      <w:r w:rsidRPr="004A7251">
        <w:rPr>
          <w:i/>
        </w:rPr>
        <w:t>P</w:t>
      </w:r>
      <w:r w:rsidR="004A7251">
        <w:rPr>
          <w:i/>
        </w:rPr>
        <w:t xml:space="preserve">hotonics </w:t>
      </w:r>
      <w:r w:rsidRPr="004A7251">
        <w:rPr>
          <w:i/>
        </w:rPr>
        <w:t>T</w:t>
      </w:r>
      <w:r w:rsidR="004A7251">
        <w:rPr>
          <w:i/>
        </w:rPr>
        <w:t xml:space="preserve">echnol. </w:t>
      </w:r>
      <w:r w:rsidRPr="004A7251">
        <w:rPr>
          <w:i/>
        </w:rPr>
        <w:t>L</w:t>
      </w:r>
      <w:r w:rsidR="004A7251">
        <w:rPr>
          <w:i/>
        </w:rPr>
        <w:t>ett.</w:t>
      </w:r>
      <w:r w:rsidRPr="004A7251">
        <w:t xml:space="preserve"> </w:t>
      </w:r>
      <w:r w:rsidRPr="004A7251">
        <w:rPr>
          <w:b/>
        </w:rPr>
        <w:t>2004</w:t>
      </w:r>
      <w:r w:rsidR="004A7251">
        <w:t xml:space="preserve">, </w:t>
      </w:r>
      <w:r w:rsidR="004A7251" w:rsidRPr="000670D4">
        <w:rPr>
          <w:i/>
        </w:rPr>
        <w:t>16</w:t>
      </w:r>
      <w:r w:rsidR="004A7251">
        <w:t>, 2505</w:t>
      </w:r>
      <w:r w:rsidRPr="004A7251">
        <w:t>.</w:t>
      </w:r>
    </w:p>
    <w:p w14:paraId="7F58E082" w14:textId="0F0DF28F" w:rsidR="001B002F" w:rsidRPr="004A7251" w:rsidRDefault="001B002F" w:rsidP="0071271D">
      <w:pPr>
        <w:pStyle w:val="EndNoteBibliography"/>
        <w:spacing w:line="360" w:lineRule="auto"/>
        <w:jc w:val="both"/>
      </w:pPr>
      <w:r w:rsidRPr="004A7251">
        <w:lastRenderedPageBreak/>
        <w:t xml:space="preserve">[202] C. M. Jewart, Q. Wang, J. Canning, D. Grobnic, S. J. Mihailov, K. P. Chen, </w:t>
      </w:r>
      <w:r w:rsidRPr="004A7251">
        <w:rPr>
          <w:i/>
        </w:rPr>
        <w:t>Opt. Lett.</w:t>
      </w:r>
      <w:r w:rsidRPr="004A7251">
        <w:t xml:space="preserve"> </w:t>
      </w:r>
      <w:r w:rsidRPr="004A7251">
        <w:rPr>
          <w:b/>
        </w:rPr>
        <w:t>2010</w:t>
      </w:r>
      <w:r w:rsidR="004A7251">
        <w:t xml:space="preserve">, </w:t>
      </w:r>
      <w:r w:rsidR="004A7251" w:rsidRPr="000670D4">
        <w:rPr>
          <w:i/>
        </w:rPr>
        <w:t>35</w:t>
      </w:r>
      <w:r w:rsidR="004A7251">
        <w:t>, 1443</w:t>
      </w:r>
      <w:r w:rsidRPr="004A7251">
        <w:t>.</w:t>
      </w:r>
    </w:p>
    <w:p w14:paraId="7FCA39EF" w14:textId="31DB33B8" w:rsidR="001B002F" w:rsidRPr="004A7251" w:rsidRDefault="001B002F" w:rsidP="0071271D">
      <w:pPr>
        <w:pStyle w:val="EndNoteBibliography"/>
        <w:spacing w:line="360" w:lineRule="auto"/>
        <w:jc w:val="both"/>
      </w:pPr>
      <w:r w:rsidRPr="004A7251">
        <w:t xml:space="preserve">[203] C. Hnatovsky, D. Grobnic, D. Coulas, M. Barnes, S. J. Mihailov, </w:t>
      </w:r>
      <w:r w:rsidRPr="004A7251">
        <w:rPr>
          <w:i/>
        </w:rPr>
        <w:t>Opt. Lett.</w:t>
      </w:r>
      <w:r w:rsidRPr="004A7251">
        <w:t xml:space="preserve"> </w:t>
      </w:r>
      <w:r w:rsidRPr="004A7251">
        <w:rPr>
          <w:b/>
        </w:rPr>
        <w:t>2017</w:t>
      </w:r>
      <w:r w:rsidR="004A7251">
        <w:t xml:space="preserve">, </w:t>
      </w:r>
      <w:r w:rsidR="004A7251" w:rsidRPr="000670D4">
        <w:rPr>
          <w:i/>
        </w:rPr>
        <w:t>42</w:t>
      </w:r>
      <w:r w:rsidR="004A7251">
        <w:t>, 399</w:t>
      </w:r>
      <w:r w:rsidRPr="004A7251">
        <w:t>.</w:t>
      </w:r>
    </w:p>
    <w:p w14:paraId="5F57E450" w14:textId="5709C28E" w:rsidR="001B002F" w:rsidRPr="00324C6C" w:rsidRDefault="001B002F" w:rsidP="0071271D">
      <w:pPr>
        <w:pStyle w:val="EndNoteBibliography"/>
        <w:spacing w:line="360" w:lineRule="auto"/>
        <w:jc w:val="both"/>
      </w:pPr>
      <w:r w:rsidRPr="00324C6C">
        <w:t>[204] M. L. Åslund, J. Canning, A. Canagasabey, R. A. de Oliveira, Y. Liu, K. Cook, G.</w:t>
      </w:r>
      <w:r w:rsidR="00324C6C">
        <w:t xml:space="preserve"> </w:t>
      </w:r>
      <w:r w:rsidRPr="00324C6C">
        <w:t xml:space="preserve">-D. Peng, </w:t>
      </w:r>
      <w:r w:rsidRPr="00324C6C">
        <w:rPr>
          <w:i/>
        </w:rPr>
        <w:t>Int</w:t>
      </w:r>
      <w:r w:rsidR="00324C6C">
        <w:rPr>
          <w:i/>
        </w:rPr>
        <w:t>.</w:t>
      </w:r>
      <w:r w:rsidRPr="00324C6C">
        <w:rPr>
          <w:i/>
        </w:rPr>
        <w:t xml:space="preserve"> J</w:t>
      </w:r>
      <w:r w:rsidR="00324C6C">
        <w:rPr>
          <w:i/>
        </w:rPr>
        <w:t>.</w:t>
      </w:r>
      <w:r w:rsidRPr="00324C6C">
        <w:rPr>
          <w:i/>
        </w:rPr>
        <w:t xml:space="preserve"> Heat Mass Tran</w:t>
      </w:r>
      <w:r w:rsidR="00324C6C">
        <w:rPr>
          <w:i/>
        </w:rPr>
        <w:t>.</w:t>
      </w:r>
      <w:r w:rsidRPr="00324C6C">
        <w:t xml:space="preserve"> </w:t>
      </w:r>
      <w:r w:rsidRPr="00324C6C">
        <w:rPr>
          <w:b/>
        </w:rPr>
        <w:t>2012</w:t>
      </w:r>
      <w:r w:rsidR="00324C6C">
        <w:t xml:space="preserve">, </w:t>
      </w:r>
      <w:r w:rsidR="00324C6C" w:rsidRPr="000670D4">
        <w:rPr>
          <w:i/>
        </w:rPr>
        <w:t>55</w:t>
      </w:r>
      <w:r w:rsidR="00324C6C">
        <w:t>, 3288</w:t>
      </w:r>
      <w:r w:rsidRPr="00324C6C">
        <w:t>.</w:t>
      </w:r>
    </w:p>
    <w:p w14:paraId="19D436F7" w14:textId="5E383E5F" w:rsidR="001B002F" w:rsidRPr="00324C6C" w:rsidRDefault="001B002F" w:rsidP="0071271D">
      <w:pPr>
        <w:pStyle w:val="EndNoteBibliography"/>
        <w:spacing w:line="360" w:lineRule="auto"/>
        <w:jc w:val="both"/>
      </w:pPr>
      <w:r w:rsidRPr="001C36FA">
        <w:t xml:space="preserve">[205] M. Wang, K. Zhao, J. Wu, Y. Li, Y. Yang, S. Huang, J. Zhao, T. Tweedle, D. Carpenter, G. Zheng, Q. Yu, K. P. Chen, </w:t>
      </w:r>
      <w:r w:rsidR="00324C6C">
        <w:rPr>
          <w:i/>
        </w:rPr>
        <w:t>Int. J. Extreme Manuf.</w:t>
      </w:r>
      <w:r w:rsidRPr="00324C6C">
        <w:t xml:space="preserve"> </w:t>
      </w:r>
      <w:r w:rsidRPr="00324C6C">
        <w:rPr>
          <w:b/>
        </w:rPr>
        <w:t>2021</w:t>
      </w:r>
      <w:r w:rsidRPr="00324C6C">
        <w:t xml:space="preserve">, </w:t>
      </w:r>
      <w:r w:rsidRPr="00324C6C">
        <w:rPr>
          <w:i/>
        </w:rPr>
        <w:t>3</w:t>
      </w:r>
      <w:r w:rsidRPr="00324C6C">
        <w:t>, 025401.</w:t>
      </w:r>
    </w:p>
    <w:p w14:paraId="1CE70B9D" w14:textId="5B9BFEAF" w:rsidR="001B002F" w:rsidRPr="00324C6C" w:rsidRDefault="001B002F" w:rsidP="0071271D">
      <w:pPr>
        <w:pStyle w:val="EndNoteBibliography"/>
        <w:spacing w:line="360" w:lineRule="auto"/>
        <w:jc w:val="both"/>
      </w:pPr>
      <w:r w:rsidRPr="001C36FA">
        <w:t xml:space="preserve">[206] W. Xiong, Y. S. Zhou, X. N. He, Y. Gao, M. Mahjouri-Samani, L. Jiang, T. Baldacchini, Y. F. Lu, </w:t>
      </w:r>
      <w:r w:rsidRPr="001C36FA">
        <w:rPr>
          <w:i/>
        </w:rPr>
        <w:t>Light Sci</w:t>
      </w:r>
      <w:r w:rsidR="00324C6C">
        <w:rPr>
          <w:i/>
        </w:rPr>
        <w:t>.</w:t>
      </w:r>
      <w:r w:rsidRPr="00324C6C">
        <w:rPr>
          <w:i/>
        </w:rPr>
        <w:t xml:space="preserve"> Appl</w:t>
      </w:r>
      <w:r w:rsidR="00324C6C">
        <w:rPr>
          <w:i/>
        </w:rPr>
        <w:t>.</w:t>
      </w:r>
      <w:r w:rsidRPr="00324C6C">
        <w:t xml:space="preserve"> </w:t>
      </w:r>
      <w:r w:rsidRPr="00324C6C">
        <w:rPr>
          <w:b/>
        </w:rPr>
        <w:t>2012</w:t>
      </w:r>
      <w:r w:rsidR="00324C6C">
        <w:t xml:space="preserve">, </w:t>
      </w:r>
      <w:r w:rsidR="00324C6C" w:rsidRPr="00324C6C">
        <w:rPr>
          <w:i/>
        </w:rPr>
        <w:t>1</w:t>
      </w:r>
      <w:r w:rsidR="00324C6C">
        <w:t>, e6</w:t>
      </w:r>
      <w:r w:rsidRPr="00324C6C">
        <w:t>.</w:t>
      </w:r>
    </w:p>
    <w:p w14:paraId="7D8A2F1E" w14:textId="75024A5D" w:rsidR="001B002F" w:rsidRPr="00324C6C" w:rsidRDefault="001B002F" w:rsidP="0071271D">
      <w:pPr>
        <w:pStyle w:val="EndNoteBibliography"/>
        <w:spacing w:line="360" w:lineRule="auto"/>
        <w:jc w:val="both"/>
      </w:pPr>
      <w:r w:rsidRPr="00324C6C">
        <w:t>[207] J.</w:t>
      </w:r>
      <w:r w:rsidR="00324C6C">
        <w:t xml:space="preserve"> </w:t>
      </w:r>
      <w:r w:rsidRPr="00324C6C">
        <w:t xml:space="preserve">-P. Bérubé, A. L. Camus, S. H. Messaddeq, Y. Petit, Y. Messaddeq, L. Canioni, R. Vallée, </w:t>
      </w:r>
      <w:r w:rsidR="00324C6C">
        <w:rPr>
          <w:i/>
        </w:rPr>
        <w:t>Opt. Mater.</w:t>
      </w:r>
      <w:r w:rsidRPr="00324C6C">
        <w:rPr>
          <w:i/>
        </w:rPr>
        <w:t xml:space="preserve"> Express</w:t>
      </w:r>
      <w:r w:rsidRPr="00324C6C">
        <w:t xml:space="preserve"> </w:t>
      </w:r>
      <w:r w:rsidRPr="00324C6C">
        <w:rPr>
          <w:b/>
        </w:rPr>
        <w:t>2017</w:t>
      </w:r>
      <w:r w:rsidR="00324C6C">
        <w:t xml:space="preserve">, </w:t>
      </w:r>
      <w:r w:rsidR="00324C6C" w:rsidRPr="00324C6C">
        <w:rPr>
          <w:i/>
        </w:rPr>
        <w:t>7</w:t>
      </w:r>
      <w:r w:rsidR="00324C6C">
        <w:t>, 3124</w:t>
      </w:r>
      <w:r w:rsidRPr="00324C6C">
        <w:t>.</w:t>
      </w:r>
    </w:p>
    <w:p w14:paraId="2EA33633" w14:textId="36E9BF6B" w:rsidR="001B002F" w:rsidRPr="00324C6C" w:rsidRDefault="001B002F" w:rsidP="0071271D">
      <w:pPr>
        <w:pStyle w:val="EndNoteBibliography"/>
        <w:spacing w:line="360" w:lineRule="auto"/>
        <w:jc w:val="both"/>
      </w:pPr>
      <w:r w:rsidRPr="001C36FA">
        <w:t xml:space="preserve">[208] A. Marcinkevičius, S. Juodkazis, M. Watanabe, M. Miwa, S. Matsuo, H. Misawa, J. Nishii, </w:t>
      </w:r>
      <w:r w:rsidRPr="001C36FA">
        <w:rPr>
          <w:i/>
        </w:rPr>
        <w:t>Opt. Lett.</w:t>
      </w:r>
      <w:r w:rsidRPr="001C36FA">
        <w:t xml:space="preserve"> </w:t>
      </w:r>
      <w:r w:rsidRPr="001C36FA">
        <w:rPr>
          <w:b/>
        </w:rPr>
        <w:t>2001</w:t>
      </w:r>
      <w:r w:rsidR="00324C6C">
        <w:t xml:space="preserve">, </w:t>
      </w:r>
      <w:r w:rsidR="00324C6C" w:rsidRPr="00324C6C">
        <w:rPr>
          <w:i/>
        </w:rPr>
        <w:t>26</w:t>
      </w:r>
      <w:r w:rsidR="00324C6C">
        <w:t>, 277</w:t>
      </w:r>
      <w:r w:rsidRPr="00324C6C">
        <w:t>.</w:t>
      </w:r>
    </w:p>
    <w:p w14:paraId="1108EAC8" w14:textId="6F2F239D" w:rsidR="001B002F" w:rsidRPr="00324C6C" w:rsidRDefault="001B002F" w:rsidP="0071271D">
      <w:pPr>
        <w:pStyle w:val="EndNoteBibliography"/>
        <w:spacing w:line="360" w:lineRule="auto"/>
        <w:jc w:val="both"/>
      </w:pPr>
      <w:r w:rsidRPr="001C36FA">
        <w:t xml:space="preserve">[209] M. Masuda, K. Sugioka, Y. Cheng, N. Aoki, M. Kawachi, K. Shihoyama, K. Toyoda, H. Helvajian, K. Midorikawa, </w:t>
      </w:r>
      <w:r w:rsidRPr="001C36FA">
        <w:rPr>
          <w:i/>
        </w:rPr>
        <w:t>Appl. Phys. A</w:t>
      </w:r>
      <w:r w:rsidRPr="001C36FA">
        <w:t xml:space="preserve"> </w:t>
      </w:r>
      <w:r w:rsidRPr="001C36FA">
        <w:rPr>
          <w:b/>
        </w:rPr>
        <w:t>2003</w:t>
      </w:r>
      <w:r w:rsidR="00324C6C">
        <w:t xml:space="preserve">, </w:t>
      </w:r>
      <w:r w:rsidR="00324C6C" w:rsidRPr="00324C6C">
        <w:rPr>
          <w:i/>
        </w:rPr>
        <w:t>76</w:t>
      </w:r>
      <w:r w:rsidR="00324C6C">
        <w:t>, 857</w:t>
      </w:r>
      <w:r w:rsidRPr="00324C6C">
        <w:t>.</w:t>
      </w:r>
    </w:p>
    <w:p w14:paraId="5AF0139B" w14:textId="77777777" w:rsidR="001B002F" w:rsidRPr="00324C6C" w:rsidRDefault="001B002F" w:rsidP="0071271D">
      <w:pPr>
        <w:pStyle w:val="EndNoteBibliography"/>
        <w:spacing w:line="360" w:lineRule="auto"/>
        <w:jc w:val="both"/>
      </w:pPr>
      <w:r w:rsidRPr="00324C6C">
        <w:t xml:space="preserve">[210] R. Osellame, V. Maselli, R. M. Vazquez, R. Ramponi, G. Cerullo, </w:t>
      </w:r>
      <w:r w:rsidRPr="00324C6C">
        <w:rPr>
          <w:i/>
        </w:rPr>
        <w:t>Appl. Phys. Lett.</w:t>
      </w:r>
      <w:r w:rsidRPr="00324C6C">
        <w:t xml:space="preserve"> </w:t>
      </w:r>
      <w:r w:rsidRPr="00324C6C">
        <w:rPr>
          <w:b/>
        </w:rPr>
        <w:t>2007</w:t>
      </w:r>
      <w:r w:rsidRPr="00324C6C">
        <w:t xml:space="preserve">, </w:t>
      </w:r>
      <w:r w:rsidRPr="0071271D">
        <w:rPr>
          <w:i/>
        </w:rPr>
        <w:t>90</w:t>
      </w:r>
      <w:r w:rsidRPr="00324C6C">
        <w:t>, 231118.</w:t>
      </w:r>
    </w:p>
    <w:p w14:paraId="1815E9E2" w14:textId="17785058" w:rsidR="001B002F" w:rsidRPr="00324C6C" w:rsidRDefault="001B002F" w:rsidP="0071271D">
      <w:pPr>
        <w:pStyle w:val="EndNoteBibliography"/>
        <w:spacing w:line="360" w:lineRule="auto"/>
        <w:jc w:val="both"/>
      </w:pPr>
      <w:r w:rsidRPr="001C36FA">
        <w:t xml:space="preserve">[211] R. Suriano, A. Kuznetsov, S. M. Eaton, R. Kiyan, G. Cerullo, R. Osellame, B. N. Chichkov, M. Levi, S. Turri, </w:t>
      </w:r>
      <w:r w:rsidRPr="001C36FA">
        <w:rPr>
          <w:i/>
        </w:rPr>
        <w:t>Appl. Surf. Sci.</w:t>
      </w:r>
      <w:r w:rsidRPr="001C36FA">
        <w:t xml:space="preserve"> </w:t>
      </w:r>
      <w:r w:rsidRPr="001C36FA">
        <w:rPr>
          <w:b/>
        </w:rPr>
        <w:t>2011</w:t>
      </w:r>
      <w:r w:rsidR="00324C6C">
        <w:t xml:space="preserve">, </w:t>
      </w:r>
      <w:r w:rsidR="00324C6C" w:rsidRPr="00324C6C">
        <w:rPr>
          <w:i/>
        </w:rPr>
        <w:t>257</w:t>
      </w:r>
      <w:r w:rsidR="00324C6C">
        <w:t>, 6243</w:t>
      </w:r>
      <w:r w:rsidRPr="00324C6C">
        <w:t>.</w:t>
      </w:r>
    </w:p>
    <w:p w14:paraId="523CB865" w14:textId="0A2664B3" w:rsidR="001B002F" w:rsidRPr="00324C6C" w:rsidRDefault="001B002F" w:rsidP="0071271D">
      <w:pPr>
        <w:pStyle w:val="EndNoteBibliography"/>
        <w:spacing w:line="360" w:lineRule="auto"/>
        <w:jc w:val="both"/>
      </w:pPr>
      <w:r w:rsidRPr="00324C6C">
        <w:t xml:space="preserve">[212] R. Osellame, H. J. W. M. Hoekstra, G. Cerullo, M. Pollnau, </w:t>
      </w:r>
      <w:r w:rsidR="00324C6C">
        <w:rPr>
          <w:i/>
        </w:rPr>
        <w:t>Laser</w:t>
      </w:r>
      <w:r w:rsidRPr="00324C6C">
        <w:rPr>
          <w:i/>
        </w:rPr>
        <w:t xml:space="preserve"> Pho</w:t>
      </w:r>
      <w:r w:rsidR="00324C6C">
        <w:rPr>
          <w:i/>
        </w:rPr>
        <w:t>tonics Rev.</w:t>
      </w:r>
      <w:r w:rsidRPr="00324C6C">
        <w:t xml:space="preserve"> </w:t>
      </w:r>
      <w:r w:rsidRPr="00324C6C">
        <w:rPr>
          <w:b/>
        </w:rPr>
        <w:t>2011</w:t>
      </w:r>
      <w:r w:rsidRPr="00324C6C">
        <w:t xml:space="preserve">, </w:t>
      </w:r>
      <w:r w:rsidRPr="00324C6C">
        <w:rPr>
          <w:i/>
        </w:rPr>
        <w:t>5</w:t>
      </w:r>
      <w:r w:rsidR="00324C6C">
        <w:t>, 442</w:t>
      </w:r>
      <w:r w:rsidRPr="00324C6C">
        <w:t>.</w:t>
      </w:r>
    </w:p>
    <w:p w14:paraId="2E5138FE" w14:textId="4238B9F5" w:rsidR="001B002F" w:rsidRPr="00324C6C" w:rsidRDefault="001B002F" w:rsidP="0071271D">
      <w:pPr>
        <w:pStyle w:val="EndNoteBibliography"/>
        <w:spacing w:line="360" w:lineRule="auto"/>
        <w:jc w:val="both"/>
      </w:pPr>
      <w:r w:rsidRPr="00324C6C">
        <w:t xml:space="preserve">[213] K. Sugioka, Y. Cheng, K. Midorikawa, </w:t>
      </w:r>
      <w:r w:rsidRPr="00324C6C">
        <w:rPr>
          <w:i/>
        </w:rPr>
        <w:t>Appl. Phys. A</w:t>
      </w:r>
      <w:r w:rsidRPr="00324C6C">
        <w:t xml:space="preserve"> </w:t>
      </w:r>
      <w:r w:rsidRPr="00324C6C">
        <w:rPr>
          <w:b/>
        </w:rPr>
        <w:t>2005</w:t>
      </w:r>
      <w:r w:rsidRPr="00324C6C">
        <w:t xml:space="preserve">, </w:t>
      </w:r>
      <w:r w:rsidRPr="0071271D">
        <w:rPr>
          <w:i/>
        </w:rPr>
        <w:t>81</w:t>
      </w:r>
      <w:r w:rsidR="00324C6C">
        <w:t>, 1</w:t>
      </w:r>
      <w:r w:rsidRPr="00324C6C">
        <w:t>.</w:t>
      </w:r>
    </w:p>
    <w:p w14:paraId="26AE4C9D" w14:textId="0FAEC1D9" w:rsidR="001B002F" w:rsidRPr="00324C6C" w:rsidRDefault="001B002F" w:rsidP="0071271D">
      <w:pPr>
        <w:pStyle w:val="EndNoteBibliography"/>
        <w:spacing w:line="360" w:lineRule="auto"/>
        <w:jc w:val="both"/>
      </w:pPr>
      <w:r w:rsidRPr="00324C6C">
        <w:t xml:space="preserve">[214] K. Sugioka, Y. Hanada, K. Midorikawa, </w:t>
      </w:r>
      <w:r w:rsidRPr="00324C6C">
        <w:rPr>
          <w:i/>
        </w:rPr>
        <w:t>Laser Photonics Rev</w:t>
      </w:r>
      <w:r w:rsidR="00324C6C">
        <w:rPr>
          <w:i/>
        </w:rPr>
        <w:t>.</w:t>
      </w:r>
      <w:r w:rsidRPr="00324C6C">
        <w:t xml:space="preserve"> </w:t>
      </w:r>
      <w:r w:rsidRPr="00324C6C">
        <w:rPr>
          <w:b/>
        </w:rPr>
        <w:t>2010</w:t>
      </w:r>
      <w:r w:rsidR="00324C6C">
        <w:t xml:space="preserve">, </w:t>
      </w:r>
      <w:r w:rsidR="00324C6C" w:rsidRPr="00324C6C">
        <w:rPr>
          <w:i/>
        </w:rPr>
        <w:t>4</w:t>
      </w:r>
      <w:r w:rsidR="00324C6C">
        <w:t>, 386</w:t>
      </w:r>
      <w:r w:rsidRPr="00324C6C">
        <w:t>.</w:t>
      </w:r>
    </w:p>
    <w:p w14:paraId="1E72B0DC" w14:textId="07BBC484" w:rsidR="001B002F" w:rsidRPr="00324C6C" w:rsidRDefault="001B002F" w:rsidP="0071271D">
      <w:pPr>
        <w:pStyle w:val="EndNoteBibliography"/>
        <w:spacing w:line="360" w:lineRule="auto"/>
        <w:jc w:val="both"/>
      </w:pPr>
      <w:r w:rsidRPr="00324C6C">
        <w:t xml:space="preserve">[215] Y. Li, K. Itoh, W. Watanabe, K. Yamada, D. Kuroda, J. Nishii, Y. Jiang, </w:t>
      </w:r>
      <w:r w:rsidRPr="00324C6C">
        <w:rPr>
          <w:i/>
        </w:rPr>
        <w:t>Opt. Lett.</w:t>
      </w:r>
      <w:r w:rsidRPr="00324C6C">
        <w:t xml:space="preserve"> </w:t>
      </w:r>
      <w:r w:rsidRPr="00324C6C">
        <w:rPr>
          <w:b/>
        </w:rPr>
        <w:t>2001</w:t>
      </w:r>
      <w:r w:rsidR="00324C6C">
        <w:t xml:space="preserve">, </w:t>
      </w:r>
      <w:r w:rsidR="00324C6C" w:rsidRPr="00324C6C">
        <w:rPr>
          <w:i/>
        </w:rPr>
        <w:t>26</w:t>
      </w:r>
      <w:r w:rsidR="00324C6C">
        <w:t>, 1912</w:t>
      </w:r>
      <w:r w:rsidRPr="00324C6C">
        <w:t>.</w:t>
      </w:r>
    </w:p>
    <w:p w14:paraId="12621A69" w14:textId="1F1E0417" w:rsidR="001B002F" w:rsidRPr="003B28FE" w:rsidRDefault="003B28FE" w:rsidP="0071271D">
      <w:pPr>
        <w:pStyle w:val="EndNoteBibliography"/>
        <w:spacing w:line="360" w:lineRule="auto"/>
        <w:jc w:val="both"/>
      </w:pPr>
      <w:r>
        <w:t>[216] A. Manz, H. Becker,</w:t>
      </w:r>
      <w:r w:rsidR="001B002F" w:rsidRPr="003B28FE">
        <w:t xml:space="preserve"> </w:t>
      </w:r>
      <w:r w:rsidR="001B002F" w:rsidRPr="0071271D">
        <w:rPr>
          <w:i/>
        </w:rPr>
        <w:t>Microsystem Technology in Chemistry and Life Sciences</w:t>
      </w:r>
      <w:r>
        <w:t>, Springer, New York</w:t>
      </w:r>
      <w:r w:rsidR="001B002F" w:rsidRPr="003B28FE">
        <w:t xml:space="preserve">, </w:t>
      </w:r>
      <w:r>
        <w:t xml:space="preserve">USA </w:t>
      </w:r>
      <w:r w:rsidRPr="003B28FE">
        <w:rPr>
          <w:b/>
        </w:rPr>
        <w:t>1998</w:t>
      </w:r>
      <w:r w:rsidR="001B002F" w:rsidRPr="003B28FE">
        <w:t>.</w:t>
      </w:r>
    </w:p>
    <w:p w14:paraId="701437F5" w14:textId="77777777" w:rsidR="001B002F" w:rsidRPr="003B28FE" w:rsidRDefault="001B002F" w:rsidP="0071271D">
      <w:pPr>
        <w:pStyle w:val="EndNoteBibliography"/>
        <w:spacing w:line="360" w:lineRule="auto"/>
        <w:jc w:val="both"/>
      </w:pPr>
      <w:r w:rsidRPr="003B28FE">
        <w:t xml:space="preserve">[217] X. Yu, Y. Liao, F. He, B. Zeng, Y. Cheng, Z. Xu, K. Sugioka, K. Midorikawa, </w:t>
      </w:r>
      <w:r w:rsidRPr="003B28FE">
        <w:rPr>
          <w:i/>
        </w:rPr>
        <w:t>J. Appl. Phys.</w:t>
      </w:r>
      <w:r w:rsidRPr="003B28FE">
        <w:t xml:space="preserve"> </w:t>
      </w:r>
      <w:r w:rsidRPr="003B28FE">
        <w:rPr>
          <w:b/>
        </w:rPr>
        <w:t>2011</w:t>
      </w:r>
      <w:r w:rsidRPr="003B28FE">
        <w:t xml:space="preserve">, </w:t>
      </w:r>
      <w:r w:rsidRPr="0071271D">
        <w:rPr>
          <w:i/>
        </w:rPr>
        <w:t>109</w:t>
      </w:r>
      <w:r w:rsidRPr="003B28FE">
        <w:t>, 053114.</w:t>
      </w:r>
    </w:p>
    <w:p w14:paraId="33A85F23" w14:textId="5D8F964F" w:rsidR="001B002F" w:rsidRPr="003B28FE" w:rsidRDefault="001B002F" w:rsidP="0071271D">
      <w:pPr>
        <w:pStyle w:val="EndNoteBibliography"/>
        <w:spacing w:line="360" w:lineRule="auto"/>
        <w:jc w:val="both"/>
      </w:pPr>
      <w:r w:rsidRPr="001C36FA">
        <w:t xml:space="preserve">[218] Y. Liao, Y. Cheng, C. Liu, J. Song, F. He, Y. Shen, D. Chen, Z. Xu, Z. Fan, X. Wei, K. Sugioka, K. Midorikawa, </w:t>
      </w:r>
      <w:r w:rsidRPr="001C36FA">
        <w:rPr>
          <w:i/>
        </w:rPr>
        <w:t>L</w:t>
      </w:r>
      <w:r w:rsidR="003B28FE">
        <w:rPr>
          <w:i/>
        </w:rPr>
        <w:t xml:space="preserve">ab </w:t>
      </w:r>
      <w:r w:rsidRPr="003B28FE">
        <w:rPr>
          <w:i/>
        </w:rPr>
        <w:t>Chip</w:t>
      </w:r>
      <w:r w:rsidRPr="003B28FE">
        <w:t xml:space="preserve"> </w:t>
      </w:r>
      <w:r w:rsidRPr="003B28FE">
        <w:rPr>
          <w:b/>
        </w:rPr>
        <w:t>2013</w:t>
      </w:r>
      <w:r w:rsidRPr="003B28FE">
        <w:t xml:space="preserve">, </w:t>
      </w:r>
      <w:r w:rsidRPr="003B28FE">
        <w:rPr>
          <w:i/>
        </w:rPr>
        <w:t>13</w:t>
      </w:r>
      <w:r w:rsidRPr="003B28FE">
        <w:t>, 1626.</w:t>
      </w:r>
    </w:p>
    <w:p w14:paraId="5E21ADB0" w14:textId="0CD733FB" w:rsidR="001B002F" w:rsidRPr="003B28FE" w:rsidRDefault="001B002F" w:rsidP="0071271D">
      <w:pPr>
        <w:pStyle w:val="EndNoteBibliography"/>
        <w:spacing w:line="360" w:lineRule="auto"/>
        <w:jc w:val="both"/>
      </w:pPr>
      <w:r w:rsidRPr="003B28FE">
        <w:t xml:space="preserve">[219] Z. Lin, J. Xu, Y. Song, X. Li, P. Wang, W. Chu, Z. Wang, Y. Cheng, </w:t>
      </w:r>
      <w:r w:rsidR="003B28FE">
        <w:rPr>
          <w:i/>
        </w:rPr>
        <w:t>Adv. Mater. Technol.</w:t>
      </w:r>
      <w:r w:rsidRPr="003B28FE">
        <w:t xml:space="preserve"> </w:t>
      </w:r>
      <w:r w:rsidRPr="003B28FE">
        <w:rPr>
          <w:b/>
        </w:rPr>
        <w:t>2020</w:t>
      </w:r>
      <w:r w:rsidRPr="003B28FE">
        <w:t xml:space="preserve">, </w:t>
      </w:r>
      <w:r w:rsidRPr="003B28FE">
        <w:rPr>
          <w:i/>
        </w:rPr>
        <w:t>5</w:t>
      </w:r>
      <w:r w:rsidRPr="003B28FE">
        <w:t>, 1900989.</w:t>
      </w:r>
    </w:p>
    <w:p w14:paraId="1EFC1A22" w14:textId="5CF34B5C" w:rsidR="001B002F" w:rsidRPr="003B28FE" w:rsidRDefault="003B28FE" w:rsidP="0071271D">
      <w:pPr>
        <w:pStyle w:val="EndNoteBibliography"/>
        <w:spacing w:line="360" w:lineRule="auto"/>
        <w:jc w:val="both"/>
      </w:pPr>
      <w:r>
        <w:lastRenderedPageBreak/>
        <w:t>[220] E. Bricchi,</w:t>
      </w:r>
      <w:r w:rsidR="001B002F" w:rsidRPr="003B28FE">
        <w:t xml:space="preserve"> </w:t>
      </w:r>
      <w:r w:rsidR="001B002F" w:rsidRPr="0071271D">
        <w:rPr>
          <w:i/>
        </w:rPr>
        <w:t>Femtosecond laser micro-machining and consequent self-assembled nano-structures in transpa</w:t>
      </w:r>
      <w:r w:rsidRPr="003B28FE">
        <w:rPr>
          <w:i/>
        </w:rPr>
        <w:t>rent materials</w:t>
      </w:r>
      <w:r w:rsidR="001B002F" w:rsidRPr="003B28FE">
        <w:t>, U</w:t>
      </w:r>
      <w:r>
        <w:t xml:space="preserve">niversity of Southampton, September, </w:t>
      </w:r>
      <w:r w:rsidRPr="003B28FE">
        <w:rPr>
          <w:b/>
        </w:rPr>
        <w:t>2005</w:t>
      </w:r>
      <w:r w:rsidR="001B002F" w:rsidRPr="003B28FE">
        <w:t>.</w:t>
      </w:r>
    </w:p>
    <w:p w14:paraId="70796348" w14:textId="783DE048" w:rsidR="001B002F" w:rsidRPr="003B28FE" w:rsidRDefault="001B002F" w:rsidP="0071271D">
      <w:pPr>
        <w:pStyle w:val="EndNoteBibliography"/>
        <w:spacing w:line="360" w:lineRule="auto"/>
        <w:jc w:val="both"/>
      </w:pPr>
      <w:r w:rsidRPr="003B28FE">
        <w:t xml:space="preserve">[221] S. Xu, H. Fan, Z. Z. Li, J. G. Hua, Y. H. Yu, L. Wang, Q. D. Chen, H. B. Sun, </w:t>
      </w:r>
      <w:r w:rsidRPr="003B28FE">
        <w:rPr>
          <w:i/>
        </w:rPr>
        <w:t>Opt. Lett.</w:t>
      </w:r>
      <w:r w:rsidRPr="003B28FE">
        <w:t xml:space="preserve"> </w:t>
      </w:r>
      <w:r w:rsidRPr="003B28FE">
        <w:rPr>
          <w:b/>
        </w:rPr>
        <w:t>2021</w:t>
      </w:r>
      <w:r w:rsidR="003B28FE">
        <w:t xml:space="preserve">, </w:t>
      </w:r>
      <w:r w:rsidR="003B28FE" w:rsidRPr="003B28FE">
        <w:rPr>
          <w:i/>
        </w:rPr>
        <w:t>46</w:t>
      </w:r>
      <w:r w:rsidR="003B28FE">
        <w:t>, 536</w:t>
      </w:r>
      <w:r w:rsidRPr="003B28FE">
        <w:t>.</w:t>
      </w:r>
    </w:p>
    <w:p w14:paraId="4354CCDC" w14:textId="315F60CA" w:rsidR="001B002F" w:rsidRPr="003B28FE" w:rsidRDefault="001B002F" w:rsidP="0071271D">
      <w:pPr>
        <w:pStyle w:val="EndNoteBibliography"/>
        <w:spacing w:line="360" w:lineRule="auto"/>
        <w:jc w:val="both"/>
      </w:pPr>
      <w:r w:rsidRPr="003B28FE">
        <w:t xml:space="preserve">[222] E. Bricchi, J. D. Mills, P. G. Kazansky, B. G. Klappauf, J. J. Baumberg, </w:t>
      </w:r>
      <w:r w:rsidRPr="003B28FE">
        <w:rPr>
          <w:i/>
        </w:rPr>
        <w:t>Opt. Lett.</w:t>
      </w:r>
      <w:r w:rsidRPr="003B28FE">
        <w:t xml:space="preserve"> </w:t>
      </w:r>
      <w:r w:rsidRPr="003B28FE">
        <w:rPr>
          <w:b/>
        </w:rPr>
        <w:t>2002</w:t>
      </w:r>
      <w:r w:rsidRPr="003B28FE">
        <w:t xml:space="preserve">, </w:t>
      </w:r>
      <w:r w:rsidRPr="0071271D">
        <w:rPr>
          <w:i/>
        </w:rPr>
        <w:t>27</w:t>
      </w:r>
      <w:r w:rsidR="003B28FE">
        <w:t>, 2200</w:t>
      </w:r>
      <w:r w:rsidRPr="003B28FE">
        <w:t>.</w:t>
      </w:r>
    </w:p>
    <w:p w14:paraId="76160BB6" w14:textId="2F24737B" w:rsidR="001B002F" w:rsidRPr="003B28FE" w:rsidRDefault="001B002F" w:rsidP="0071271D">
      <w:pPr>
        <w:pStyle w:val="EndNoteBibliography"/>
        <w:spacing w:line="360" w:lineRule="auto"/>
        <w:jc w:val="both"/>
      </w:pPr>
      <w:r w:rsidRPr="003B28FE">
        <w:t xml:space="preserve">[223] M. Gecevičius, M. Beresna, R. Drevinskas, P. G. Kazansky, </w:t>
      </w:r>
      <w:r w:rsidRPr="003B28FE">
        <w:rPr>
          <w:i/>
        </w:rPr>
        <w:t>Opt. Lett.</w:t>
      </w:r>
      <w:r w:rsidRPr="003B28FE">
        <w:t xml:space="preserve"> </w:t>
      </w:r>
      <w:r w:rsidRPr="003B28FE">
        <w:rPr>
          <w:b/>
        </w:rPr>
        <w:t>2014</w:t>
      </w:r>
      <w:r w:rsidRPr="003B28FE">
        <w:t xml:space="preserve">, </w:t>
      </w:r>
      <w:r w:rsidRPr="0071271D">
        <w:rPr>
          <w:i/>
        </w:rPr>
        <w:t>39</w:t>
      </w:r>
      <w:r w:rsidR="003B28FE">
        <w:t>, 6791</w:t>
      </w:r>
      <w:r w:rsidRPr="003B28FE">
        <w:t>.</w:t>
      </w:r>
    </w:p>
    <w:p w14:paraId="28F08BAA" w14:textId="544E925E" w:rsidR="001B002F" w:rsidRPr="003B28FE" w:rsidRDefault="001B002F" w:rsidP="0071271D">
      <w:pPr>
        <w:pStyle w:val="EndNoteBibliography"/>
        <w:spacing w:line="360" w:lineRule="auto"/>
        <w:jc w:val="both"/>
      </w:pPr>
      <w:r w:rsidRPr="003B28FE">
        <w:t xml:space="preserve">[224] I. G. Sánchez, D. V. Ras, T. A. Birks, </w:t>
      </w:r>
      <w:r w:rsidRPr="003B28FE">
        <w:rPr>
          <w:i/>
        </w:rPr>
        <w:t>Optica</w:t>
      </w:r>
      <w:r w:rsidRPr="003B28FE">
        <w:t xml:space="preserve"> </w:t>
      </w:r>
      <w:r w:rsidRPr="003B28FE">
        <w:rPr>
          <w:b/>
        </w:rPr>
        <w:t>2016</w:t>
      </w:r>
      <w:r w:rsidRPr="003B28FE">
        <w:t xml:space="preserve">, </w:t>
      </w:r>
      <w:r w:rsidRPr="0071271D">
        <w:rPr>
          <w:i/>
        </w:rPr>
        <w:t>3</w:t>
      </w:r>
      <w:r w:rsidR="003B28FE">
        <w:t>, 270</w:t>
      </w:r>
      <w:r w:rsidRPr="003B28FE">
        <w:t>.</w:t>
      </w:r>
    </w:p>
    <w:p w14:paraId="17291CEA" w14:textId="35210C23" w:rsidR="001B002F" w:rsidRPr="003B28FE" w:rsidRDefault="001B002F" w:rsidP="0071271D">
      <w:pPr>
        <w:pStyle w:val="EndNoteBibliography"/>
        <w:spacing w:line="360" w:lineRule="auto"/>
        <w:jc w:val="both"/>
      </w:pPr>
      <w:r w:rsidRPr="003B28FE">
        <w:t xml:space="preserve">[225] X. Ling, X. Zhou, X. Yi, W. Shu, Y. Liu, S. Chen, H. Luo, S. Wen, D. Fan, </w:t>
      </w:r>
      <w:r w:rsidR="003B28FE">
        <w:rPr>
          <w:i/>
        </w:rPr>
        <w:t>Light</w:t>
      </w:r>
      <w:r w:rsidRPr="003B28FE">
        <w:rPr>
          <w:i/>
        </w:rPr>
        <w:t xml:space="preserve"> Sci</w:t>
      </w:r>
      <w:r w:rsidR="003B28FE">
        <w:rPr>
          <w:i/>
        </w:rPr>
        <w:t>. Appl.</w:t>
      </w:r>
      <w:r w:rsidRPr="003B28FE">
        <w:t xml:space="preserve"> </w:t>
      </w:r>
      <w:r w:rsidRPr="003B28FE">
        <w:rPr>
          <w:b/>
        </w:rPr>
        <w:t>2015</w:t>
      </w:r>
      <w:r w:rsidRPr="003B28FE">
        <w:t xml:space="preserve">, </w:t>
      </w:r>
      <w:r w:rsidRPr="0071271D">
        <w:rPr>
          <w:i/>
        </w:rPr>
        <w:t>4</w:t>
      </w:r>
      <w:r w:rsidR="003B28FE">
        <w:t>, e290</w:t>
      </w:r>
      <w:r w:rsidRPr="003B28FE">
        <w:t>.</w:t>
      </w:r>
    </w:p>
    <w:p w14:paraId="6525EC85" w14:textId="30A8E20B" w:rsidR="001B002F" w:rsidRPr="003B28FE" w:rsidRDefault="001B002F" w:rsidP="0071271D">
      <w:pPr>
        <w:pStyle w:val="EndNoteBibliography"/>
        <w:spacing w:line="360" w:lineRule="auto"/>
        <w:jc w:val="both"/>
      </w:pPr>
      <w:r w:rsidRPr="003B28FE">
        <w:t xml:space="preserve">[226] D. Coursault, E. Brasselet, </w:t>
      </w:r>
      <w:r w:rsidRPr="003B28FE">
        <w:rPr>
          <w:i/>
        </w:rPr>
        <w:t>Nanophotonics</w:t>
      </w:r>
      <w:r w:rsidRPr="003B28FE">
        <w:t xml:space="preserve"> </w:t>
      </w:r>
      <w:r w:rsidRPr="003B28FE">
        <w:rPr>
          <w:b/>
        </w:rPr>
        <w:t>2022</w:t>
      </w:r>
      <w:r w:rsidRPr="003B28FE">
        <w:t xml:space="preserve">, </w:t>
      </w:r>
      <w:r w:rsidRPr="0071271D">
        <w:rPr>
          <w:i/>
        </w:rPr>
        <w:t>11</w:t>
      </w:r>
      <w:r w:rsidR="003B28FE">
        <w:t>, 805</w:t>
      </w:r>
      <w:r w:rsidRPr="003B28FE">
        <w:t>.</w:t>
      </w:r>
    </w:p>
    <w:p w14:paraId="5348DD2C" w14:textId="1787DAE0" w:rsidR="001B002F" w:rsidRPr="003B28FE" w:rsidRDefault="001B002F" w:rsidP="0071271D">
      <w:pPr>
        <w:pStyle w:val="EndNoteBibliography"/>
        <w:spacing w:line="360" w:lineRule="auto"/>
        <w:jc w:val="both"/>
      </w:pPr>
      <w:r w:rsidRPr="003B28FE">
        <w:t xml:space="preserve">[227] M. Gecevičius, M. Beresna, P. G. Kazansky, </w:t>
      </w:r>
      <w:r w:rsidRPr="003B28FE">
        <w:rPr>
          <w:i/>
        </w:rPr>
        <w:t>Opt. Lett.</w:t>
      </w:r>
      <w:r w:rsidRPr="003B28FE">
        <w:t xml:space="preserve"> </w:t>
      </w:r>
      <w:r w:rsidRPr="003B28FE">
        <w:rPr>
          <w:b/>
        </w:rPr>
        <w:t>2013</w:t>
      </w:r>
      <w:r w:rsidR="003B28FE">
        <w:t xml:space="preserve">, </w:t>
      </w:r>
      <w:r w:rsidR="003B28FE" w:rsidRPr="003B28FE">
        <w:rPr>
          <w:i/>
        </w:rPr>
        <w:t>38</w:t>
      </w:r>
      <w:r w:rsidR="003B28FE">
        <w:t>, 4096</w:t>
      </w:r>
      <w:r w:rsidRPr="003B28FE">
        <w:t>.</w:t>
      </w:r>
    </w:p>
    <w:p w14:paraId="68CDE663" w14:textId="0E7CC685" w:rsidR="001B002F" w:rsidRPr="001C36FA" w:rsidRDefault="001B002F" w:rsidP="0071271D">
      <w:pPr>
        <w:pStyle w:val="EndNoteBibliography"/>
        <w:spacing w:line="360" w:lineRule="auto"/>
        <w:jc w:val="both"/>
      </w:pPr>
      <w:r w:rsidRPr="003B28FE">
        <w:t xml:space="preserve">[228] S. Sakaguchi, S. Todoroki, </w:t>
      </w:r>
      <w:r w:rsidRPr="003B28FE">
        <w:rPr>
          <w:i/>
        </w:rPr>
        <w:t>Appl. Opt.</w:t>
      </w:r>
      <w:r w:rsidRPr="001C36FA">
        <w:t xml:space="preserve"> </w:t>
      </w:r>
      <w:r w:rsidRPr="001C36FA">
        <w:rPr>
          <w:b/>
        </w:rPr>
        <w:t>1997</w:t>
      </w:r>
      <w:r w:rsidR="001C36FA">
        <w:t xml:space="preserve">, </w:t>
      </w:r>
      <w:r w:rsidR="001C36FA" w:rsidRPr="001C36FA">
        <w:rPr>
          <w:i/>
        </w:rPr>
        <w:t>36</w:t>
      </w:r>
      <w:r w:rsidR="001C36FA">
        <w:t>, 6809</w:t>
      </w:r>
      <w:r w:rsidRPr="001C36FA">
        <w:t>.</w:t>
      </w:r>
    </w:p>
    <w:p w14:paraId="645671A9" w14:textId="1D853328" w:rsidR="001B002F" w:rsidRPr="001C36FA" w:rsidRDefault="001B002F" w:rsidP="0071271D">
      <w:pPr>
        <w:pStyle w:val="EndNoteBibliography"/>
        <w:spacing w:line="360" w:lineRule="auto"/>
        <w:jc w:val="both"/>
      </w:pPr>
      <w:r w:rsidRPr="001C36FA">
        <w:t xml:space="preserve">[229] F. L. Galeener, J. C. Mikkelsen, R. H. Geils, W. J. Mosby, </w:t>
      </w:r>
      <w:r w:rsidRPr="001C36FA">
        <w:rPr>
          <w:i/>
        </w:rPr>
        <w:t>Appl. Phys. Lett.</w:t>
      </w:r>
      <w:r w:rsidRPr="001C36FA">
        <w:t xml:space="preserve"> </w:t>
      </w:r>
      <w:r w:rsidRPr="001C36FA">
        <w:rPr>
          <w:b/>
        </w:rPr>
        <w:t>1978</w:t>
      </w:r>
      <w:r w:rsidR="001C36FA">
        <w:t xml:space="preserve">, </w:t>
      </w:r>
      <w:r w:rsidR="001C36FA" w:rsidRPr="001C36FA">
        <w:rPr>
          <w:i/>
        </w:rPr>
        <w:t>32</w:t>
      </w:r>
      <w:r w:rsidR="001C36FA">
        <w:t>, 34</w:t>
      </w:r>
      <w:r w:rsidRPr="001C36FA">
        <w:t>.</w:t>
      </w:r>
    </w:p>
    <w:p w14:paraId="0E85B816" w14:textId="09A4658E" w:rsidR="001B002F" w:rsidRPr="001B002F" w:rsidRDefault="001B002F" w:rsidP="0071271D">
      <w:pPr>
        <w:pStyle w:val="EndNoteBibliography"/>
        <w:spacing w:line="360" w:lineRule="auto"/>
        <w:jc w:val="both"/>
      </w:pPr>
      <w:r w:rsidRPr="001B002F">
        <w:t xml:space="preserve">[230] R. Desmarchelier, M. Lancry, M. Gecevicius, M. Beresna, P. G. Kazansky, B. Poumellec, </w:t>
      </w:r>
      <w:r w:rsidRPr="001B002F">
        <w:rPr>
          <w:i/>
        </w:rPr>
        <w:t>Appl. Phys. Lett.</w:t>
      </w:r>
      <w:r w:rsidRPr="001B002F">
        <w:t xml:space="preserve"> </w:t>
      </w:r>
      <w:r w:rsidRPr="001B002F">
        <w:rPr>
          <w:b/>
        </w:rPr>
        <w:t>2015</w:t>
      </w:r>
      <w:r w:rsidRPr="001B002F">
        <w:t xml:space="preserve">, </w:t>
      </w:r>
      <w:r w:rsidRPr="001C36FA">
        <w:rPr>
          <w:i/>
        </w:rPr>
        <w:t>107</w:t>
      </w:r>
      <w:r w:rsidRPr="001B002F">
        <w:t>, 181111.</w:t>
      </w:r>
    </w:p>
    <w:p w14:paraId="3B247FA8" w14:textId="49BEE50B" w:rsidR="001B002F" w:rsidRPr="001B002F" w:rsidRDefault="001B002F" w:rsidP="0071271D">
      <w:pPr>
        <w:pStyle w:val="EndNoteBibliography"/>
        <w:spacing w:line="360" w:lineRule="auto"/>
        <w:jc w:val="both"/>
      </w:pPr>
      <w:r w:rsidRPr="001B002F">
        <w:t xml:space="preserve">[231] M. Beresna, P. G. Kazansky, </w:t>
      </w:r>
      <w:r w:rsidRPr="001B002F">
        <w:rPr>
          <w:i/>
        </w:rPr>
        <w:t>Opt. Lett.</w:t>
      </w:r>
      <w:r w:rsidRPr="001B002F">
        <w:t xml:space="preserve"> </w:t>
      </w:r>
      <w:r w:rsidRPr="001B002F">
        <w:rPr>
          <w:b/>
        </w:rPr>
        <w:t>2010</w:t>
      </w:r>
      <w:r w:rsidR="001C36FA">
        <w:t xml:space="preserve">, </w:t>
      </w:r>
      <w:r w:rsidR="001C36FA" w:rsidRPr="001C36FA">
        <w:rPr>
          <w:i/>
        </w:rPr>
        <w:t>35</w:t>
      </w:r>
      <w:r w:rsidR="001C36FA">
        <w:t>, 1662</w:t>
      </w:r>
      <w:r w:rsidRPr="001B002F">
        <w:t>.</w:t>
      </w:r>
    </w:p>
    <w:p w14:paraId="6960A988" w14:textId="479CAF25" w:rsidR="001B002F" w:rsidRPr="001B002F" w:rsidRDefault="001B002F" w:rsidP="0071271D">
      <w:pPr>
        <w:pStyle w:val="EndNoteBibliography"/>
        <w:spacing w:line="360" w:lineRule="auto"/>
        <w:jc w:val="both"/>
      </w:pPr>
      <w:r w:rsidRPr="001B002F">
        <w:t xml:space="preserve">[232] A. Niv, G. Biener, V. Kleiner, E. Hasman, </w:t>
      </w:r>
      <w:r w:rsidRPr="001B002F">
        <w:rPr>
          <w:i/>
        </w:rPr>
        <w:t>Opt. Lett.</w:t>
      </w:r>
      <w:r w:rsidRPr="001B002F">
        <w:t xml:space="preserve"> </w:t>
      </w:r>
      <w:r w:rsidRPr="001B002F">
        <w:rPr>
          <w:b/>
        </w:rPr>
        <w:t>2003</w:t>
      </w:r>
      <w:r w:rsidR="001C36FA">
        <w:t xml:space="preserve">, </w:t>
      </w:r>
      <w:r w:rsidR="001C36FA" w:rsidRPr="001C36FA">
        <w:rPr>
          <w:i/>
        </w:rPr>
        <w:t>28</w:t>
      </w:r>
      <w:r w:rsidR="001C36FA">
        <w:t>, 510</w:t>
      </w:r>
      <w:r w:rsidRPr="001B002F">
        <w:t>.</w:t>
      </w:r>
    </w:p>
    <w:p w14:paraId="18F2BBC3" w14:textId="65007308" w:rsidR="001B002F" w:rsidRPr="001B002F" w:rsidRDefault="001C36FA" w:rsidP="0071271D">
      <w:pPr>
        <w:pStyle w:val="EndNoteBibliography"/>
        <w:spacing w:line="360" w:lineRule="auto"/>
        <w:jc w:val="both"/>
      </w:pPr>
      <w:r>
        <w:t>[233] E. Hasman, Z.</w:t>
      </w:r>
      <w:r w:rsidR="001B002F" w:rsidRPr="001B002F">
        <w:t xml:space="preserve"> Bomzon, A. Niv, G. Biener, V. Kleiner, </w:t>
      </w:r>
      <w:r w:rsidR="001B002F" w:rsidRPr="001B002F">
        <w:rPr>
          <w:i/>
        </w:rPr>
        <w:t>Opt. Commun.</w:t>
      </w:r>
      <w:r w:rsidR="001B002F" w:rsidRPr="001B002F">
        <w:t xml:space="preserve"> </w:t>
      </w:r>
      <w:r w:rsidR="001B002F" w:rsidRPr="001B002F">
        <w:rPr>
          <w:b/>
        </w:rPr>
        <w:t>2002</w:t>
      </w:r>
      <w:r>
        <w:t xml:space="preserve">, </w:t>
      </w:r>
      <w:r w:rsidRPr="001C36FA">
        <w:rPr>
          <w:i/>
        </w:rPr>
        <w:t>209</w:t>
      </w:r>
      <w:r>
        <w:t>, 45</w:t>
      </w:r>
      <w:r w:rsidR="001B002F" w:rsidRPr="001B002F">
        <w:t>.</w:t>
      </w:r>
    </w:p>
    <w:p w14:paraId="41C0DDD5" w14:textId="78E1E34A" w:rsidR="001B002F" w:rsidRPr="001B002F" w:rsidRDefault="001B002F" w:rsidP="0071271D">
      <w:pPr>
        <w:pStyle w:val="EndNoteBibliography"/>
        <w:spacing w:line="360" w:lineRule="auto"/>
        <w:jc w:val="both"/>
      </w:pPr>
      <w:r w:rsidRPr="001B002F">
        <w:t xml:space="preserve">[234] J. Cariñe, G. Cañas, P. Skrzypczyk, I. Šupić, N. Guerrero, T. Garcia, L. Pereira, M. A. S. Prosser, G. B. Xavier, A. Delgado, S. P. Walborn, D. Cavalcanti, G. Lima, </w:t>
      </w:r>
      <w:r w:rsidRPr="001B002F">
        <w:rPr>
          <w:i/>
        </w:rPr>
        <w:t>Optica</w:t>
      </w:r>
      <w:r w:rsidRPr="001B002F">
        <w:t xml:space="preserve"> </w:t>
      </w:r>
      <w:r w:rsidRPr="001B002F">
        <w:rPr>
          <w:b/>
        </w:rPr>
        <w:t>2020</w:t>
      </w:r>
      <w:r w:rsidRPr="001B002F">
        <w:t xml:space="preserve">, </w:t>
      </w:r>
      <w:r w:rsidRPr="001C36FA">
        <w:rPr>
          <w:i/>
        </w:rPr>
        <w:t>7</w:t>
      </w:r>
      <w:r w:rsidR="001C36FA">
        <w:t>, 542</w:t>
      </w:r>
      <w:r w:rsidRPr="001B002F">
        <w:t>.</w:t>
      </w:r>
    </w:p>
    <w:p w14:paraId="33AC6CBF" w14:textId="65CE2830" w:rsidR="00577A59" w:rsidRPr="00310954" w:rsidRDefault="00452655" w:rsidP="00025899">
      <w:pPr>
        <w:spacing w:line="360" w:lineRule="auto"/>
        <w:rPr>
          <w:b/>
          <w:lang w:val="it-IT"/>
        </w:rPr>
      </w:pPr>
      <w:r w:rsidRPr="00D40966">
        <w:rPr>
          <w:b/>
          <w:lang w:val="en-GB"/>
        </w:rPr>
        <w:fldChar w:fldCharType="end"/>
      </w:r>
    </w:p>
    <w:p w14:paraId="202D42B9" w14:textId="0C01297E" w:rsidR="009B3397" w:rsidRDefault="009B3397" w:rsidP="009B3397">
      <w:pPr>
        <w:pStyle w:val="Literature"/>
        <w:spacing w:line="360" w:lineRule="auto"/>
        <w:rPr>
          <w:lang w:val="it-IT"/>
        </w:rPr>
      </w:pPr>
    </w:p>
    <w:p w14:paraId="53B9F844" w14:textId="157502FF" w:rsidR="00901968" w:rsidRDefault="00901968" w:rsidP="009B3397">
      <w:pPr>
        <w:pStyle w:val="Literature"/>
        <w:spacing w:line="360" w:lineRule="auto"/>
        <w:rPr>
          <w:lang w:val="it-IT"/>
        </w:rPr>
      </w:pPr>
    </w:p>
    <w:p w14:paraId="7BD730E3" w14:textId="6259351A" w:rsidR="00901968" w:rsidRDefault="00901968" w:rsidP="009B3397">
      <w:pPr>
        <w:pStyle w:val="Literature"/>
        <w:spacing w:line="360" w:lineRule="auto"/>
        <w:rPr>
          <w:lang w:val="it-IT"/>
        </w:rPr>
      </w:pPr>
    </w:p>
    <w:p w14:paraId="1D685A43" w14:textId="1D426E25" w:rsidR="00901968" w:rsidRPr="00310954" w:rsidRDefault="00901968" w:rsidP="009B3397">
      <w:pPr>
        <w:pStyle w:val="Literature"/>
        <w:spacing w:line="360" w:lineRule="auto"/>
        <w:rPr>
          <w:lang w:val="it-IT"/>
        </w:rPr>
      </w:pPr>
    </w:p>
    <w:p w14:paraId="03658974" w14:textId="18883299" w:rsidR="009B3397" w:rsidRPr="00D40966" w:rsidRDefault="00BF269E" w:rsidP="009B3397">
      <w:pPr>
        <w:pStyle w:val="Literature"/>
        <w:spacing w:line="360" w:lineRule="auto"/>
        <w:jc w:val="both"/>
        <w:rPr>
          <w:rFonts w:eastAsiaTheme="minorEastAsia"/>
          <w:lang w:val="en-GB" w:eastAsia="zh-CN"/>
        </w:rPr>
      </w:pPr>
      <w:r w:rsidRPr="002641A5">
        <w:rPr>
          <w:noProof/>
          <w:lang w:val="en-US" w:eastAsia="zh-CN"/>
        </w:rPr>
        <w:drawing>
          <wp:anchor distT="0" distB="0" distL="114300" distR="114300" simplePos="0" relativeHeight="251667456" behindDoc="1" locked="0" layoutInCell="1" allowOverlap="1" wp14:anchorId="5B42F98F" wp14:editId="0C735BD7">
            <wp:simplePos x="0" y="0"/>
            <wp:positionH relativeFrom="margin">
              <wp:align>left</wp:align>
            </wp:positionH>
            <wp:positionV relativeFrom="paragraph">
              <wp:posOffset>78570</wp:posOffset>
            </wp:positionV>
            <wp:extent cx="1472799" cy="1800000"/>
            <wp:effectExtent l="0" t="0" r="0" b="0"/>
            <wp:wrapTight wrapText="bothSides">
              <wp:wrapPolygon edited="0">
                <wp:start x="0" y="0"/>
                <wp:lineTo x="0" y="21265"/>
                <wp:lineTo x="21237" y="21265"/>
                <wp:lineTo x="21237" y="0"/>
                <wp:lineTo x="0" y="0"/>
              </wp:wrapPolygon>
            </wp:wrapTight>
            <wp:docPr id="7" name="图片 7" descr="D:\我的文档\WeChat Files\kids11177\FileStorage\Temp\da89a04e1795c9b5a547dcc412c66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我的文档\WeChat Files\kids11177\FileStorage\Temp\da89a04e1795c9b5a547dcc412c6656.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7773" b="4435"/>
                    <a:stretch/>
                  </pic:blipFill>
                  <pic:spPr bwMode="auto">
                    <a:xfrm>
                      <a:off x="0" y="0"/>
                      <a:ext cx="1472799" cy="1800000"/>
                    </a:xfrm>
                    <a:prstGeom prst="rect">
                      <a:avLst/>
                    </a:prstGeom>
                    <a:noFill/>
                    <a:ln>
                      <a:noFill/>
                    </a:ln>
                    <a:extLst>
                      <a:ext uri="{53640926-AAD7-44D8-BBD7-CCE9431645EC}">
                        <a14:shadowObscured xmlns:a14="http://schemas.microsoft.com/office/drawing/2010/main"/>
                      </a:ext>
                    </a:extLst>
                  </pic:spPr>
                </pic:pic>
              </a:graphicData>
            </a:graphic>
          </wp:anchor>
        </w:drawing>
      </w:r>
      <w:r w:rsidR="009B3397" w:rsidRPr="00D40966">
        <w:rPr>
          <w:rFonts w:eastAsiaTheme="minorEastAsia"/>
          <w:b/>
          <w:lang w:val="en-GB" w:eastAsia="zh-CN"/>
        </w:rPr>
        <w:t>Heng Yao</w:t>
      </w:r>
      <w:r w:rsidR="009B3397" w:rsidRPr="00D40966">
        <w:rPr>
          <w:rFonts w:eastAsiaTheme="minorEastAsia"/>
          <w:lang w:val="en-GB" w:eastAsia="zh-CN"/>
        </w:rPr>
        <w:t xml:space="preserve"> graduated with Master of advanced materials for innovation from Université Paris-Saclay, France. Now he is a Ph.D. candidate from Shanghai University, China. From 2022 to 2023, he was a Joint Ph.D. student between Shanghai University and Université Paris-Saclay under the State Scholarship Fund organized by the China Scholarship Council (CSC). His research focuses on laser-matter interaction, including laser-induced transformations and heavy-metal oxide or IR glasses.</w:t>
      </w:r>
      <w:r w:rsidR="004A3BF7">
        <w:rPr>
          <w:rFonts w:eastAsiaTheme="minorEastAsia"/>
          <w:lang w:val="en-GB" w:eastAsia="zh-CN"/>
        </w:rPr>
        <w:t xml:space="preserve"> Email: </w:t>
      </w:r>
      <w:hyperlink r:id="rId33" w:history="1">
        <w:r w:rsidR="009D4BB3" w:rsidRPr="004177D8">
          <w:rPr>
            <w:rStyle w:val="Collegamentoipertestuale"/>
            <w:rFonts w:eastAsiaTheme="minorEastAsia"/>
            <w:lang w:val="en-GB" w:eastAsia="zh-CN"/>
          </w:rPr>
          <w:t>1031211909@qq.com</w:t>
        </w:r>
      </w:hyperlink>
      <w:r w:rsidR="009D4BB3">
        <w:rPr>
          <w:rFonts w:eastAsiaTheme="minorEastAsia"/>
          <w:lang w:val="en-GB" w:eastAsia="zh-CN"/>
        </w:rPr>
        <w:t xml:space="preserve"> </w:t>
      </w:r>
    </w:p>
    <w:p w14:paraId="6956DD3D" w14:textId="77777777" w:rsidR="009B3397" w:rsidRPr="00D40966" w:rsidRDefault="009B3397" w:rsidP="009B3397">
      <w:pPr>
        <w:pStyle w:val="Literature"/>
        <w:spacing w:line="360" w:lineRule="auto"/>
        <w:rPr>
          <w:lang w:val="en-GB"/>
        </w:rPr>
        <w:sectPr w:rsidR="009B3397" w:rsidRPr="00D40966" w:rsidSect="00FF100E">
          <w:headerReference w:type="default" r:id="rId34"/>
          <w:footerReference w:type="default" r:id="rId35"/>
          <w:type w:val="continuous"/>
          <w:pgSz w:w="11906" w:h="16838"/>
          <w:pgMar w:top="1417" w:right="1417" w:bottom="1134" w:left="1417" w:header="708" w:footer="708" w:gutter="0"/>
          <w:cols w:space="708"/>
          <w:docGrid w:linePitch="360"/>
        </w:sectPr>
      </w:pPr>
    </w:p>
    <w:p w14:paraId="44724C8B" w14:textId="2FAD50CA" w:rsidR="009B3397" w:rsidRPr="00D40966" w:rsidRDefault="009B3397" w:rsidP="009B3397">
      <w:pPr>
        <w:pStyle w:val="Biography"/>
        <w:spacing w:line="360" w:lineRule="auto"/>
        <w:rPr>
          <w:lang w:val="en-GB"/>
        </w:rPr>
      </w:pPr>
      <w:r w:rsidRPr="00D40966" w:rsidDel="00CA1BEA">
        <w:rPr>
          <w:lang w:val="en-GB"/>
        </w:rPr>
        <w:lastRenderedPageBreak/>
        <w:t xml:space="preserve"> </w:t>
      </w:r>
    </w:p>
    <w:p w14:paraId="6FEF5319" w14:textId="046258FE" w:rsidR="009B3397" w:rsidRPr="00D40966" w:rsidRDefault="000670D4" w:rsidP="009B3397">
      <w:pPr>
        <w:spacing w:line="360" w:lineRule="auto"/>
        <w:jc w:val="both"/>
        <w:rPr>
          <w:lang w:val="en-GB"/>
        </w:rPr>
      </w:pPr>
      <w:r w:rsidRPr="00D40966">
        <w:rPr>
          <w:rFonts w:ascii="Palatino Linotype" w:hAnsi="Palatino Linotype"/>
          <w:i/>
          <w:noProof/>
          <w:color w:val="8496B0" w:themeColor="text2" w:themeTint="99"/>
          <w:lang w:val="en-US" w:eastAsia="zh-CN"/>
        </w:rPr>
        <w:drawing>
          <wp:anchor distT="0" distB="0" distL="114300" distR="114300" simplePos="0" relativeHeight="251663360" behindDoc="1" locked="0" layoutInCell="1" allowOverlap="1" wp14:anchorId="26F289C0" wp14:editId="54B4822D">
            <wp:simplePos x="0" y="0"/>
            <wp:positionH relativeFrom="margin">
              <wp:align>left</wp:align>
            </wp:positionH>
            <wp:positionV relativeFrom="margin">
              <wp:posOffset>266321</wp:posOffset>
            </wp:positionV>
            <wp:extent cx="1439545" cy="1799590"/>
            <wp:effectExtent l="0" t="0" r="8255" b="0"/>
            <wp:wrapTight wrapText="bothSides">
              <wp:wrapPolygon edited="0">
                <wp:start x="0" y="0"/>
                <wp:lineTo x="0" y="21265"/>
                <wp:lineTo x="21438" y="21265"/>
                <wp:lineTo x="21438" y="0"/>
                <wp:lineTo x="0" y="0"/>
              </wp:wrapPolygon>
            </wp:wrapTight>
            <wp:docPr id="15" name="Immagine 2102243827" descr="Immagine che contiene vestiti, persona, Viso umano, cravat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243827" name="Immagine 2102243827" descr="Immagine che contiene vestiti, persona, Viso umano, cravatta&#10;&#10;Descrizione generata automaticamente"/>
                    <pic:cNvPicPr/>
                  </pic:nvPicPr>
                  <pic:blipFill>
                    <a:blip r:embed="rId36" cstate="print">
                      <a:extLst>
                        <a:ext uri="{28A0092B-C50C-407E-A947-70E740481C1C}">
                          <a14:useLocalDpi xmlns:a14="http://schemas.microsoft.com/office/drawing/2010/main" val="0"/>
                        </a:ext>
                      </a:extLst>
                    </a:blip>
                    <a:srcRect t="608" b="608"/>
                    <a:stretch>
                      <a:fillRect/>
                    </a:stretch>
                  </pic:blipFill>
                  <pic:spPr bwMode="auto">
                    <a:xfrm>
                      <a:off x="0" y="0"/>
                      <a:ext cx="1439545" cy="1799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B3397" w:rsidRPr="00D40966">
        <w:rPr>
          <w:b/>
          <w:bCs/>
          <w:lang w:val="en-GB"/>
        </w:rPr>
        <w:t>Diego Pugliese</w:t>
      </w:r>
      <w:r w:rsidR="009B3397" w:rsidRPr="00D40966">
        <w:rPr>
          <w:lang w:val="en-GB"/>
        </w:rPr>
        <w:t xml:space="preserve"> graduated with a M.Sc. in environmental physics from the Università degli Studi di Torino, Italy, in 2010 and received his Ph.D. from the Politecnico di Torino, Italy, in 2014. He continued his work as a postdoctoral researcher at the Department of Applied Science and Technology of Politecnico di Torino focusing on the design, synthesis, and characterization of nonsilica oxide-based glasses for photonics and biophotonics. Since July 2023, he is researcher at the National Institute of Metrological Research (INRiM), Italy, and his research focuses on new materials, processes, devices, and systems for the Clean Energy Transition.</w:t>
      </w:r>
    </w:p>
    <w:p w14:paraId="4B53E7C8" w14:textId="23D3F356" w:rsidR="009B3397" w:rsidRPr="00D40966" w:rsidRDefault="009B3397" w:rsidP="009B3397">
      <w:pPr>
        <w:spacing w:line="360" w:lineRule="auto"/>
        <w:rPr>
          <w:lang w:val="en-GB"/>
        </w:rPr>
      </w:pPr>
    </w:p>
    <w:p w14:paraId="6CEFCDAD" w14:textId="24DD35FA" w:rsidR="009B3397" w:rsidRPr="00D40966" w:rsidRDefault="009B3397" w:rsidP="009B3397">
      <w:pPr>
        <w:autoSpaceDE w:val="0"/>
        <w:autoSpaceDN w:val="0"/>
        <w:adjustRightInd w:val="0"/>
        <w:spacing w:line="360" w:lineRule="auto"/>
        <w:jc w:val="both"/>
        <w:rPr>
          <w:lang w:val="en-GB"/>
        </w:rPr>
      </w:pPr>
      <w:r w:rsidRPr="00D40966">
        <w:rPr>
          <w:rFonts w:ascii="Laconic-Light" w:hAnsi="Laconic-Light" w:cs="Laconic-Light"/>
          <w:noProof/>
          <w:color w:val="0099D5"/>
          <w:sz w:val="18"/>
          <w:szCs w:val="18"/>
          <w:lang w:val="en-US" w:eastAsia="zh-CN"/>
        </w:rPr>
        <w:drawing>
          <wp:anchor distT="0" distB="0" distL="114300" distR="114300" simplePos="0" relativeHeight="251665408" behindDoc="1" locked="0" layoutInCell="1" allowOverlap="1" wp14:anchorId="7F695DCD" wp14:editId="3D347F13">
            <wp:simplePos x="0" y="0"/>
            <wp:positionH relativeFrom="margin">
              <wp:align>left</wp:align>
            </wp:positionH>
            <wp:positionV relativeFrom="paragraph">
              <wp:posOffset>7620</wp:posOffset>
            </wp:positionV>
            <wp:extent cx="1490980" cy="1799590"/>
            <wp:effectExtent l="0" t="0" r="0" b="0"/>
            <wp:wrapTight wrapText="bothSides">
              <wp:wrapPolygon edited="0">
                <wp:start x="8279" y="0"/>
                <wp:lineTo x="6624" y="229"/>
                <wp:lineTo x="1932" y="2972"/>
                <wp:lineTo x="0" y="7088"/>
                <wp:lineTo x="0" y="14634"/>
                <wp:lineTo x="2484" y="18749"/>
                <wp:lineTo x="7175" y="21265"/>
                <wp:lineTo x="8003" y="21265"/>
                <wp:lineTo x="13523" y="21265"/>
                <wp:lineTo x="14351" y="21265"/>
                <wp:lineTo x="18767" y="18749"/>
                <wp:lineTo x="21250" y="14634"/>
                <wp:lineTo x="21250" y="7088"/>
                <wp:lineTo x="20698" y="5945"/>
                <wp:lineTo x="19595" y="2972"/>
                <wp:lineTo x="14903" y="457"/>
                <wp:lineTo x="12971" y="0"/>
                <wp:lineTo x="8279" y="0"/>
              </wp:wrapPolygon>
            </wp:wrapTight>
            <wp:docPr id="16" name="Image 1" descr="Macintosh HD:Users:matthieulancry:Desktop:matthieu-nov2020:perso-famille:photos-famille:IMG_2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Macintosh HD:Users:matthieulancry:Desktop:matthieu-nov2020:perso-famille:photos-famille:IMG_2918.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1243" t="7503" r="1706" b="6774"/>
                    <a:stretch/>
                  </pic:blipFill>
                  <pic:spPr bwMode="auto">
                    <a:xfrm>
                      <a:off x="0" y="0"/>
                      <a:ext cx="1490980" cy="1799590"/>
                    </a:xfrm>
                    <a:prstGeom prst="ellipse">
                      <a:avLst/>
                    </a:prstGeom>
                    <a:noFill/>
                    <a:ln>
                      <a:noFill/>
                    </a:ln>
                    <a:extLst>
                      <a:ext uri="{53640926-AAD7-44d8-BBD7-CCE9431645EC}">
                        <a14:shadowObscured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anchor>
        </w:drawing>
      </w:r>
      <w:r w:rsidRPr="00D40966">
        <w:rPr>
          <w:lang w:val="en-GB"/>
        </w:rPr>
        <w:t xml:space="preserve">        </w:t>
      </w:r>
      <w:r w:rsidRPr="00D40966">
        <w:rPr>
          <w:b/>
          <w:lang w:val="en-GB"/>
        </w:rPr>
        <w:t>Matthieu Lancry</w:t>
      </w:r>
      <w:r w:rsidRPr="00D40966">
        <w:rPr>
          <w:lang w:val="en-GB"/>
        </w:rPr>
        <w:t xml:space="preserve"> is permanent professor at the Institute of Molecular Chemistry and Materials of Orsay (ICMMO) of University Paris Saclay. He is interested in the 3D modifications of the optical properties of glass materials by laser. He specializes in optical glasses for photonics and fiber optics. He leads the Advanced Materials for Photonics (MAP) group and the FLAG network, which promotes applications from volume writing with femtosecond laser in glasses. </w:t>
      </w:r>
    </w:p>
    <w:p w14:paraId="4521711F" w14:textId="70BD64F2" w:rsidR="009B3397" w:rsidRPr="00D40966" w:rsidRDefault="009B3397" w:rsidP="009B3397">
      <w:pPr>
        <w:spacing w:line="360" w:lineRule="auto"/>
        <w:rPr>
          <w:lang w:val="en-GB"/>
        </w:rPr>
      </w:pPr>
    </w:p>
    <w:p w14:paraId="2EFD929F" w14:textId="2CD67F3E" w:rsidR="009B3397" w:rsidRPr="00D40966" w:rsidRDefault="000670D4" w:rsidP="009B3397">
      <w:pPr>
        <w:spacing w:line="360" w:lineRule="auto"/>
        <w:jc w:val="both"/>
        <w:rPr>
          <w:rFonts w:eastAsiaTheme="minorEastAsia"/>
          <w:lang w:val="en-GB" w:eastAsia="zh-CN"/>
        </w:rPr>
      </w:pPr>
      <w:r w:rsidRPr="00924D03">
        <w:rPr>
          <w:b/>
          <w:bCs/>
          <w:noProof/>
          <w:lang w:val="en-US" w:eastAsia="zh-CN"/>
        </w:rPr>
        <w:drawing>
          <wp:anchor distT="0" distB="0" distL="114300" distR="114300" simplePos="0" relativeHeight="251666432" behindDoc="0" locked="0" layoutInCell="1" allowOverlap="1" wp14:anchorId="2F98C621" wp14:editId="09B3AE9A">
            <wp:simplePos x="0" y="0"/>
            <wp:positionH relativeFrom="margin">
              <wp:posOffset>-635</wp:posOffset>
            </wp:positionH>
            <wp:positionV relativeFrom="margin">
              <wp:posOffset>5001260</wp:posOffset>
            </wp:positionV>
            <wp:extent cx="1188720" cy="1727835"/>
            <wp:effectExtent l="0" t="0" r="0" b="5715"/>
            <wp:wrapSquare wrapText="bothSides"/>
            <wp:docPr id="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567199" name="图片 2006567199"/>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188720" cy="1727835"/>
                    </a:xfrm>
                    <a:prstGeom prst="rect">
                      <a:avLst/>
                    </a:prstGeom>
                  </pic:spPr>
                </pic:pic>
              </a:graphicData>
            </a:graphic>
          </wp:anchor>
        </w:drawing>
      </w:r>
      <w:r w:rsidR="009B3397" w:rsidRPr="001D3E9D">
        <w:rPr>
          <w:rFonts w:eastAsiaTheme="minorEastAsia"/>
          <w:b/>
          <w:bCs/>
          <w:lang w:val="en-GB" w:eastAsia="zh-CN"/>
        </w:rPr>
        <w:t>Ye Dai</w:t>
      </w:r>
      <w:r w:rsidR="009B3397" w:rsidRPr="00D40966">
        <w:rPr>
          <w:rFonts w:eastAsiaTheme="minorEastAsia"/>
          <w:lang w:val="en-GB" w:eastAsia="zh-CN"/>
        </w:rPr>
        <w:t xml:space="preserve"> is a professor at Department of Physics of Shanghai University, China. He established an ultrafast laser processing Lab at Shanghai University, focusing on developing new ultrafast laser micro-/nanofabrication technologies to explore the 3D self-organized nanograting and its applications. He led several NSFC projects to study the ultrafast dynamic processes of laser induced microstructures in glass using the time-domain shaping double-pulse sequences.</w:t>
      </w:r>
    </w:p>
    <w:p w14:paraId="71DC015D" w14:textId="33A4D423" w:rsidR="009B3397" w:rsidRPr="009E5318" w:rsidRDefault="009B3397" w:rsidP="00DB65B0">
      <w:pPr>
        <w:spacing w:line="360" w:lineRule="auto"/>
        <w:rPr>
          <w:b/>
          <w:lang w:val="en-GB"/>
        </w:rPr>
      </w:pPr>
    </w:p>
    <w:sectPr w:rsidR="009B3397" w:rsidRPr="009E5318">
      <w:headerReference w:type="default" r:id="rId39"/>
      <w:footerReference w:type="default" r:id="rId40"/>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16928E" w14:textId="77777777" w:rsidR="00AC0F5C" w:rsidRDefault="00AC0F5C">
      <w:r>
        <w:separator/>
      </w:r>
    </w:p>
  </w:endnote>
  <w:endnote w:type="continuationSeparator" w:id="0">
    <w:p w14:paraId="3D792277" w14:textId="77777777" w:rsidR="00AC0F5C" w:rsidRDefault="00AC0F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KaiTi_GB2312">
    <w:altName w:val="KaiTi"/>
    <w:charset w:val="86"/>
    <w:family w:val="modern"/>
    <w:pitch w:val="default"/>
    <w:sig w:usb0="00000000" w:usb1="00000000" w:usb2="00000010" w:usb3="00000000" w:csb0="00040000"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KaiTi">
    <w:altName w:val="楷体"/>
    <w:charset w:val="86"/>
    <w:family w:val="modern"/>
    <w:pitch w:val="fixed"/>
    <w:sig w:usb0="800002BF" w:usb1="38CF7CFA"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ScalaPro-Regular">
    <w:altName w:val="宋体"/>
    <w:panose1 w:val="00000000000000000000"/>
    <w:charset w:val="86"/>
    <w:family w:val="roman"/>
    <w:notTrueType/>
    <w:pitch w:val="default"/>
    <w:sig w:usb0="00000001" w:usb1="080E0000" w:usb2="00000010" w:usb3="00000000" w:csb0="00040000" w:csb1="00000000"/>
  </w:font>
  <w:font w:name="Microsoft YaHei">
    <w:altName w:val="微软雅黑"/>
    <w:panose1 w:val="020B0503020204020204"/>
    <w:charset w:val="86"/>
    <w:family w:val="swiss"/>
    <w:pitch w:val="variable"/>
    <w:sig w:usb0="80000287" w:usb1="2ACF3C50" w:usb2="00000016" w:usb3="00000000" w:csb0="0004001F" w:csb1="00000000"/>
  </w:font>
  <w:font w:name="Palatino Linotype">
    <w:panose1 w:val="02040502050505030304"/>
    <w:charset w:val="00"/>
    <w:family w:val="roman"/>
    <w:pitch w:val="variable"/>
    <w:sig w:usb0="E0000287" w:usb1="40000013" w:usb2="00000000" w:usb3="00000000" w:csb0="0000019F" w:csb1="00000000"/>
  </w:font>
  <w:font w:name="Laconic-Light">
    <w:altName w:val="Cambria"/>
    <w:panose1 w:val="00000000000000000000"/>
    <w:charset w:val="00"/>
    <w:family w:val="swiss"/>
    <w:notTrueType/>
    <w:pitch w:val="default"/>
    <w:sig w:usb0="00000003" w:usb1="00000000" w:usb2="00000000" w:usb3="00000000" w:csb0="00000001" w:csb1="00000000"/>
  </w:font>
  <w:font w:name="SimHei">
    <w:altName w:val="黑体"/>
    <w:panose1 w:val="0201060003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D54827" w14:textId="77777777" w:rsidR="00BC0CDD" w:rsidRDefault="00BC0CDD">
    <w:pPr>
      <w:pStyle w:val="Pidipagina"/>
      <w:jc w:val="center"/>
    </w:pPr>
    <w:r>
      <w:fldChar w:fldCharType="begin"/>
    </w:r>
    <w:r>
      <w:instrText>PAGE   \* MERGEFORMAT</w:instrText>
    </w:r>
    <w:r>
      <w:fldChar w:fldCharType="separate"/>
    </w:r>
    <w:r w:rsidR="00F062B2">
      <w:rPr>
        <w:noProof/>
      </w:rPr>
      <w:t>58</w:t>
    </w:r>
    <w:r>
      <w:fldChar w:fldCharType="end"/>
    </w:r>
  </w:p>
  <w:p w14:paraId="363DDE6E" w14:textId="77777777" w:rsidR="00BC0CDD" w:rsidRDefault="00BC0CDD" w:rsidP="00DB336E">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B6B08C" w14:textId="7C1CA9F4" w:rsidR="00BC0CDD" w:rsidRDefault="00BC0CDD">
    <w:pPr>
      <w:pStyle w:val="Pidipagina"/>
      <w:jc w:val="center"/>
    </w:pPr>
    <w:r>
      <w:fldChar w:fldCharType="begin"/>
    </w:r>
    <w:r>
      <w:instrText>PAGE   \* MERGEFORMAT</w:instrText>
    </w:r>
    <w:r>
      <w:fldChar w:fldCharType="separate"/>
    </w:r>
    <w:r w:rsidR="00F062B2">
      <w:rPr>
        <w:noProof/>
      </w:rPr>
      <w:t>60</w:t>
    </w:r>
    <w:r>
      <w:fldChar w:fldCharType="end"/>
    </w:r>
  </w:p>
  <w:p w14:paraId="499FA1C8" w14:textId="77777777" w:rsidR="00BC0CDD" w:rsidRDefault="00BC0CDD">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A7912F" w14:textId="77777777" w:rsidR="00AC0F5C" w:rsidRDefault="00AC0F5C">
      <w:r>
        <w:separator/>
      </w:r>
    </w:p>
  </w:footnote>
  <w:footnote w:type="continuationSeparator" w:id="0">
    <w:p w14:paraId="0A9D4726" w14:textId="77777777" w:rsidR="00AC0F5C" w:rsidRDefault="00AC0F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185787" w14:textId="0095C37C" w:rsidR="00BC0CDD" w:rsidRPr="009B44CC" w:rsidRDefault="00BC0CDD" w:rsidP="00DB336E">
    <w:pPr>
      <w:pStyle w:val="Intestazione"/>
      <w:tabs>
        <w:tab w:val="left" w:pos="5003"/>
      </w:tabs>
      <w:jc w:val="right"/>
      <w:rPr>
        <w:lang w:val="en-US"/>
      </w:rPr>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4C91A8" w14:textId="0CB905DB" w:rsidR="00BC0CDD" w:rsidRDefault="00BC0CDD">
    <w:pPr>
      <w:pStyle w:val="Intestazione"/>
      <w:tabs>
        <w:tab w:val="left" w:pos="5003"/>
      </w:tabs>
      <w:jc w:val="right"/>
      <w:rPr>
        <w:lang w:val="en-US"/>
      </w:rP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021106B"/>
    <w:multiLevelType w:val="hybridMultilevel"/>
    <w:tmpl w:val="3C1A347C"/>
    <w:lvl w:ilvl="0" w:tplc="21F874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E723AA"/>
    <w:multiLevelType w:val="hybridMultilevel"/>
    <w:tmpl w:val="CCE612FC"/>
    <w:lvl w:ilvl="0" w:tplc="242ABF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8B6D75"/>
    <w:multiLevelType w:val="hybridMultilevel"/>
    <w:tmpl w:val="1090A6F6"/>
    <w:lvl w:ilvl="0" w:tplc="B7EAFF2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num w:numId="1" w16cid:durableId="1828206172">
    <w:abstractNumId w:val="1"/>
  </w:num>
  <w:num w:numId="2" w16cid:durableId="4669536">
    <w:abstractNumId w:val="0"/>
  </w:num>
  <w:num w:numId="3" w16cid:durableId="9249933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eng&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9f5xz5eqf5vd6e9zfmvre58f0wa0f5xswse&quot;&gt;My EndNote Library&lt;record-ids&gt;&lt;item&gt;4&lt;/item&gt;&lt;item&gt;5&lt;/item&gt;&lt;item&gt;7&lt;/item&gt;&lt;item&gt;8&lt;/item&gt;&lt;item&gt;9&lt;/item&gt;&lt;item&gt;10&lt;/item&gt;&lt;item&gt;11&lt;/item&gt;&lt;item&gt;12&lt;/item&gt;&lt;item&gt;18&lt;/item&gt;&lt;item&gt;19&lt;/item&gt;&lt;item&gt;20&lt;/item&gt;&lt;item&gt;24&lt;/item&gt;&lt;item&gt;25&lt;/item&gt;&lt;item&gt;30&lt;/item&gt;&lt;item&gt;31&lt;/item&gt;&lt;item&gt;36&lt;/item&gt;&lt;item&gt;37&lt;/item&gt;&lt;item&gt;38&lt;/item&gt;&lt;item&gt;44&lt;/item&gt;&lt;item&gt;46&lt;/item&gt;&lt;item&gt;47&lt;/item&gt;&lt;item&gt;48&lt;/item&gt;&lt;item&gt;52&lt;/item&gt;&lt;item&gt;53&lt;/item&gt;&lt;item&gt;57&lt;/item&gt;&lt;item&gt;58&lt;/item&gt;&lt;item&gt;61&lt;/item&gt;&lt;item&gt;62&lt;/item&gt;&lt;item&gt;63&lt;/item&gt;&lt;item&gt;64&lt;/item&gt;&lt;item&gt;65&lt;/item&gt;&lt;item&gt;66&lt;/item&gt;&lt;item&gt;68&lt;/item&gt;&lt;item&gt;71&lt;/item&gt;&lt;item&gt;75&lt;/item&gt;&lt;item&gt;76&lt;/item&gt;&lt;item&gt;78&lt;/item&gt;&lt;item&gt;79&lt;/item&gt;&lt;item&gt;80&lt;/item&gt;&lt;item&gt;82&lt;/item&gt;&lt;item&gt;83&lt;/item&gt;&lt;item&gt;85&lt;/item&gt;&lt;item&gt;86&lt;/item&gt;&lt;item&gt;87&lt;/item&gt;&lt;item&gt;88&lt;/item&gt;&lt;item&gt;89&lt;/item&gt;&lt;item&gt;90&lt;/item&gt;&lt;item&gt;91&lt;/item&gt;&lt;item&gt;93&lt;/item&gt;&lt;item&gt;95&lt;/item&gt;&lt;item&gt;96&lt;/item&gt;&lt;item&gt;97&lt;/item&gt;&lt;item&gt;98&lt;/item&gt;&lt;item&gt;100&lt;/item&gt;&lt;item&gt;106&lt;/item&gt;&lt;item&gt;107&lt;/item&gt;&lt;item&gt;108&lt;/item&gt;&lt;item&gt;109&lt;/item&gt;&lt;item&gt;115&lt;/item&gt;&lt;item&gt;121&lt;/item&gt;&lt;item&gt;123&lt;/item&gt;&lt;item&gt;125&lt;/item&gt;&lt;item&gt;128&lt;/item&gt;&lt;item&gt;129&lt;/item&gt;&lt;item&gt;131&lt;/item&gt;&lt;item&gt;132&lt;/item&gt;&lt;item&gt;133&lt;/item&gt;&lt;item&gt;134&lt;/item&gt;&lt;item&gt;139&lt;/item&gt;&lt;item&gt;140&lt;/item&gt;&lt;item&gt;142&lt;/item&gt;&lt;item&gt;153&lt;/item&gt;&lt;item&gt;154&lt;/item&gt;&lt;item&gt;155&lt;/item&gt;&lt;item&gt;156&lt;/item&gt;&lt;item&gt;157&lt;/item&gt;&lt;item&gt;160&lt;/item&gt;&lt;item&gt;162&lt;/item&gt;&lt;item&gt;163&lt;/item&gt;&lt;item&gt;164&lt;/item&gt;&lt;item&gt;165&lt;/item&gt;&lt;item&gt;166&lt;/item&gt;&lt;item&gt;167&lt;/item&gt;&lt;item&gt;168&lt;/item&gt;&lt;item&gt;169&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89&lt;/item&gt;&lt;item&gt;190&lt;/item&gt;&lt;item&gt;194&lt;/item&gt;&lt;item&gt;195&lt;/item&gt;&lt;item&gt;196&lt;/item&gt;&lt;item&gt;197&lt;/item&gt;&lt;item&gt;198&lt;/item&gt;&lt;item&gt;199&lt;/item&gt;&lt;item&gt;200&lt;/item&gt;&lt;item&gt;201&lt;/item&gt;&lt;item&gt;202&lt;/item&gt;&lt;item&gt;204&lt;/item&gt;&lt;item&gt;205&lt;/item&gt;&lt;item&gt;206&lt;/item&gt;&lt;item&gt;207&lt;/item&gt;&lt;item&gt;208&lt;/item&gt;&lt;item&gt;209&lt;/item&gt;&lt;item&gt;210&lt;/item&gt;&lt;item&gt;211&lt;/item&gt;&lt;item&gt;212&lt;/item&gt;&lt;item&gt;213&lt;/item&gt;&lt;item&gt;214&lt;/item&gt;&lt;item&gt;215&lt;/item&gt;&lt;item&gt;216&lt;/item&gt;&lt;item&gt;217&lt;/item&gt;&lt;item&gt;220&lt;/item&gt;&lt;item&gt;221&lt;/item&gt;&lt;item&gt;222&lt;/item&gt;&lt;item&gt;224&lt;/item&gt;&lt;item&gt;225&lt;/item&gt;&lt;item&gt;226&lt;/item&gt;&lt;item&gt;227&lt;/item&gt;&lt;item&gt;228&lt;/item&gt;&lt;item&gt;229&lt;/item&gt;&lt;item&gt;230&lt;/item&gt;&lt;item&gt;231&lt;/item&gt;&lt;item&gt;232&lt;/item&gt;&lt;item&gt;233&lt;/item&gt;&lt;item&gt;234&lt;/item&gt;&lt;item&gt;235&lt;/item&gt;&lt;item&gt;236&lt;/item&gt;&lt;item&gt;237&lt;/item&gt;&lt;item&gt;238&lt;/item&gt;&lt;item&gt;239&lt;/item&gt;&lt;item&gt;240&lt;/item&gt;&lt;item&gt;241&lt;/item&gt;&lt;item&gt;242&lt;/item&gt;&lt;item&gt;243&lt;/item&gt;&lt;item&gt;244&lt;/item&gt;&lt;item&gt;245&lt;/item&gt;&lt;item&gt;246&lt;/item&gt;&lt;item&gt;247&lt;/item&gt;&lt;item&gt;248&lt;/item&gt;&lt;item&gt;249&lt;/item&gt;&lt;item&gt;265&lt;/item&gt;&lt;item&gt;272&lt;/item&gt;&lt;item&gt;282&lt;/item&gt;&lt;item&gt;284&lt;/item&gt;&lt;item&gt;285&lt;/item&gt;&lt;item&gt;286&lt;/item&gt;&lt;item&gt;287&lt;/item&gt;&lt;item&gt;289&lt;/item&gt;&lt;item&gt;290&lt;/item&gt;&lt;item&gt;291&lt;/item&gt;&lt;item&gt;294&lt;/item&gt;&lt;item&gt;295&lt;/item&gt;&lt;item&gt;296&lt;/item&gt;&lt;item&gt;297&lt;/item&gt;&lt;item&gt;298&lt;/item&gt;&lt;item&gt;303&lt;/item&gt;&lt;item&gt;304&lt;/item&gt;&lt;item&gt;307&lt;/item&gt;&lt;item&gt;308&lt;/item&gt;&lt;item&gt;309&lt;/item&gt;&lt;item&gt;310&lt;/item&gt;&lt;item&gt;311&lt;/item&gt;&lt;item&gt;312&lt;/item&gt;&lt;item&gt;313&lt;/item&gt;&lt;item&gt;314&lt;/item&gt;&lt;item&gt;315&lt;/item&gt;&lt;item&gt;317&lt;/item&gt;&lt;item&gt;328&lt;/item&gt;&lt;item&gt;332&lt;/item&gt;&lt;item&gt;333&lt;/item&gt;&lt;item&gt;380&lt;/item&gt;&lt;item&gt;405&lt;/item&gt;&lt;item&gt;410&lt;/item&gt;&lt;item&gt;414&lt;/item&gt;&lt;item&gt;415&lt;/item&gt;&lt;item&gt;416&lt;/item&gt;&lt;item&gt;417&lt;/item&gt;&lt;item&gt;418&lt;/item&gt;&lt;item&gt;419&lt;/item&gt;&lt;item&gt;420&lt;/item&gt;&lt;item&gt;421&lt;/item&gt;&lt;item&gt;422&lt;/item&gt;&lt;item&gt;423&lt;/item&gt;&lt;item&gt;424&lt;/item&gt;&lt;item&gt;425&lt;/item&gt;&lt;item&gt;426&lt;/item&gt;&lt;item&gt;427&lt;/item&gt;&lt;item&gt;429&lt;/item&gt;&lt;item&gt;430&lt;/item&gt;&lt;item&gt;431&lt;/item&gt;&lt;item&gt;432&lt;/item&gt;&lt;item&gt;433&lt;/item&gt;&lt;item&gt;434&lt;/item&gt;&lt;item&gt;435&lt;/item&gt;&lt;item&gt;436&lt;/item&gt;&lt;item&gt;437&lt;/item&gt;&lt;item&gt;438&lt;/item&gt;&lt;item&gt;439&lt;/item&gt;&lt;item&gt;441&lt;/item&gt;&lt;item&gt;442&lt;/item&gt;&lt;item&gt;443&lt;/item&gt;&lt;item&gt;444&lt;/item&gt;&lt;item&gt;445&lt;/item&gt;&lt;item&gt;447&lt;/item&gt;&lt;item&gt;448&lt;/item&gt;&lt;item&gt;449&lt;/item&gt;&lt;item&gt;450&lt;/item&gt;&lt;item&gt;451&lt;/item&gt;&lt;item&gt;452&lt;/item&gt;&lt;item&gt;453&lt;/item&gt;&lt;item&gt;454&lt;/item&gt;&lt;item&gt;455&lt;/item&gt;&lt;item&gt;456&lt;/item&gt;&lt;item&gt;457&lt;/item&gt;&lt;item&gt;458&lt;/item&gt;&lt;item&gt;459&lt;/item&gt;&lt;item&gt;460&lt;/item&gt;&lt;/record-ids&gt;&lt;/item&gt;&lt;/Libraries&gt;"/>
  </w:docVars>
  <w:rsids>
    <w:rsidRoot w:val="00577A59"/>
    <w:rsid w:val="000009F3"/>
    <w:rsid w:val="00001554"/>
    <w:rsid w:val="00002FB6"/>
    <w:rsid w:val="0000442F"/>
    <w:rsid w:val="00004437"/>
    <w:rsid w:val="00004ECF"/>
    <w:rsid w:val="00006928"/>
    <w:rsid w:val="00013137"/>
    <w:rsid w:val="00014DBE"/>
    <w:rsid w:val="00015031"/>
    <w:rsid w:val="00016F7A"/>
    <w:rsid w:val="00017FE5"/>
    <w:rsid w:val="000218F2"/>
    <w:rsid w:val="000222DD"/>
    <w:rsid w:val="00022455"/>
    <w:rsid w:val="000246F9"/>
    <w:rsid w:val="000248F9"/>
    <w:rsid w:val="00025899"/>
    <w:rsid w:val="00025FE1"/>
    <w:rsid w:val="00026B11"/>
    <w:rsid w:val="000308D8"/>
    <w:rsid w:val="00033C42"/>
    <w:rsid w:val="00033E08"/>
    <w:rsid w:val="00036F2C"/>
    <w:rsid w:val="00037643"/>
    <w:rsid w:val="0004043D"/>
    <w:rsid w:val="00042504"/>
    <w:rsid w:val="00042D28"/>
    <w:rsid w:val="00043D9B"/>
    <w:rsid w:val="0004556E"/>
    <w:rsid w:val="0004645C"/>
    <w:rsid w:val="00046D3D"/>
    <w:rsid w:val="000519D8"/>
    <w:rsid w:val="0005547E"/>
    <w:rsid w:val="0005726C"/>
    <w:rsid w:val="00060219"/>
    <w:rsid w:val="000607F5"/>
    <w:rsid w:val="00063085"/>
    <w:rsid w:val="0006472B"/>
    <w:rsid w:val="00065CF9"/>
    <w:rsid w:val="00066EDA"/>
    <w:rsid w:val="000670D4"/>
    <w:rsid w:val="000724AC"/>
    <w:rsid w:val="0007305F"/>
    <w:rsid w:val="00073826"/>
    <w:rsid w:val="000739E7"/>
    <w:rsid w:val="00075686"/>
    <w:rsid w:val="000758A8"/>
    <w:rsid w:val="000766B8"/>
    <w:rsid w:val="0007712B"/>
    <w:rsid w:val="00077191"/>
    <w:rsid w:val="00080E71"/>
    <w:rsid w:val="00082122"/>
    <w:rsid w:val="00083F7E"/>
    <w:rsid w:val="00084C4C"/>
    <w:rsid w:val="00087F3E"/>
    <w:rsid w:val="00090D17"/>
    <w:rsid w:val="0009117A"/>
    <w:rsid w:val="00091A3D"/>
    <w:rsid w:val="000927D4"/>
    <w:rsid w:val="0009362B"/>
    <w:rsid w:val="00093712"/>
    <w:rsid w:val="00096464"/>
    <w:rsid w:val="00097378"/>
    <w:rsid w:val="00097EDC"/>
    <w:rsid w:val="000A0BBD"/>
    <w:rsid w:val="000A0D6F"/>
    <w:rsid w:val="000A1342"/>
    <w:rsid w:val="000A1727"/>
    <w:rsid w:val="000A18A6"/>
    <w:rsid w:val="000A2E8E"/>
    <w:rsid w:val="000A3E0A"/>
    <w:rsid w:val="000A4CA8"/>
    <w:rsid w:val="000A5514"/>
    <w:rsid w:val="000A72BC"/>
    <w:rsid w:val="000B197F"/>
    <w:rsid w:val="000B1D61"/>
    <w:rsid w:val="000B26C8"/>
    <w:rsid w:val="000B29D3"/>
    <w:rsid w:val="000B324E"/>
    <w:rsid w:val="000B47EF"/>
    <w:rsid w:val="000B48E8"/>
    <w:rsid w:val="000B53A4"/>
    <w:rsid w:val="000B5C4C"/>
    <w:rsid w:val="000B5DEF"/>
    <w:rsid w:val="000C0383"/>
    <w:rsid w:val="000C0A4E"/>
    <w:rsid w:val="000C30DB"/>
    <w:rsid w:val="000C610A"/>
    <w:rsid w:val="000C7833"/>
    <w:rsid w:val="000C7EB9"/>
    <w:rsid w:val="000D080B"/>
    <w:rsid w:val="000D147B"/>
    <w:rsid w:val="000D2CAA"/>
    <w:rsid w:val="000D2E87"/>
    <w:rsid w:val="000D3483"/>
    <w:rsid w:val="000D3CF0"/>
    <w:rsid w:val="000D3F76"/>
    <w:rsid w:val="000D50BD"/>
    <w:rsid w:val="000E0156"/>
    <w:rsid w:val="000E1052"/>
    <w:rsid w:val="000E10F6"/>
    <w:rsid w:val="000E25BA"/>
    <w:rsid w:val="000E4E3D"/>
    <w:rsid w:val="000E4E44"/>
    <w:rsid w:val="000E57D6"/>
    <w:rsid w:val="000E7BCC"/>
    <w:rsid w:val="000F0837"/>
    <w:rsid w:val="000F0BFC"/>
    <w:rsid w:val="000F16A2"/>
    <w:rsid w:val="000F2E14"/>
    <w:rsid w:val="000F46A5"/>
    <w:rsid w:val="000F596B"/>
    <w:rsid w:val="000F5A50"/>
    <w:rsid w:val="000F6C01"/>
    <w:rsid w:val="000F7231"/>
    <w:rsid w:val="000F785A"/>
    <w:rsid w:val="0010044E"/>
    <w:rsid w:val="00100ADE"/>
    <w:rsid w:val="00100AF7"/>
    <w:rsid w:val="00101309"/>
    <w:rsid w:val="0010160C"/>
    <w:rsid w:val="001023C4"/>
    <w:rsid w:val="00105BFF"/>
    <w:rsid w:val="00107828"/>
    <w:rsid w:val="0011086E"/>
    <w:rsid w:val="00111912"/>
    <w:rsid w:val="00116C7F"/>
    <w:rsid w:val="0012047A"/>
    <w:rsid w:val="0012194C"/>
    <w:rsid w:val="00123260"/>
    <w:rsid w:val="001239B5"/>
    <w:rsid w:val="00125AE4"/>
    <w:rsid w:val="001262DF"/>
    <w:rsid w:val="001266EE"/>
    <w:rsid w:val="001271E1"/>
    <w:rsid w:val="00130543"/>
    <w:rsid w:val="00131236"/>
    <w:rsid w:val="001320D5"/>
    <w:rsid w:val="00132FBD"/>
    <w:rsid w:val="00133CF1"/>
    <w:rsid w:val="00133F79"/>
    <w:rsid w:val="001356FA"/>
    <w:rsid w:val="00136FD6"/>
    <w:rsid w:val="001422C7"/>
    <w:rsid w:val="001444A1"/>
    <w:rsid w:val="001446CA"/>
    <w:rsid w:val="00144F6E"/>
    <w:rsid w:val="001465F8"/>
    <w:rsid w:val="00146E8E"/>
    <w:rsid w:val="001474D0"/>
    <w:rsid w:val="00150409"/>
    <w:rsid w:val="00151B07"/>
    <w:rsid w:val="001523F9"/>
    <w:rsid w:val="00152FB9"/>
    <w:rsid w:val="00156264"/>
    <w:rsid w:val="001623FA"/>
    <w:rsid w:val="00162532"/>
    <w:rsid w:val="00162EC3"/>
    <w:rsid w:val="0016385C"/>
    <w:rsid w:val="00163886"/>
    <w:rsid w:val="00165BD0"/>
    <w:rsid w:val="001663EA"/>
    <w:rsid w:val="001664A2"/>
    <w:rsid w:val="00167F35"/>
    <w:rsid w:val="001702DB"/>
    <w:rsid w:val="001707FB"/>
    <w:rsid w:val="00171234"/>
    <w:rsid w:val="00172087"/>
    <w:rsid w:val="00172D04"/>
    <w:rsid w:val="00172DA8"/>
    <w:rsid w:val="00172E8B"/>
    <w:rsid w:val="001735A9"/>
    <w:rsid w:val="001744AE"/>
    <w:rsid w:val="00174F4A"/>
    <w:rsid w:val="0017520D"/>
    <w:rsid w:val="001763B0"/>
    <w:rsid w:val="00176467"/>
    <w:rsid w:val="00177060"/>
    <w:rsid w:val="00181100"/>
    <w:rsid w:val="00181FB8"/>
    <w:rsid w:val="00182183"/>
    <w:rsid w:val="00186C58"/>
    <w:rsid w:val="001931D3"/>
    <w:rsid w:val="00194E62"/>
    <w:rsid w:val="00195731"/>
    <w:rsid w:val="00195D92"/>
    <w:rsid w:val="001963EA"/>
    <w:rsid w:val="0019679D"/>
    <w:rsid w:val="00197333"/>
    <w:rsid w:val="001A19D8"/>
    <w:rsid w:val="001A2117"/>
    <w:rsid w:val="001A2AA7"/>
    <w:rsid w:val="001A2B8E"/>
    <w:rsid w:val="001A3697"/>
    <w:rsid w:val="001A3ACA"/>
    <w:rsid w:val="001A3E07"/>
    <w:rsid w:val="001A49F5"/>
    <w:rsid w:val="001A4FC7"/>
    <w:rsid w:val="001A581E"/>
    <w:rsid w:val="001A62A7"/>
    <w:rsid w:val="001A70F2"/>
    <w:rsid w:val="001A712C"/>
    <w:rsid w:val="001A7773"/>
    <w:rsid w:val="001A77A3"/>
    <w:rsid w:val="001A7D3B"/>
    <w:rsid w:val="001B002F"/>
    <w:rsid w:val="001B050C"/>
    <w:rsid w:val="001B1056"/>
    <w:rsid w:val="001B204D"/>
    <w:rsid w:val="001B2415"/>
    <w:rsid w:val="001B438E"/>
    <w:rsid w:val="001B7A8A"/>
    <w:rsid w:val="001B7B2B"/>
    <w:rsid w:val="001C072D"/>
    <w:rsid w:val="001C0B68"/>
    <w:rsid w:val="001C1336"/>
    <w:rsid w:val="001C1403"/>
    <w:rsid w:val="001C2A11"/>
    <w:rsid w:val="001C36FA"/>
    <w:rsid w:val="001C3AA5"/>
    <w:rsid w:val="001C648C"/>
    <w:rsid w:val="001C7644"/>
    <w:rsid w:val="001C7D81"/>
    <w:rsid w:val="001D004D"/>
    <w:rsid w:val="001D0223"/>
    <w:rsid w:val="001D2311"/>
    <w:rsid w:val="001D25BA"/>
    <w:rsid w:val="001D377D"/>
    <w:rsid w:val="001D397D"/>
    <w:rsid w:val="001D3E9D"/>
    <w:rsid w:val="001D571B"/>
    <w:rsid w:val="001D6C4C"/>
    <w:rsid w:val="001D6E24"/>
    <w:rsid w:val="001D70E9"/>
    <w:rsid w:val="001E005C"/>
    <w:rsid w:val="001E054B"/>
    <w:rsid w:val="001E2DD4"/>
    <w:rsid w:val="001E3ECC"/>
    <w:rsid w:val="001E4038"/>
    <w:rsid w:val="001E4F8E"/>
    <w:rsid w:val="001E6D74"/>
    <w:rsid w:val="001E6E3C"/>
    <w:rsid w:val="001E7F03"/>
    <w:rsid w:val="001E7F91"/>
    <w:rsid w:val="001F0ADC"/>
    <w:rsid w:val="001F15AD"/>
    <w:rsid w:val="001F1AE8"/>
    <w:rsid w:val="001F340C"/>
    <w:rsid w:val="001F4916"/>
    <w:rsid w:val="001F5DDE"/>
    <w:rsid w:val="001F7A1A"/>
    <w:rsid w:val="002041EC"/>
    <w:rsid w:val="002063F7"/>
    <w:rsid w:val="0020647F"/>
    <w:rsid w:val="002105AA"/>
    <w:rsid w:val="00210933"/>
    <w:rsid w:val="00211DC9"/>
    <w:rsid w:val="0021261C"/>
    <w:rsid w:val="00212A41"/>
    <w:rsid w:val="00213029"/>
    <w:rsid w:val="002133F9"/>
    <w:rsid w:val="002204D5"/>
    <w:rsid w:val="002212C1"/>
    <w:rsid w:val="002214F4"/>
    <w:rsid w:val="00227CB7"/>
    <w:rsid w:val="00231094"/>
    <w:rsid w:val="00235AA1"/>
    <w:rsid w:val="00236EC2"/>
    <w:rsid w:val="00241254"/>
    <w:rsid w:val="002418C2"/>
    <w:rsid w:val="002422F8"/>
    <w:rsid w:val="00251301"/>
    <w:rsid w:val="00251EE0"/>
    <w:rsid w:val="00252561"/>
    <w:rsid w:val="0025338B"/>
    <w:rsid w:val="00254FB7"/>
    <w:rsid w:val="00255066"/>
    <w:rsid w:val="00257182"/>
    <w:rsid w:val="00261729"/>
    <w:rsid w:val="00263CE5"/>
    <w:rsid w:val="002641A5"/>
    <w:rsid w:val="002657E3"/>
    <w:rsid w:val="00265E6C"/>
    <w:rsid w:val="00266970"/>
    <w:rsid w:val="00266E9A"/>
    <w:rsid w:val="00267249"/>
    <w:rsid w:val="00267B16"/>
    <w:rsid w:val="002710F6"/>
    <w:rsid w:val="00273698"/>
    <w:rsid w:val="00274235"/>
    <w:rsid w:val="00275FAA"/>
    <w:rsid w:val="0028072E"/>
    <w:rsid w:val="00280CC9"/>
    <w:rsid w:val="002822B6"/>
    <w:rsid w:val="002826A6"/>
    <w:rsid w:val="00284507"/>
    <w:rsid w:val="002845C4"/>
    <w:rsid w:val="00285CAD"/>
    <w:rsid w:val="00286747"/>
    <w:rsid w:val="00287115"/>
    <w:rsid w:val="00290142"/>
    <w:rsid w:val="00293859"/>
    <w:rsid w:val="00295AC9"/>
    <w:rsid w:val="002975BE"/>
    <w:rsid w:val="002A1987"/>
    <w:rsid w:val="002A294B"/>
    <w:rsid w:val="002A61BB"/>
    <w:rsid w:val="002A66E7"/>
    <w:rsid w:val="002B24A4"/>
    <w:rsid w:val="002B296D"/>
    <w:rsid w:val="002B2C4A"/>
    <w:rsid w:val="002B437F"/>
    <w:rsid w:val="002B68A0"/>
    <w:rsid w:val="002B6CA8"/>
    <w:rsid w:val="002C0939"/>
    <w:rsid w:val="002C2304"/>
    <w:rsid w:val="002C5163"/>
    <w:rsid w:val="002C53C2"/>
    <w:rsid w:val="002C5B60"/>
    <w:rsid w:val="002C68BB"/>
    <w:rsid w:val="002D101C"/>
    <w:rsid w:val="002D12B2"/>
    <w:rsid w:val="002D1C81"/>
    <w:rsid w:val="002D5DA0"/>
    <w:rsid w:val="002D781A"/>
    <w:rsid w:val="002D7CB8"/>
    <w:rsid w:val="002E14B9"/>
    <w:rsid w:val="002E2479"/>
    <w:rsid w:val="002E252F"/>
    <w:rsid w:val="002E2837"/>
    <w:rsid w:val="002E3BF6"/>
    <w:rsid w:val="002E51BF"/>
    <w:rsid w:val="002E79D7"/>
    <w:rsid w:val="002E7A07"/>
    <w:rsid w:val="002F1385"/>
    <w:rsid w:val="002F160B"/>
    <w:rsid w:val="002F3067"/>
    <w:rsid w:val="002F478D"/>
    <w:rsid w:val="002F53AC"/>
    <w:rsid w:val="002F5606"/>
    <w:rsid w:val="002F77FD"/>
    <w:rsid w:val="003013AE"/>
    <w:rsid w:val="00305B2E"/>
    <w:rsid w:val="00306FE1"/>
    <w:rsid w:val="00307252"/>
    <w:rsid w:val="0030734F"/>
    <w:rsid w:val="00310291"/>
    <w:rsid w:val="00310954"/>
    <w:rsid w:val="00312640"/>
    <w:rsid w:val="003145B0"/>
    <w:rsid w:val="00314644"/>
    <w:rsid w:val="00315205"/>
    <w:rsid w:val="00316439"/>
    <w:rsid w:val="003175A3"/>
    <w:rsid w:val="003200C2"/>
    <w:rsid w:val="00321807"/>
    <w:rsid w:val="00321892"/>
    <w:rsid w:val="0032279B"/>
    <w:rsid w:val="003228EC"/>
    <w:rsid w:val="00323D04"/>
    <w:rsid w:val="00324C6C"/>
    <w:rsid w:val="00326411"/>
    <w:rsid w:val="00326EF6"/>
    <w:rsid w:val="0033131E"/>
    <w:rsid w:val="0033138E"/>
    <w:rsid w:val="00332486"/>
    <w:rsid w:val="003327A5"/>
    <w:rsid w:val="00332E81"/>
    <w:rsid w:val="003348D5"/>
    <w:rsid w:val="00337A1E"/>
    <w:rsid w:val="00340A7D"/>
    <w:rsid w:val="00340D09"/>
    <w:rsid w:val="0034198A"/>
    <w:rsid w:val="00342ABD"/>
    <w:rsid w:val="00343351"/>
    <w:rsid w:val="00346916"/>
    <w:rsid w:val="00346BE7"/>
    <w:rsid w:val="00347192"/>
    <w:rsid w:val="00351914"/>
    <w:rsid w:val="00351CC3"/>
    <w:rsid w:val="00352CDB"/>
    <w:rsid w:val="00354F11"/>
    <w:rsid w:val="003562B1"/>
    <w:rsid w:val="00356529"/>
    <w:rsid w:val="003621F8"/>
    <w:rsid w:val="00362434"/>
    <w:rsid w:val="003624F8"/>
    <w:rsid w:val="00362E0A"/>
    <w:rsid w:val="00363430"/>
    <w:rsid w:val="003642E4"/>
    <w:rsid w:val="00364A51"/>
    <w:rsid w:val="00364B99"/>
    <w:rsid w:val="00365F10"/>
    <w:rsid w:val="003672BD"/>
    <w:rsid w:val="0037090E"/>
    <w:rsid w:val="00373269"/>
    <w:rsid w:val="0037592B"/>
    <w:rsid w:val="0038142A"/>
    <w:rsid w:val="0038356F"/>
    <w:rsid w:val="00386587"/>
    <w:rsid w:val="003871A8"/>
    <w:rsid w:val="00387C56"/>
    <w:rsid w:val="00392B2D"/>
    <w:rsid w:val="00393C5A"/>
    <w:rsid w:val="00395A1B"/>
    <w:rsid w:val="003A05E5"/>
    <w:rsid w:val="003A071B"/>
    <w:rsid w:val="003A110C"/>
    <w:rsid w:val="003A1C20"/>
    <w:rsid w:val="003A2426"/>
    <w:rsid w:val="003A3F30"/>
    <w:rsid w:val="003A7EF1"/>
    <w:rsid w:val="003B2710"/>
    <w:rsid w:val="003B28FE"/>
    <w:rsid w:val="003B2AF7"/>
    <w:rsid w:val="003B40B3"/>
    <w:rsid w:val="003B4E7C"/>
    <w:rsid w:val="003C31B4"/>
    <w:rsid w:val="003C4C50"/>
    <w:rsid w:val="003C4D5C"/>
    <w:rsid w:val="003C64B8"/>
    <w:rsid w:val="003D1EAB"/>
    <w:rsid w:val="003D21A0"/>
    <w:rsid w:val="003D7709"/>
    <w:rsid w:val="003E1004"/>
    <w:rsid w:val="003E1D26"/>
    <w:rsid w:val="003E2950"/>
    <w:rsid w:val="003E2AF4"/>
    <w:rsid w:val="003E2FF2"/>
    <w:rsid w:val="003E3608"/>
    <w:rsid w:val="003E364A"/>
    <w:rsid w:val="003E44BA"/>
    <w:rsid w:val="003E5C00"/>
    <w:rsid w:val="003E6426"/>
    <w:rsid w:val="003F0F2D"/>
    <w:rsid w:val="003F1A0B"/>
    <w:rsid w:val="003F267F"/>
    <w:rsid w:val="003F30BF"/>
    <w:rsid w:val="003F4422"/>
    <w:rsid w:val="003F5DAF"/>
    <w:rsid w:val="003F787D"/>
    <w:rsid w:val="003F7F3D"/>
    <w:rsid w:val="00400B12"/>
    <w:rsid w:val="00402752"/>
    <w:rsid w:val="00403AC2"/>
    <w:rsid w:val="00405C8A"/>
    <w:rsid w:val="00406D40"/>
    <w:rsid w:val="00410093"/>
    <w:rsid w:val="004106E9"/>
    <w:rsid w:val="00412041"/>
    <w:rsid w:val="00414DDF"/>
    <w:rsid w:val="00414F4C"/>
    <w:rsid w:val="004152EA"/>
    <w:rsid w:val="00416A3C"/>
    <w:rsid w:val="00417809"/>
    <w:rsid w:val="004204B4"/>
    <w:rsid w:val="004211A9"/>
    <w:rsid w:val="00421A5E"/>
    <w:rsid w:val="00422EE6"/>
    <w:rsid w:val="00423737"/>
    <w:rsid w:val="0042405D"/>
    <w:rsid w:val="004254B1"/>
    <w:rsid w:val="00425959"/>
    <w:rsid w:val="00425F52"/>
    <w:rsid w:val="0042696D"/>
    <w:rsid w:val="00426A91"/>
    <w:rsid w:val="004324AD"/>
    <w:rsid w:val="004328CD"/>
    <w:rsid w:val="00432C00"/>
    <w:rsid w:val="00434802"/>
    <w:rsid w:val="0043707D"/>
    <w:rsid w:val="00437577"/>
    <w:rsid w:val="00440323"/>
    <w:rsid w:val="0044259D"/>
    <w:rsid w:val="00442D2C"/>
    <w:rsid w:val="00445E70"/>
    <w:rsid w:val="004465E5"/>
    <w:rsid w:val="00446D37"/>
    <w:rsid w:val="00450AF1"/>
    <w:rsid w:val="00452347"/>
    <w:rsid w:val="00452655"/>
    <w:rsid w:val="0045587B"/>
    <w:rsid w:val="00456989"/>
    <w:rsid w:val="004601C1"/>
    <w:rsid w:val="004617AC"/>
    <w:rsid w:val="004628B2"/>
    <w:rsid w:val="00465091"/>
    <w:rsid w:val="00465FC2"/>
    <w:rsid w:val="0046646A"/>
    <w:rsid w:val="0046657E"/>
    <w:rsid w:val="004717B4"/>
    <w:rsid w:val="00472A7E"/>
    <w:rsid w:val="004732F5"/>
    <w:rsid w:val="004744B1"/>
    <w:rsid w:val="00474883"/>
    <w:rsid w:val="00475AF9"/>
    <w:rsid w:val="00476949"/>
    <w:rsid w:val="00477B44"/>
    <w:rsid w:val="00477D00"/>
    <w:rsid w:val="00480BC2"/>
    <w:rsid w:val="00482F74"/>
    <w:rsid w:val="00483043"/>
    <w:rsid w:val="00483E6E"/>
    <w:rsid w:val="00484C3E"/>
    <w:rsid w:val="004850C4"/>
    <w:rsid w:val="0048637E"/>
    <w:rsid w:val="00486677"/>
    <w:rsid w:val="004878F8"/>
    <w:rsid w:val="00490286"/>
    <w:rsid w:val="00490548"/>
    <w:rsid w:val="00491357"/>
    <w:rsid w:val="00491F4D"/>
    <w:rsid w:val="00492341"/>
    <w:rsid w:val="004930C2"/>
    <w:rsid w:val="00495F6F"/>
    <w:rsid w:val="004961C6"/>
    <w:rsid w:val="00496B28"/>
    <w:rsid w:val="004A09A2"/>
    <w:rsid w:val="004A22EB"/>
    <w:rsid w:val="004A3BF7"/>
    <w:rsid w:val="004A3EBC"/>
    <w:rsid w:val="004A4922"/>
    <w:rsid w:val="004A6111"/>
    <w:rsid w:val="004A6434"/>
    <w:rsid w:val="004A64EA"/>
    <w:rsid w:val="004A655D"/>
    <w:rsid w:val="004A69D1"/>
    <w:rsid w:val="004A7251"/>
    <w:rsid w:val="004B0353"/>
    <w:rsid w:val="004B0755"/>
    <w:rsid w:val="004B07FF"/>
    <w:rsid w:val="004B0F7D"/>
    <w:rsid w:val="004B2791"/>
    <w:rsid w:val="004B30C0"/>
    <w:rsid w:val="004B493E"/>
    <w:rsid w:val="004B4A12"/>
    <w:rsid w:val="004B4CF4"/>
    <w:rsid w:val="004B4F6F"/>
    <w:rsid w:val="004B6295"/>
    <w:rsid w:val="004B6F20"/>
    <w:rsid w:val="004B7847"/>
    <w:rsid w:val="004B79A4"/>
    <w:rsid w:val="004B7E49"/>
    <w:rsid w:val="004C078F"/>
    <w:rsid w:val="004C13FB"/>
    <w:rsid w:val="004C2BBD"/>
    <w:rsid w:val="004C5B30"/>
    <w:rsid w:val="004D1C55"/>
    <w:rsid w:val="004D49D8"/>
    <w:rsid w:val="004D4D7D"/>
    <w:rsid w:val="004D5233"/>
    <w:rsid w:val="004E0800"/>
    <w:rsid w:val="004E1532"/>
    <w:rsid w:val="004E39AA"/>
    <w:rsid w:val="004E5056"/>
    <w:rsid w:val="004F06DB"/>
    <w:rsid w:val="004F2913"/>
    <w:rsid w:val="004F2F9E"/>
    <w:rsid w:val="004F2FF4"/>
    <w:rsid w:val="004F3C23"/>
    <w:rsid w:val="004F4744"/>
    <w:rsid w:val="004F4DEB"/>
    <w:rsid w:val="004F57ED"/>
    <w:rsid w:val="004F5872"/>
    <w:rsid w:val="004F79FA"/>
    <w:rsid w:val="00500D4D"/>
    <w:rsid w:val="00502629"/>
    <w:rsid w:val="0050366A"/>
    <w:rsid w:val="0050463E"/>
    <w:rsid w:val="005052F0"/>
    <w:rsid w:val="00506AD3"/>
    <w:rsid w:val="005071C2"/>
    <w:rsid w:val="0051194C"/>
    <w:rsid w:val="00513018"/>
    <w:rsid w:val="00514A7B"/>
    <w:rsid w:val="00514DEE"/>
    <w:rsid w:val="00515BF8"/>
    <w:rsid w:val="00515CCC"/>
    <w:rsid w:val="0051695A"/>
    <w:rsid w:val="00517315"/>
    <w:rsid w:val="0051773C"/>
    <w:rsid w:val="00520BD5"/>
    <w:rsid w:val="00520FB9"/>
    <w:rsid w:val="00521830"/>
    <w:rsid w:val="00521E7B"/>
    <w:rsid w:val="00521F19"/>
    <w:rsid w:val="005224E1"/>
    <w:rsid w:val="005224FF"/>
    <w:rsid w:val="00522704"/>
    <w:rsid w:val="00522A59"/>
    <w:rsid w:val="0052393E"/>
    <w:rsid w:val="00524968"/>
    <w:rsid w:val="0052532B"/>
    <w:rsid w:val="00525D37"/>
    <w:rsid w:val="00526E00"/>
    <w:rsid w:val="005279D5"/>
    <w:rsid w:val="005305F1"/>
    <w:rsid w:val="00530C72"/>
    <w:rsid w:val="005319B9"/>
    <w:rsid w:val="0053347A"/>
    <w:rsid w:val="00535A57"/>
    <w:rsid w:val="00535D3B"/>
    <w:rsid w:val="005411E6"/>
    <w:rsid w:val="00543B1D"/>
    <w:rsid w:val="005476E6"/>
    <w:rsid w:val="00547A4B"/>
    <w:rsid w:val="0055032B"/>
    <w:rsid w:val="00551422"/>
    <w:rsid w:val="005536F6"/>
    <w:rsid w:val="005540EA"/>
    <w:rsid w:val="00554FB3"/>
    <w:rsid w:val="005562E6"/>
    <w:rsid w:val="00557375"/>
    <w:rsid w:val="0055749F"/>
    <w:rsid w:val="005575C8"/>
    <w:rsid w:val="0056172B"/>
    <w:rsid w:val="005623DF"/>
    <w:rsid w:val="00564DD2"/>
    <w:rsid w:val="00565AB7"/>
    <w:rsid w:val="00567507"/>
    <w:rsid w:val="00567661"/>
    <w:rsid w:val="005701CE"/>
    <w:rsid w:val="00570782"/>
    <w:rsid w:val="00571674"/>
    <w:rsid w:val="005716AB"/>
    <w:rsid w:val="00572763"/>
    <w:rsid w:val="0057439A"/>
    <w:rsid w:val="00575722"/>
    <w:rsid w:val="00576FA7"/>
    <w:rsid w:val="0057730B"/>
    <w:rsid w:val="00577A59"/>
    <w:rsid w:val="00577DB4"/>
    <w:rsid w:val="00582AFA"/>
    <w:rsid w:val="00583A48"/>
    <w:rsid w:val="00583BC7"/>
    <w:rsid w:val="00585B4B"/>
    <w:rsid w:val="00587425"/>
    <w:rsid w:val="00587912"/>
    <w:rsid w:val="00587A38"/>
    <w:rsid w:val="005901A0"/>
    <w:rsid w:val="00591F5C"/>
    <w:rsid w:val="00593C64"/>
    <w:rsid w:val="00593CC0"/>
    <w:rsid w:val="005959B0"/>
    <w:rsid w:val="00595BE4"/>
    <w:rsid w:val="005973BC"/>
    <w:rsid w:val="005A1D1E"/>
    <w:rsid w:val="005A2A40"/>
    <w:rsid w:val="005A425C"/>
    <w:rsid w:val="005A4695"/>
    <w:rsid w:val="005A4D59"/>
    <w:rsid w:val="005B1612"/>
    <w:rsid w:val="005B1AD8"/>
    <w:rsid w:val="005B2612"/>
    <w:rsid w:val="005B31F3"/>
    <w:rsid w:val="005B6155"/>
    <w:rsid w:val="005B7134"/>
    <w:rsid w:val="005C121A"/>
    <w:rsid w:val="005C262E"/>
    <w:rsid w:val="005C27ED"/>
    <w:rsid w:val="005C49D4"/>
    <w:rsid w:val="005C53E1"/>
    <w:rsid w:val="005C5C48"/>
    <w:rsid w:val="005C773B"/>
    <w:rsid w:val="005D0382"/>
    <w:rsid w:val="005D11B8"/>
    <w:rsid w:val="005D1B1E"/>
    <w:rsid w:val="005D40BB"/>
    <w:rsid w:val="005D515A"/>
    <w:rsid w:val="005D61E1"/>
    <w:rsid w:val="005D7300"/>
    <w:rsid w:val="005D7A49"/>
    <w:rsid w:val="005E3458"/>
    <w:rsid w:val="005E3957"/>
    <w:rsid w:val="005E4409"/>
    <w:rsid w:val="005E4E4F"/>
    <w:rsid w:val="005E5B14"/>
    <w:rsid w:val="005E6A2A"/>
    <w:rsid w:val="005E7526"/>
    <w:rsid w:val="005E7B44"/>
    <w:rsid w:val="005F281A"/>
    <w:rsid w:val="005F58DE"/>
    <w:rsid w:val="005F6486"/>
    <w:rsid w:val="005F652F"/>
    <w:rsid w:val="005F7BE3"/>
    <w:rsid w:val="00600B24"/>
    <w:rsid w:val="00600CD3"/>
    <w:rsid w:val="00602961"/>
    <w:rsid w:val="00603283"/>
    <w:rsid w:val="0060637D"/>
    <w:rsid w:val="00607412"/>
    <w:rsid w:val="00610598"/>
    <w:rsid w:val="00611EF8"/>
    <w:rsid w:val="00612483"/>
    <w:rsid w:val="00612B45"/>
    <w:rsid w:val="00613CC7"/>
    <w:rsid w:val="006174D0"/>
    <w:rsid w:val="006229E5"/>
    <w:rsid w:val="00623377"/>
    <w:rsid w:val="006242DC"/>
    <w:rsid w:val="0062550B"/>
    <w:rsid w:val="00625B35"/>
    <w:rsid w:val="00631B60"/>
    <w:rsid w:val="00633A80"/>
    <w:rsid w:val="006344B2"/>
    <w:rsid w:val="00634915"/>
    <w:rsid w:val="006349DE"/>
    <w:rsid w:val="00635464"/>
    <w:rsid w:val="00637020"/>
    <w:rsid w:val="0063728F"/>
    <w:rsid w:val="00641ADA"/>
    <w:rsid w:val="00643C85"/>
    <w:rsid w:val="00650A78"/>
    <w:rsid w:val="0065175B"/>
    <w:rsid w:val="00655042"/>
    <w:rsid w:val="00656278"/>
    <w:rsid w:val="006568BD"/>
    <w:rsid w:val="00657859"/>
    <w:rsid w:val="00657EC4"/>
    <w:rsid w:val="006605DA"/>
    <w:rsid w:val="00660BA4"/>
    <w:rsid w:val="00661203"/>
    <w:rsid w:val="00661D7B"/>
    <w:rsid w:val="0066419B"/>
    <w:rsid w:val="00666942"/>
    <w:rsid w:val="006706B8"/>
    <w:rsid w:val="00670B15"/>
    <w:rsid w:val="00671270"/>
    <w:rsid w:val="0067187F"/>
    <w:rsid w:val="00672ED2"/>
    <w:rsid w:val="00674358"/>
    <w:rsid w:val="00675FD9"/>
    <w:rsid w:val="00676FD5"/>
    <w:rsid w:val="00677430"/>
    <w:rsid w:val="006802F4"/>
    <w:rsid w:val="006814F0"/>
    <w:rsid w:val="006816B3"/>
    <w:rsid w:val="006828B4"/>
    <w:rsid w:val="00683A6D"/>
    <w:rsid w:val="0068497D"/>
    <w:rsid w:val="006856B3"/>
    <w:rsid w:val="006861DD"/>
    <w:rsid w:val="00686C75"/>
    <w:rsid w:val="00687074"/>
    <w:rsid w:val="0068716B"/>
    <w:rsid w:val="0069010F"/>
    <w:rsid w:val="0069095D"/>
    <w:rsid w:val="0069170F"/>
    <w:rsid w:val="006929B4"/>
    <w:rsid w:val="00692B47"/>
    <w:rsid w:val="00696989"/>
    <w:rsid w:val="00696B42"/>
    <w:rsid w:val="006A0F3A"/>
    <w:rsid w:val="006A1548"/>
    <w:rsid w:val="006A1593"/>
    <w:rsid w:val="006A412C"/>
    <w:rsid w:val="006A4ABF"/>
    <w:rsid w:val="006A6201"/>
    <w:rsid w:val="006B0974"/>
    <w:rsid w:val="006B12CD"/>
    <w:rsid w:val="006B2215"/>
    <w:rsid w:val="006B26CE"/>
    <w:rsid w:val="006B26EF"/>
    <w:rsid w:val="006B2A96"/>
    <w:rsid w:val="006B569F"/>
    <w:rsid w:val="006B5FEE"/>
    <w:rsid w:val="006B6752"/>
    <w:rsid w:val="006B6BDA"/>
    <w:rsid w:val="006C31F6"/>
    <w:rsid w:val="006C4637"/>
    <w:rsid w:val="006C4828"/>
    <w:rsid w:val="006C547C"/>
    <w:rsid w:val="006C5A31"/>
    <w:rsid w:val="006C5B6F"/>
    <w:rsid w:val="006C798C"/>
    <w:rsid w:val="006D06B7"/>
    <w:rsid w:val="006D0AEA"/>
    <w:rsid w:val="006D2FDA"/>
    <w:rsid w:val="006D36DA"/>
    <w:rsid w:val="006D3D80"/>
    <w:rsid w:val="006D4C1D"/>
    <w:rsid w:val="006D563D"/>
    <w:rsid w:val="006D68A2"/>
    <w:rsid w:val="006D759A"/>
    <w:rsid w:val="006D77F1"/>
    <w:rsid w:val="006E3031"/>
    <w:rsid w:val="006E414D"/>
    <w:rsid w:val="006E523F"/>
    <w:rsid w:val="006E79E9"/>
    <w:rsid w:val="006E7E83"/>
    <w:rsid w:val="006F02CF"/>
    <w:rsid w:val="006F2788"/>
    <w:rsid w:val="006F33BA"/>
    <w:rsid w:val="006F3506"/>
    <w:rsid w:val="006F3748"/>
    <w:rsid w:val="006F3CC7"/>
    <w:rsid w:val="006F5959"/>
    <w:rsid w:val="006F7F89"/>
    <w:rsid w:val="00701A27"/>
    <w:rsid w:val="00701A4E"/>
    <w:rsid w:val="00704753"/>
    <w:rsid w:val="0070551D"/>
    <w:rsid w:val="00705B3E"/>
    <w:rsid w:val="00705F31"/>
    <w:rsid w:val="007066C3"/>
    <w:rsid w:val="00707B1B"/>
    <w:rsid w:val="00707F6C"/>
    <w:rsid w:val="00710789"/>
    <w:rsid w:val="0071219A"/>
    <w:rsid w:val="0071271D"/>
    <w:rsid w:val="00712770"/>
    <w:rsid w:val="0071590C"/>
    <w:rsid w:val="00716048"/>
    <w:rsid w:val="0071716D"/>
    <w:rsid w:val="00717667"/>
    <w:rsid w:val="00717B6F"/>
    <w:rsid w:val="00721DAA"/>
    <w:rsid w:val="007223E6"/>
    <w:rsid w:val="00723366"/>
    <w:rsid w:val="007236BB"/>
    <w:rsid w:val="00725866"/>
    <w:rsid w:val="00725CB1"/>
    <w:rsid w:val="007277C9"/>
    <w:rsid w:val="0073071C"/>
    <w:rsid w:val="00731FEA"/>
    <w:rsid w:val="00733AC9"/>
    <w:rsid w:val="0073479B"/>
    <w:rsid w:val="007348AA"/>
    <w:rsid w:val="0073577E"/>
    <w:rsid w:val="007366C1"/>
    <w:rsid w:val="00737E9C"/>
    <w:rsid w:val="00740372"/>
    <w:rsid w:val="007409D6"/>
    <w:rsid w:val="00740A55"/>
    <w:rsid w:val="00743EC3"/>
    <w:rsid w:val="007443F1"/>
    <w:rsid w:val="0074514A"/>
    <w:rsid w:val="00746B0B"/>
    <w:rsid w:val="00747557"/>
    <w:rsid w:val="00750734"/>
    <w:rsid w:val="00752319"/>
    <w:rsid w:val="00755AEB"/>
    <w:rsid w:val="00755FA7"/>
    <w:rsid w:val="007571F4"/>
    <w:rsid w:val="007609DB"/>
    <w:rsid w:val="00760CCC"/>
    <w:rsid w:val="00761602"/>
    <w:rsid w:val="007616AD"/>
    <w:rsid w:val="00761951"/>
    <w:rsid w:val="007632D6"/>
    <w:rsid w:val="0076333C"/>
    <w:rsid w:val="0076492E"/>
    <w:rsid w:val="00767F40"/>
    <w:rsid w:val="00770A2F"/>
    <w:rsid w:val="00770DC0"/>
    <w:rsid w:val="007714D3"/>
    <w:rsid w:val="007719C9"/>
    <w:rsid w:val="007720DC"/>
    <w:rsid w:val="00772890"/>
    <w:rsid w:val="007732AC"/>
    <w:rsid w:val="00773A2E"/>
    <w:rsid w:val="00775426"/>
    <w:rsid w:val="00777131"/>
    <w:rsid w:val="00780F5D"/>
    <w:rsid w:val="007842EE"/>
    <w:rsid w:val="00785D2A"/>
    <w:rsid w:val="00785E0A"/>
    <w:rsid w:val="007868ED"/>
    <w:rsid w:val="00791861"/>
    <w:rsid w:val="0079237A"/>
    <w:rsid w:val="00796ADC"/>
    <w:rsid w:val="00797254"/>
    <w:rsid w:val="007A20CC"/>
    <w:rsid w:val="007A2CDC"/>
    <w:rsid w:val="007A30F6"/>
    <w:rsid w:val="007A3A96"/>
    <w:rsid w:val="007B033D"/>
    <w:rsid w:val="007B043D"/>
    <w:rsid w:val="007B0F83"/>
    <w:rsid w:val="007B1417"/>
    <w:rsid w:val="007B15CA"/>
    <w:rsid w:val="007B5825"/>
    <w:rsid w:val="007B6B09"/>
    <w:rsid w:val="007B7962"/>
    <w:rsid w:val="007C30C9"/>
    <w:rsid w:val="007C31AA"/>
    <w:rsid w:val="007C3343"/>
    <w:rsid w:val="007C51A9"/>
    <w:rsid w:val="007C561F"/>
    <w:rsid w:val="007C6C74"/>
    <w:rsid w:val="007D0199"/>
    <w:rsid w:val="007D1ED2"/>
    <w:rsid w:val="007D2FE2"/>
    <w:rsid w:val="007D609C"/>
    <w:rsid w:val="007D6539"/>
    <w:rsid w:val="007D6929"/>
    <w:rsid w:val="007D6BB3"/>
    <w:rsid w:val="007D6C44"/>
    <w:rsid w:val="007D70D2"/>
    <w:rsid w:val="007E2533"/>
    <w:rsid w:val="007E4788"/>
    <w:rsid w:val="007E5CBF"/>
    <w:rsid w:val="007E64D5"/>
    <w:rsid w:val="007F22DF"/>
    <w:rsid w:val="007F2AA4"/>
    <w:rsid w:val="007F2FCF"/>
    <w:rsid w:val="007F3176"/>
    <w:rsid w:val="007F347A"/>
    <w:rsid w:val="007F481B"/>
    <w:rsid w:val="007F485C"/>
    <w:rsid w:val="007F57F3"/>
    <w:rsid w:val="007F6BEE"/>
    <w:rsid w:val="00801196"/>
    <w:rsid w:val="00801AD3"/>
    <w:rsid w:val="008028A6"/>
    <w:rsid w:val="00803833"/>
    <w:rsid w:val="00804856"/>
    <w:rsid w:val="00806B63"/>
    <w:rsid w:val="00811212"/>
    <w:rsid w:val="008119AB"/>
    <w:rsid w:val="0081231A"/>
    <w:rsid w:val="00814FEE"/>
    <w:rsid w:val="00815E3A"/>
    <w:rsid w:val="00817B89"/>
    <w:rsid w:val="00817F5D"/>
    <w:rsid w:val="0082220A"/>
    <w:rsid w:val="00822D6D"/>
    <w:rsid w:val="00823D4C"/>
    <w:rsid w:val="008246B7"/>
    <w:rsid w:val="00824F06"/>
    <w:rsid w:val="00825CD5"/>
    <w:rsid w:val="0082634A"/>
    <w:rsid w:val="008277F5"/>
    <w:rsid w:val="008305A3"/>
    <w:rsid w:val="00830D68"/>
    <w:rsid w:val="008323C7"/>
    <w:rsid w:val="00832AE6"/>
    <w:rsid w:val="00833540"/>
    <w:rsid w:val="0083363E"/>
    <w:rsid w:val="008363D7"/>
    <w:rsid w:val="00841002"/>
    <w:rsid w:val="0084242B"/>
    <w:rsid w:val="00842932"/>
    <w:rsid w:val="008438A3"/>
    <w:rsid w:val="00843DDF"/>
    <w:rsid w:val="00843F2E"/>
    <w:rsid w:val="008445F0"/>
    <w:rsid w:val="00844713"/>
    <w:rsid w:val="00851D68"/>
    <w:rsid w:val="00853C26"/>
    <w:rsid w:val="008540B3"/>
    <w:rsid w:val="00854585"/>
    <w:rsid w:val="00854A27"/>
    <w:rsid w:val="008560FD"/>
    <w:rsid w:val="0086022A"/>
    <w:rsid w:val="00860247"/>
    <w:rsid w:val="00860F2D"/>
    <w:rsid w:val="00862741"/>
    <w:rsid w:val="00862A45"/>
    <w:rsid w:val="0086343B"/>
    <w:rsid w:val="008642DC"/>
    <w:rsid w:val="008653EB"/>
    <w:rsid w:val="008667AB"/>
    <w:rsid w:val="008667CF"/>
    <w:rsid w:val="00870BDB"/>
    <w:rsid w:val="0087119E"/>
    <w:rsid w:val="008771DD"/>
    <w:rsid w:val="0087744F"/>
    <w:rsid w:val="008776FC"/>
    <w:rsid w:val="00880BAA"/>
    <w:rsid w:val="00881430"/>
    <w:rsid w:val="008845EA"/>
    <w:rsid w:val="00885684"/>
    <w:rsid w:val="0089012E"/>
    <w:rsid w:val="00890170"/>
    <w:rsid w:val="008903AE"/>
    <w:rsid w:val="008906A7"/>
    <w:rsid w:val="00893714"/>
    <w:rsid w:val="0089657A"/>
    <w:rsid w:val="00897508"/>
    <w:rsid w:val="008A4C0B"/>
    <w:rsid w:val="008A4E8E"/>
    <w:rsid w:val="008A7BA4"/>
    <w:rsid w:val="008B01BC"/>
    <w:rsid w:val="008B32D0"/>
    <w:rsid w:val="008B5F81"/>
    <w:rsid w:val="008B7236"/>
    <w:rsid w:val="008C01A7"/>
    <w:rsid w:val="008C06C7"/>
    <w:rsid w:val="008C1669"/>
    <w:rsid w:val="008C198D"/>
    <w:rsid w:val="008C2182"/>
    <w:rsid w:val="008C23E6"/>
    <w:rsid w:val="008C2DE0"/>
    <w:rsid w:val="008C3D6B"/>
    <w:rsid w:val="008C5F20"/>
    <w:rsid w:val="008C6000"/>
    <w:rsid w:val="008C6876"/>
    <w:rsid w:val="008D0E43"/>
    <w:rsid w:val="008D1E95"/>
    <w:rsid w:val="008D2D0D"/>
    <w:rsid w:val="008D45E6"/>
    <w:rsid w:val="008D517B"/>
    <w:rsid w:val="008D5F05"/>
    <w:rsid w:val="008D5FB1"/>
    <w:rsid w:val="008D6037"/>
    <w:rsid w:val="008D68E8"/>
    <w:rsid w:val="008D6E8C"/>
    <w:rsid w:val="008E082F"/>
    <w:rsid w:val="008E1597"/>
    <w:rsid w:val="008E19F1"/>
    <w:rsid w:val="008E2B2A"/>
    <w:rsid w:val="008E41A3"/>
    <w:rsid w:val="008E42BF"/>
    <w:rsid w:val="008E43E3"/>
    <w:rsid w:val="008E5C35"/>
    <w:rsid w:val="008E5DF6"/>
    <w:rsid w:val="008F18AC"/>
    <w:rsid w:val="008F2453"/>
    <w:rsid w:val="008F2995"/>
    <w:rsid w:val="008F4F43"/>
    <w:rsid w:val="008F51DF"/>
    <w:rsid w:val="008F5840"/>
    <w:rsid w:val="00900176"/>
    <w:rsid w:val="00900385"/>
    <w:rsid w:val="00901968"/>
    <w:rsid w:val="00903761"/>
    <w:rsid w:val="00905722"/>
    <w:rsid w:val="0090572C"/>
    <w:rsid w:val="00905EF2"/>
    <w:rsid w:val="009113B5"/>
    <w:rsid w:val="0091235F"/>
    <w:rsid w:val="0091719C"/>
    <w:rsid w:val="009172A2"/>
    <w:rsid w:val="0091755B"/>
    <w:rsid w:val="00917DE3"/>
    <w:rsid w:val="009209D7"/>
    <w:rsid w:val="009214B3"/>
    <w:rsid w:val="0092224A"/>
    <w:rsid w:val="009235AE"/>
    <w:rsid w:val="00923B97"/>
    <w:rsid w:val="00924610"/>
    <w:rsid w:val="00924D03"/>
    <w:rsid w:val="00924F45"/>
    <w:rsid w:val="00925163"/>
    <w:rsid w:val="00930796"/>
    <w:rsid w:val="0093087D"/>
    <w:rsid w:val="00931221"/>
    <w:rsid w:val="00931840"/>
    <w:rsid w:val="0093262D"/>
    <w:rsid w:val="00933FEA"/>
    <w:rsid w:val="009356AB"/>
    <w:rsid w:val="00935CD6"/>
    <w:rsid w:val="00935D9D"/>
    <w:rsid w:val="0093686C"/>
    <w:rsid w:val="00936954"/>
    <w:rsid w:val="00942061"/>
    <w:rsid w:val="00943CD7"/>
    <w:rsid w:val="00944250"/>
    <w:rsid w:val="00945833"/>
    <w:rsid w:val="0094739B"/>
    <w:rsid w:val="00953155"/>
    <w:rsid w:val="00954583"/>
    <w:rsid w:val="00954E73"/>
    <w:rsid w:val="00954EB7"/>
    <w:rsid w:val="00955066"/>
    <w:rsid w:val="00955C80"/>
    <w:rsid w:val="0095692C"/>
    <w:rsid w:val="009569AB"/>
    <w:rsid w:val="00956DBB"/>
    <w:rsid w:val="00957011"/>
    <w:rsid w:val="00960A53"/>
    <w:rsid w:val="009617A3"/>
    <w:rsid w:val="00961875"/>
    <w:rsid w:val="00961B32"/>
    <w:rsid w:val="00961E02"/>
    <w:rsid w:val="00961EC6"/>
    <w:rsid w:val="00962565"/>
    <w:rsid w:val="009645F8"/>
    <w:rsid w:val="009647EE"/>
    <w:rsid w:val="00964A05"/>
    <w:rsid w:val="00965C3E"/>
    <w:rsid w:val="009704DD"/>
    <w:rsid w:val="00971DBA"/>
    <w:rsid w:val="00974774"/>
    <w:rsid w:val="009761CB"/>
    <w:rsid w:val="009766AA"/>
    <w:rsid w:val="00977450"/>
    <w:rsid w:val="00977B8E"/>
    <w:rsid w:val="00977FD6"/>
    <w:rsid w:val="00980207"/>
    <w:rsid w:val="009818FF"/>
    <w:rsid w:val="00981959"/>
    <w:rsid w:val="009819FC"/>
    <w:rsid w:val="00982CEC"/>
    <w:rsid w:val="00983427"/>
    <w:rsid w:val="009839BE"/>
    <w:rsid w:val="00983C9D"/>
    <w:rsid w:val="009863B5"/>
    <w:rsid w:val="009863C9"/>
    <w:rsid w:val="00986793"/>
    <w:rsid w:val="00987F00"/>
    <w:rsid w:val="00990244"/>
    <w:rsid w:val="0099248A"/>
    <w:rsid w:val="009936A5"/>
    <w:rsid w:val="00993787"/>
    <w:rsid w:val="00993887"/>
    <w:rsid w:val="00993A26"/>
    <w:rsid w:val="00993F0A"/>
    <w:rsid w:val="009940EB"/>
    <w:rsid w:val="00995CFB"/>
    <w:rsid w:val="009967E3"/>
    <w:rsid w:val="009969CF"/>
    <w:rsid w:val="0099797D"/>
    <w:rsid w:val="009A1547"/>
    <w:rsid w:val="009A2912"/>
    <w:rsid w:val="009A3847"/>
    <w:rsid w:val="009A3DBA"/>
    <w:rsid w:val="009A589C"/>
    <w:rsid w:val="009A6A77"/>
    <w:rsid w:val="009A783A"/>
    <w:rsid w:val="009A796D"/>
    <w:rsid w:val="009B01F6"/>
    <w:rsid w:val="009B02B2"/>
    <w:rsid w:val="009B0673"/>
    <w:rsid w:val="009B326A"/>
    <w:rsid w:val="009B327F"/>
    <w:rsid w:val="009B3397"/>
    <w:rsid w:val="009B3A21"/>
    <w:rsid w:val="009B53C3"/>
    <w:rsid w:val="009C056D"/>
    <w:rsid w:val="009C3813"/>
    <w:rsid w:val="009C3852"/>
    <w:rsid w:val="009C58CD"/>
    <w:rsid w:val="009C6CBE"/>
    <w:rsid w:val="009C7E10"/>
    <w:rsid w:val="009D0C14"/>
    <w:rsid w:val="009D0DDB"/>
    <w:rsid w:val="009D0E6E"/>
    <w:rsid w:val="009D2A06"/>
    <w:rsid w:val="009D3215"/>
    <w:rsid w:val="009D3768"/>
    <w:rsid w:val="009D39F6"/>
    <w:rsid w:val="009D3D20"/>
    <w:rsid w:val="009D3FB7"/>
    <w:rsid w:val="009D4BB3"/>
    <w:rsid w:val="009D55EE"/>
    <w:rsid w:val="009D661A"/>
    <w:rsid w:val="009E20FD"/>
    <w:rsid w:val="009E2486"/>
    <w:rsid w:val="009E25C2"/>
    <w:rsid w:val="009E2D5A"/>
    <w:rsid w:val="009E5318"/>
    <w:rsid w:val="009E75AD"/>
    <w:rsid w:val="009E7E3D"/>
    <w:rsid w:val="009F17CA"/>
    <w:rsid w:val="009F2598"/>
    <w:rsid w:val="009F263A"/>
    <w:rsid w:val="009F2820"/>
    <w:rsid w:val="009F2AE2"/>
    <w:rsid w:val="009F3BC6"/>
    <w:rsid w:val="009F50BF"/>
    <w:rsid w:val="009F5BCE"/>
    <w:rsid w:val="009F5EB4"/>
    <w:rsid w:val="009F5F27"/>
    <w:rsid w:val="009F67DC"/>
    <w:rsid w:val="009F6B1E"/>
    <w:rsid w:val="009F6FDF"/>
    <w:rsid w:val="009F7A4E"/>
    <w:rsid w:val="00A00018"/>
    <w:rsid w:val="00A00092"/>
    <w:rsid w:val="00A024EC"/>
    <w:rsid w:val="00A0322A"/>
    <w:rsid w:val="00A03CAA"/>
    <w:rsid w:val="00A05540"/>
    <w:rsid w:val="00A068C1"/>
    <w:rsid w:val="00A06D24"/>
    <w:rsid w:val="00A10EDC"/>
    <w:rsid w:val="00A111E7"/>
    <w:rsid w:val="00A12827"/>
    <w:rsid w:val="00A1350D"/>
    <w:rsid w:val="00A13C8E"/>
    <w:rsid w:val="00A16797"/>
    <w:rsid w:val="00A23C67"/>
    <w:rsid w:val="00A2453E"/>
    <w:rsid w:val="00A26CDE"/>
    <w:rsid w:val="00A26DE3"/>
    <w:rsid w:val="00A275D2"/>
    <w:rsid w:val="00A27617"/>
    <w:rsid w:val="00A30801"/>
    <w:rsid w:val="00A3118C"/>
    <w:rsid w:val="00A31887"/>
    <w:rsid w:val="00A31B5F"/>
    <w:rsid w:val="00A347D1"/>
    <w:rsid w:val="00A3499A"/>
    <w:rsid w:val="00A35C81"/>
    <w:rsid w:val="00A369AC"/>
    <w:rsid w:val="00A37399"/>
    <w:rsid w:val="00A40563"/>
    <w:rsid w:val="00A410AC"/>
    <w:rsid w:val="00A412CF"/>
    <w:rsid w:val="00A422A2"/>
    <w:rsid w:val="00A43BD7"/>
    <w:rsid w:val="00A44C1F"/>
    <w:rsid w:val="00A44DF8"/>
    <w:rsid w:val="00A45CEE"/>
    <w:rsid w:val="00A46978"/>
    <w:rsid w:val="00A4796E"/>
    <w:rsid w:val="00A47F5A"/>
    <w:rsid w:val="00A55615"/>
    <w:rsid w:val="00A565AF"/>
    <w:rsid w:val="00A56E16"/>
    <w:rsid w:val="00A57714"/>
    <w:rsid w:val="00A57795"/>
    <w:rsid w:val="00A641E4"/>
    <w:rsid w:val="00A64C52"/>
    <w:rsid w:val="00A64D00"/>
    <w:rsid w:val="00A655A1"/>
    <w:rsid w:val="00A676D2"/>
    <w:rsid w:val="00A67727"/>
    <w:rsid w:val="00A73763"/>
    <w:rsid w:val="00A74D2C"/>
    <w:rsid w:val="00A75EAE"/>
    <w:rsid w:val="00A75F11"/>
    <w:rsid w:val="00A81324"/>
    <w:rsid w:val="00A836ED"/>
    <w:rsid w:val="00A83F5C"/>
    <w:rsid w:val="00A874E0"/>
    <w:rsid w:val="00A90734"/>
    <w:rsid w:val="00A91010"/>
    <w:rsid w:val="00A911D6"/>
    <w:rsid w:val="00A91363"/>
    <w:rsid w:val="00A9311A"/>
    <w:rsid w:val="00A935A9"/>
    <w:rsid w:val="00A951F5"/>
    <w:rsid w:val="00A960A8"/>
    <w:rsid w:val="00AA0421"/>
    <w:rsid w:val="00AA09C6"/>
    <w:rsid w:val="00AA1093"/>
    <w:rsid w:val="00AA2A53"/>
    <w:rsid w:val="00AA2D88"/>
    <w:rsid w:val="00AA2FC5"/>
    <w:rsid w:val="00AA3486"/>
    <w:rsid w:val="00AA587A"/>
    <w:rsid w:val="00AA5BD7"/>
    <w:rsid w:val="00AA602B"/>
    <w:rsid w:val="00AA61D0"/>
    <w:rsid w:val="00AA6A99"/>
    <w:rsid w:val="00AA78B8"/>
    <w:rsid w:val="00AA7D83"/>
    <w:rsid w:val="00AB1144"/>
    <w:rsid w:val="00AB21FB"/>
    <w:rsid w:val="00AB24EE"/>
    <w:rsid w:val="00AB3F74"/>
    <w:rsid w:val="00AB6F16"/>
    <w:rsid w:val="00AB725A"/>
    <w:rsid w:val="00AB7557"/>
    <w:rsid w:val="00AC0F5C"/>
    <w:rsid w:val="00AC1401"/>
    <w:rsid w:val="00AC3A1C"/>
    <w:rsid w:val="00AC5040"/>
    <w:rsid w:val="00AC6582"/>
    <w:rsid w:val="00AC6F1E"/>
    <w:rsid w:val="00AC7E68"/>
    <w:rsid w:val="00AD2CF2"/>
    <w:rsid w:val="00AD56E5"/>
    <w:rsid w:val="00AD7040"/>
    <w:rsid w:val="00AE47C0"/>
    <w:rsid w:val="00AE4961"/>
    <w:rsid w:val="00AE4F5D"/>
    <w:rsid w:val="00AE5CCD"/>
    <w:rsid w:val="00AE602E"/>
    <w:rsid w:val="00AE7796"/>
    <w:rsid w:val="00AE7C56"/>
    <w:rsid w:val="00AF0AF6"/>
    <w:rsid w:val="00AF0D67"/>
    <w:rsid w:val="00AF2409"/>
    <w:rsid w:val="00AF2C92"/>
    <w:rsid w:val="00AF2DB8"/>
    <w:rsid w:val="00AF612E"/>
    <w:rsid w:val="00AF6E52"/>
    <w:rsid w:val="00B0080E"/>
    <w:rsid w:val="00B00E4F"/>
    <w:rsid w:val="00B00F84"/>
    <w:rsid w:val="00B014EC"/>
    <w:rsid w:val="00B02270"/>
    <w:rsid w:val="00B04643"/>
    <w:rsid w:val="00B04AE5"/>
    <w:rsid w:val="00B04EDA"/>
    <w:rsid w:val="00B0554F"/>
    <w:rsid w:val="00B0629C"/>
    <w:rsid w:val="00B06354"/>
    <w:rsid w:val="00B06AE4"/>
    <w:rsid w:val="00B06EF7"/>
    <w:rsid w:val="00B10202"/>
    <w:rsid w:val="00B1283B"/>
    <w:rsid w:val="00B12C6B"/>
    <w:rsid w:val="00B1333D"/>
    <w:rsid w:val="00B247B5"/>
    <w:rsid w:val="00B26BD7"/>
    <w:rsid w:val="00B26D88"/>
    <w:rsid w:val="00B277DA"/>
    <w:rsid w:val="00B30780"/>
    <w:rsid w:val="00B3371A"/>
    <w:rsid w:val="00B33A5C"/>
    <w:rsid w:val="00B34EF1"/>
    <w:rsid w:val="00B41441"/>
    <w:rsid w:val="00B44CA7"/>
    <w:rsid w:val="00B44F59"/>
    <w:rsid w:val="00B47375"/>
    <w:rsid w:val="00B50704"/>
    <w:rsid w:val="00B524B7"/>
    <w:rsid w:val="00B554FB"/>
    <w:rsid w:val="00B55BA1"/>
    <w:rsid w:val="00B567CA"/>
    <w:rsid w:val="00B56CBD"/>
    <w:rsid w:val="00B574BF"/>
    <w:rsid w:val="00B60105"/>
    <w:rsid w:val="00B608A8"/>
    <w:rsid w:val="00B6336F"/>
    <w:rsid w:val="00B63FE7"/>
    <w:rsid w:val="00B64104"/>
    <w:rsid w:val="00B6455E"/>
    <w:rsid w:val="00B66F0B"/>
    <w:rsid w:val="00B67A5B"/>
    <w:rsid w:val="00B7030C"/>
    <w:rsid w:val="00B706FC"/>
    <w:rsid w:val="00B7215D"/>
    <w:rsid w:val="00B72DC2"/>
    <w:rsid w:val="00B730D5"/>
    <w:rsid w:val="00B7320F"/>
    <w:rsid w:val="00B74A3E"/>
    <w:rsid w:val="00B75551"/>
    <w:rsid w:val="00B75CA6"/>
    <w:rsid w:val="00B76D6E"/>
    <w:rsid w:val="00B77554"/>
    <w:rsid w:val="00B80071"/>
    <w:rsid w:val="00B80BB3"/>
    <w:rsid w:val="00B81507"/>
    <w:rsid w:val="00B83229"/>
    <w:rsid w:val="00B83986"/>
    <w:rsid w:val="00B8421B"/>
    <w:rsid w:val="00B8690B"/>
    <w:rsid w:val="00B875FA"/>
    <w:rsid w:val="00B90A87"/>
    <w:rsid w:val="00B92ADF"/>
    <w:rsid w:val="00B93711"/>
    <w:rsid w:val="00B93B72"/>
    <w:rsid w:val="00B96D24"/>
    <w:rsid w:val="00B97B39"/>
    <w:rsid w:val="00BA1931"/>
    <w:rsid w:val="00BA2A27"/>
    <w:rsid w:val="00BA38FC"/>
    <w:rsid w:val="00BA3FDB"/>
    <w:rsid w:val="00BA61F2"/>
    <w:rsid w:val="00BA6DE5"/>
    <w:rsid w:val="00BA71A3"/>
    <w:rsid w:val="00BA72C7"/>
    <w:rsid w:val="00BA7796"/>
    <w:rsid w:val="00BA7880"/>
    <w:rsid w:val="00BA7E52"/>
    <w:rsid w:val="00BB286C"/>
    <w:rsid w:val="00BB28A4"/>
    <w:rsid w:val="00BB6F39"/>
    <w:rsid w:val="00BC0265"/>
    <w:rsid w:val="00BC0CDD"/>
    <w:rsid w:val="00BC11E1"/>
    <w:rsid w:val="00BC2A1F"/>
    <w:rsid w:val="00BC4F1E"/>
    <w:rsid w:val="00BC519C"/>
    <w:rsid w:val="00BC63B2"/>
    <w:rsid w:val="00BC6787"/>
    <w:rsid w:val="00BD0E34"/>
    <w:rsid w:val="00BD1E33"/>
    <w:rsid w:val="00BD2180"/>
    <w:rsid w:val="00BD2432"/>
    <w:rsid w:val="00BD3281"/>
    <w:rsid w:val="00BD38A6"/>
    <w:rsid w:val="00BD5A6A"/>
    <w:rsid w:val="00BD5BF9"/>
    <w:rsid w:val="00BD7918"/>
    <w:rsid w:val="00BE1789"/>
    <w:rsid w:val="00BE2EFB"/>
    <w:rsid w:val="00BE3E9F"/>
    <w:rsid w:val="00BE49CE"/>
    <w:rsid w:val="00BE58AD"/>
    <w:rsid w:val="00BE5BCC"/>
    <w:rsid w:val="00BE6297"/>
    <w:rsid w:val="00BE6376"/>
    <w:rsid w:val="00BE682B"/>
    <w:rsid w:val="00BE699B"/>
    <w:rsid w:val="00BE70CE"/>
    <w:rsid w:val="00BE7957"/>
    <w:rsid w:val="00BE7B7A"/>
    <w:rsid w:val="00BF0CBA"/>
    <w:rsid w:val="00BF269E"/>
    <w:rsid w:val="00BF3C67"/>
    <w:rsid w:val="00BF5DFF"/>
    <w:rsid w:val="00C00A66"/>
    <w:rsid w:val="00C014D5"/>
    <w:rsid w:val="00C03DBE"/>
    <w:rsid w:val="00C046D6"/>
    <w:rsid w:val="00C0578A"/>
    <w:rsid w:val="00C101FA"/>
    <w:rsid w:val="00C127BF"/>
    <w:rsid w:val="00C14222"/>
    <w:rsid w:val="00C153E2"/>
    <w:rsid w:val="00C21B4C"/>
    <w:rsid w:val="00C2369F"/>
    <w:rsid w:val="00C238A8"/>
    <w:rsid w:val="00C24FE5"/>
    <w:rsid w:val="00C25A2D"/>
    <w:rsid w:val="00C26A70"/>
    <w:rsid w:val="00C3070E"/>
    <w:rsid w:val="00C30A32"/>
    <w:rsid w:val="00C30A6D"/>
    <w:rsid w:val="00C30E8B"/>
    <w:rsid w:val="00C314C2"/>
    <w:rsid w:val="00C34700"/>
    <w:rsid w:val="00C347AE"/>
    <w:rsid w:val="00C34FB5"/>
    <w:rsid w:val="00C3610F"/>
    <w:rsid w:val="00C36CF1"/>
    <w:rsid w:val="00C37E0F"/>
    <w:rsid w:val="00C42AA1"/>
    <w:rsid w:val="00C44E93"/>
    <w:rsid w:val="00C4571A"/>
    <w:rsid w:val="00C45A3C"/>
    <w:rsid w:val="00C45C77"/>
    <w:rsid w:val="00C47035"/>
    <w:rsid w:val="00C479E2"/>
    <w:rsid w:val="00C50F2A"/>
    <w:rsid w:val="00C51176"/>
    <w:rsid w:val="00C5149D"/>
    <w:rsid w:val="00C514E6"/>
    <w:rsid w:val="00C52753"/>
    <w:rsid w:val="00C54BFC"/>
    <w:rsid w:val="00C553AB"/>
    <w:rsid w:val="00C555C1"/>
    <w:rsid w:val="00C56311"/>
    <w:rsid w:val="00C56F76"/>
    <w:rsid w:val="00C60432"/>
    <w:rsid w:val="00C60A81"/>
    <w:rsid w:val="00C62206"/>
    <w:rsid w:val="00C6411A"/>
    <w:rsid w:val="00C64DBC"/>
    <w:rsid w:val="00C6598E"/>
    <w:rsid w:val="00C66515"/>
    <w:rsid w:val="00C66B7E"/>
    <w:rsid w:val="00C670FC"/>
    <w:rsid w:val="00C72489"/>
    <w:rsid w:val="00C72B4C"/>
    <w:rsid w:val="00C72BB7"/>
    <w:rsid w:val="00C735CF"/>
    <w:rsid w:val="00C738C4"/>
    <w:rsid w:val="00C75059"/>
    <w:rsid w:val="00C75530"/>
    <w:rsid w:val="00C7640F"/>
    <w:rsid w:val="00C771D0"/>
    <w:rsid w:val="00C7796F"/>
    <w:rsid w:val="00C8052B"/>
    <w:rsid w:val="00C83248"/>
    <w:rsid w:val="00C83D28"/>
    <w:rsid w:val="00C84672"/>
    <w:rsid w:val="00C855F3"/>
    <w:rsid w:val="00C922D7"/>
    <w:rsid w:val="00C92748"/>
    <w:rsid w:val="00C94A80"/>
    <w:rsid w:val="00C95446"/>
    <w:rsid w:val="00C9612B"/>
    <w:rsid w:val="00C96CD4"/>
    <w:rsid w:val="00C96DF2"/>
    <w:rsid w:val="00CA04F8"/>
    <w:rsid w:val="00CA0848"/>
    <w:rsid w:val="00CA1752"/>
    <w:rsid w:val="00CA1BEA"/>
    <w:rsid w:val="00CA29BF"/>
    <w:rsid w:val="00CA29EF"/>
    <w:rsid w:val="00CA3748"/>
    <w:rsid w:val="00CA721D"/>
    <w:rsid w:val="00CB0E68"/>
    <w:rsid w:val="00CB28B3"/>
    <w:rsid w:val="00CB72BD"/>
    <w:rsid w:val="00CB744A"/>
    <w:rsid w:val="00CB758E"/>
    <w:rsid w:val="00CB7623"/>
    <w:rsid w:val="00CC0060"/>
    <w:rsid w:val="00CC24C7"/>
    <w:rsid w:val="00CC3AAA"/>
    <w:rsid w:val="00CC3B1B"/>
    <w:rsid w:val="00CC3D48"/>
    <w:rsid w:val="00CC4BE5"/>
    <w:rsid w:val="00CC57CC"/>
    <w:rsid w:val="00CD1169"/>
    <w:rsid w:val="00CD1465"/>
    <w:rsid w:val="00CD238F"/>
    <w:rsid w:val="00CD2C02"/>
    <w:rsid w:val="00CD502B"/>
    <w:rsid w:val="00CD562E"/>
    <w:rsid w:val="00CD57A3"/>
    <w:rsid w:val="00CD666C"/>
    <w:rsid w:val="00CD72FF"/>
    <w:rsid w:val="00CD75A3"/>
    <w:rsid w:val="00CE0837"/>
    <w:rsid w:val="00CE0C8F"/>
    <w:rsid w:val="00CE2D8E"/>
    <w:rsid w:val="00CE353B"/>
    <w:rsid w:val="00CE3DC6"/>
    <w:rsid w:val="00CE4574"/>
    <w:rsid w:val="00CE64AA"/>
    <w:rsid w:val="00CE6F9E"/>
    <w:rsid w:val="00CF04EA"/>
    <w:rsid w:val="00CF1C2C"/>
    <w:rsid w:val="00CF1C76"/>
    <w:rsid w:val="00CF44B9"/>
    <w:rsid w:val="00CF5F5B"/>
    <w:rsid w:val="00CF73B1"/>
    <w:rsid w:val="00CF744B"/>
    <w:rsid w:val="00D004AC"/>
    <w:rsid w:val="00D02214"/>
    <w:rsid w:val="00D03CCB"/>
    <w:rsid w:val="00D05EE5"/>
    <w:rsid w:val="00D06315"/>
    <w:rsid w:val="00D06D54"/>
    <w:rsid w:val="00D07A19"/>
    <w:rsid w:val="00D07A84"/>
    <w:rsid w:val="00D11F06"/>
    <w:rsid w:val="00D120E6"/>
    <w:rsid w:val="00D1249D"/>
    <w:rsid w:val="00D12CBF"/>
    <w:rsid w:val="00D24A79"/>
    <w:rsid w:val="00D253D8"/>
    <w:rsid w:val="00D25D68"/>
    <w:rsid w:val="00D26164"/>
    <w:rsid w:val="00D267D7"/>
    <w:rsid w:val="00D26A0B"/>
    <w:rsid w:val="00D30D5C"/>
    <w:rsid w:val="00D313D7"/>
    <w:rsid w:val="00D31EF6"/>
    <w:rsid w:val="00D31F43"/>
    <w:rsid w:val="00D33EFF"/>
    <w:rsid w:val="00D352B5"/>
    <w:rsid w:val="00D36172"/>
    <w:rsid w:val="00D36182"/>
    <w:rsid w:val="00D37659"/>
    <w:rsid w:val="00D405D9"/>
    <w:rsid w:val="00D40966"/>
    <w:rsid w:val="00D4228F"/>
    <w:rsid w:val="00D42AF3"/>
    <w:rsid w:val="00D43EB7"/>
    <w:rsid w:val="00D44573"/>
    <w:rsid w:val="00D47781"/>
    <w:rsid w:val="00D502D3"/>
    <w:rsid w:val="00D52475"/>
    <w:rsid w:val="00D530A9"/>
    <w:rsid w:val="00D60259"/>
    <w:rsid w:val="00D60D77"/>
    <w:rsid w:val="00D6124A"/>
    <w:rsid w:val="00D61FC7"/>
    <w:rsid w:val="00D64309"/>
    <w:rsid w:val="00D64D1C"/>
    <w:rsid w:val="00D6627E"/>
    <w:rsid w:val="00D66293"/>
    <w:rsid w:val="00D7266F"/>
    <w:rsid w:val="00D730F1"/>
    <w:rsid w:val="00D737AD"/>
    <w:rsid w:val="00D74373"/>
    <w:rsid w:val="00D74787"/>
    <w:rsid w:val="00D74C03"/>
    <w:rsid w:val="00D74D89"/>
    <w:rsid w:val="00D80204"/>
    <w:rsid w:val="00D80C63"/>
    <w:rsid w:val="00D825B4"/>
    <w:rsid w:val="00D829DA"/>
    <w:rsid w:val="00D82F59"/>
    <w:rsid w:val="00D83535"/>
    <w:rsid w:val="00D8435F"/>
    <w:rsid w:val="00D8695F"/>
    <w:rsid w:val="00D87454"/>
    <w:rsid w:val="00D91DC2"/>
    <w:rsid w:val="00D93EF5"/>
    <w:rsid w:val="00D94317"/>
    <w:rsid w:val="00D94320"/>
    <w:rsid w:val="00D944AF"/>
    <w:rsid w:val="00D94C21"/>
    <w:rsid w:val="00D95092"/>
    <w:rsid w:val="00D95255"/>
    <w:rsid w:val="00D95753"/>
    <w:rsid w:val="00D96CEB"/>
    <w:rsid w:val="00D9792D"/>
    <w:rsid w:val="00DA01C5"/>
    <w:rsid w:val="00DA2279"/>
    <w:rsid w:val="00DA3917"/>
    <w:rsid w:val="00DA41C1"/>
    <w:rsid w:val="00DA4696"/>
    <w:rsid w:val="00DA63E7"/>
    <w:rsid w:val="00DA695A"/>
    <w:rsid w:val="00DA6C87"/>
    <w:rsid w:val="00DB336E"/>
    <w:rsid w:val="00DB399E"/>
    <w:rsid w:val="00DB6338"/>
    <w:rsid w:val="00DB65B0"/>
    <w:rsid w:val="00DC0066"/>
    <w:rsid w:val="00DC01ED"/>
    <w:rsid w:val="00DC07EC"/>
    <w:rsid w:val="00DC1043"/>
    <w:rsid w:val="00DC13A4"/>
    <w:rsid w:val="00DC1ECD"/>
    <w:rsid w:val="00DC4451"/>
    <w:rsid w:val="00DC4E35"/>
    <w:rsid w:val="00DC4EE1"/>
    <w:rsid w:val="00DC6FCE"/>
    <w:rsid w:val="00DC75CF"/>
    <w:rsid w:val="00DD10F3"/>
    <w:rsid w:val="00DD15B7"/>
    <w:rsid w:val="00DD31F5"/>
    <w:rsid w:val="00DD3CB0"/>
    <w:rsid w:val="00DD4822"/>
    <w:rsid w:val="00DD5281"/>
    <w:rsid w:val="00DD64D0"/>
    <w:rsid w:val="00DE0EBD"/>
    <w:rsid w:val="00DE0F14"/>
    <w:rsid w:val="00DE11E7"/>
    <w:rsid w:val="00DE1AE5"/>
    <w:rsid w:val="00DE3B12"/>
    <w:rsid w:val="00DE5734"/>
    <w:rsid w:val="00DE599B"/>
    <w:rsid w:val="00DF0890"/>
    <w:rsid w:val="00DF0F18"/>
    <w:rsid w:val="00DF3205"/>
    <w:rsid w:val="00DF3F5C"/>
    <w:rsid w:val="00DF543A"/>
    <w:rsid w:val="00DF608F"/>
    <w:rsid w:val="00DF751E"/>
    <w:rsid w:val="00DF7554"/>
    <w:rsid w:val="00E005D7"/>
    <w:rsid w:val="00E01807"/>
    <w:rsid w:val="00E0370F"/>
    <w:rsid w:val="00E06856"/>
    <w:rsid w:val="00E06BC4"/>
    <w:rsid w:val="00E07F41"/>
    <w:rsid w:val="00E07F82"/>
    <w:rsid w:val="00E11161"/>
    <w:rsid w:val="00E11FD9"/>
    <w:rsid w:val="00E12B08"/>
    <w:rsid w:val="00E13131"/>
    <w:rsid w:val="00E15048"/>
    <w:rsid w:val="00E20FAE"/>
    <w:rsid w:val="00E25979"/>
    <w:rsid w:val="00E26AC9"/>
    <w:rsid w:val="00E31070"/>
    <w:rsid w:val="00E31981"/>
    <w:rsid w:val="00E34972"/>
    <w:rsid w:val="00E3529D"/>
    <w:rsid w:val="00E37A76"/>
    <w:rsid w:val="00E40258"/>
    <w:rsid w:val="00E40A0B"/>
    <w:rsid w:val="00E42641"/>
    <w:rsid w:val="00E43169"/>
    <w:rsid w:val="00E43862"/>
    <w:rsid w:val="00E43E64"/>
    <w:rsid w:val="00E45CF2"/>
    <w:rsid w:val="00E50561"/>
    <w:rsid w:val="00E51007"/>
    <w:rsid w:val="00E51C78"/>
    <w:rsid w:val="00E51D7C"/>
    <w:rsid w:val="00E521E1"/>
    <w:rsid w:val="00E52723"/>
    <w:rsid w:val="00E54A2F"/>
    <w:rsid w:val="00E54EFC"/>
    <w:rsid w:val="00E56C1F"/>
    <w:rsid w:val="00E5759A"/>
    <w:rsid w:val="00E60B25"/>
    <w:rsid w:val="00E617AE"/>
    <w:rsid w:val="00E62176"/>
    <w:rsid w:val="00E625C0"/>
    <w:rsid w:val="00E65993"/>
    <w:rsid w:val="00E66ECB"/>
    <w:rsid w:val="00E67F3B"/>
    <w:rsid w:val="00E7027D"/>
    <w:rsid w:val="00E72A29"/>
    <w:rsid w:val="00E74F72"/>
    <w:rsid w:val="00E7506E"/>
    <w:rsid w:val="00E75D8A"/>
    <w:rsid w:val="00E75F93"/>
    <w:rsid w:val="00E7600D"/>
    <w:rsid w:val="00E80579"/>
    <w:rsid w:val="00E80E70"/>
    <w:rsid w:val="00E81522"/>
    <w:rsid w:val="00E8177E"/>
    <w:rsid w:val="00E838AA"/>
    <w:rsid w:val="00E8497A"/>
    <w:rsid w:val="00E850CC"/>
    <w:rsid w:val="00E857B2"/>
    <w:rsid w:val="00E876D5"/>
    <w:rsid w:val="00E87980"/>
    <w:rsid w:val="00E904E1"/>
    <w:rsid w:val="00E91AB8"/>
    <w:rsid w:val="00E9229A"/>
    <w:rsid w:val="00E93B93"/>
    <w:rsid w:val="00E95D5F"/>
    <w:rsid w:val="00E968F5"/>
    <w:rsid w:val="00E971BD"/>
    <w:rsid w:val="00EA1DD8"/>
    <w:rsid w:val="00EA2016"/>
    <w:rsid w:val="00EA2ED7"/>
    <w:rsid w:val="00EA435E"/>
    <w:rsid w:val="00EA52E5"/>
    <w:rsid w:val="00EA7A45"/>
    <w:rsid w:val="00EB0CDF"/>
    <w:rsid w:val="00EB1B52"/>
    <w:rsid w:val="00EB1E2E"/>
    <w:rsid w:val="00EB59B3"/>
    <w:rsid w:val="00EB5ADD"/>
    <w:rsid w:val="00EB6756"/>
    <w:rsid w:val="00EB6897"/>
    <w:rsid w:val="00EB78E9"/>
    <w:rsid w:val="00EC2B93"/>
    <w:rsid w:val="00EC323A"/>
    <w:rsid w:val="00EC4078"/>
    <w:rsid w:val="00EC511D"/>
    <w:rsid w:val="00ED2828"/>
    <w:rsid w:val="00ED5468"/>
    <w:rsid w:val="00ED6759"/>
    <w:rsid w:val="00ED695C"/>
    <w:rsid w:val="00EE05AD"/>
    <w:rsid w:val="00EE0877"/>
    <w:rsid w:val="00EE628E"/>
    <w:rsid w:val="00EE6AEF"/>
    <w:rsid w:val="00EE7496"/>
    <w:rsid w:val="00EE78BB"/>
    <w:rsid w:val="00EE78FB"/>
    <w:rsid w:val="00EF0F66"/>
    <w:rsid w:val="00EF1277"/>
    <w:rsid w:val="00EF5087"/>
    <w:rsid w:val="00EF7C4A"/>
    <w:rsid w:val="00F01F64"/>
    <w:rsid w:val="00F021D3"/>
    <w:rsid w:val="00F062B2"/>
    <w:rsid w:val="00F06339"/>
    <w:rsid w:val="00F064C8"/>
    <w:rsid w:val="00F0710A"/>
    <w:rsid w:val="00F07582"/>
    <w:rsid w:val="00F07800"/>
    <w:rsid w:val="00F07CDF"/>
    <w:rsid w:val="00F10EB7"/>
    <w:rsid w:val="00F148C9"/>
    <w:rsid w:val="00F149DE"/>
    <w:rsid w:val="00F15020"/>
    <w:rsid w:val="00F150AF"/>
    <w:rsid w:val="00F16E74"/>
    <w:rsid w:val="00F16E8D"/>
    <w:rsid w:val="00F17EF2"/>
    <w:rsid w:val="00F17F40"/>
    <w:rsid w:val="00F24B38"/>
    <w:rsid w:val="00F25300"/>
    <w:rsid w:val="00F25C49"/>
    <w:rsid w:val="00F25F02"/>
    <w:rsid w:val="00F270AC"/>
    <w:rsid w:val="00F2746A"/>
    <w:rsid w:val="00F27B1B"/>
    <w:rsid w:val="00F30F47"/>
    <w:rsid w:val="00F319E9"/>
    <w:rsid w:val="00F31D5C"/>
    <w:rsid w:val="00F32BBC"/>
    <w:rsid w:val="00F33723"/>
    <w:rsid w:val="00F33808"/>
    <w:rsid w:val="00F33D37"/>
    <w:rsid w:val="00F3501C"/>
    <w:rsid w:val="00F36192"/>
    <w:rsid w:val="00F363C7"/>
    <w:rsid w:val="00F36EF9"/>
    <w:rsid w:val="00F40EBA"/>
    <w:rsid w:val="00F42894"/>
    <w:rsid w:val="00F44CB7"/>
    <w:rsid w:val="00F45DD8"/>
    <w:rsid w:val="00F46AB7"/>
    <w:rsid w:val="00F47800"/>
    <w:rsid w:val="00F54F22"/>
    <w:rsid w:val="00F55F85"/>
    <w:rsid w:val="00F568B1"/>
    <w:rsid w:val="00F56B69"/>
    <w:rsid w:val="00F603C3"/>
    <w:rsid w:val="00F61965"/>
    <w:rsid w:val="00F61BC7"/>
    <w:rsid w:val="00F61F44"/>
    <w:rsid w:val="00F62876"/>
    <w:rsid w:val="00F63787"/>
    <w:rsid w:val="00F63D10"/>
    <w:rsid w:val="00F70753"/>
    <w:rsid w:val="00F722DA"/>
    <w:rsid w:val="00F728C1"/>
    <w:rsid w:val="00F74F8E"/>
    <w:rsid w:val="00F75850"/>
    <w:rsid w:val="00F7589F"/>
    <w:rsid w:val="00F75E79"/>
    <w:rsid w:val="00F763B7"/>
    <w:rsid w:val="00F76A4C"/>
    <w:rsid w:val="00F76C39"/>
    <w:rsid w:val="00F80095"/>
    <w:rsid w:val="00F842EA"/>
    <w:rsid w:val="00F847C4"/>
    <w:rsid w:val="00F8734B"/>
    <w:rsid w:val="00F902E7"/>
    <w:rsid w:val="00F913C9"/>
    <w:rsid w:val="00F93242"/>
    <w:rsid w:val="00F932C1"/>
    <w:rsid w:val="00F93324"/>
    <w:rsid w:val="00F9344A"/>
    <w:rsid w:val="00F93A5E"/>
    <w:rsid w:val="00F947D2"/>
    <w:rsid w:val="00F95FD6"/>
    <w:rsid w:val="00F961B6"/>
    <w:rsid w:val="00F962AD"/>
    <w:rsid w:val="00F97954"/>
    <w:rsid w:val="00FA264B"/>
    <w:rsid w:val="00FA42D5"/>
    <w:rsid w:val="00FA453C"/>
    <w:rsid w:val="00FA5A55"/>
    <w:rsid w:val="00FB58BC"/>
    <w:rsid w:val="00FB603C"/>
    <w:rsid w:val="00FB77BB"/>
    <w:rsid w:val="00FC059B"/>
    <w:rsid w:val="00FC0C9B"/>
    <w:rsid w:val="00FC10B7"/>
    <w:rsid w:val="00FC1E74"/>
    <w:rsid w:val="00FC23C0"/>
    <w:rsid w:val="00FC3342"/>
    <w:rsid w:val="00FC3D34"/>
    <w:rsid w:val="00FC483B"/>
    <w:rsid w:val="00FC490B"/>
    <w:rsid w:val="00FC5446"/>
    <w:rsid w:val="00FC545A"/>
    <w:rsid w:val="00FC6DF9"/>
    <w:rsid w:val="00FC79E7"/>
    <w:rsid w:val="00FC7FC1"/>
    <w:rsid w:val="00FD0126"/>
    <w:rsid w:val="00FD05ED"/>
    <w:rsid w:val="00FD0B7B"/>
    <w:rsid w:val="00FD0BC4"/>
    <w:rsid w:val="00FD0CE0"/>
    <w:rsid w:val="00FD1292"/>
    <w:rsid w:val="00FD2019"/>
    <w:rsid w:val="00FD2B60"/>
    <w:rsid w:val="00FD5818"/>
    <w:rsid w:val="00FD5860"/>
    <w:rsid w:val="00FD67FC"/>
    <w:rsid w:val="00FD6E5B"/>
    <w:rsid w:val="00FD6EF7"/>
    <w:rsid w:val="00FE4100"/>
    <w:rsid w:val="00FE783A"/>
    <w:rsid w:val="00FE7927"/>
    <w:rsid w:val="00FF0D84"/>
    <w:rsid w:val="00FF100E"/>
    <w:rsid w:val="00FF31E1"/>
    <w:rsid w:val="00FF3C34"/>
    <w:rsid w:val="00FF434C"/>
    <w:rsid w:val="00FF546A"/>
    <w:rsid w:val="00FF594C"/>
    <w:rsid w:val="00FF75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77E5BF"/>
  <w15:docId w15:val="{F3E81760-34CA-4DD2-B8C2-F608FCAB5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szCs w:val="24"/>
      <w:lang w:val="de-DE" w:eastAsia="ja-JP"/>
    </w:rPr>
  </w:style>
  <w:style w:type="paragraph" w:styleId="Titolo1">
    <w:name w:val="heading 1"/>
    <w:basedOn w:val="Normale"/>
    <w:next w:val="Normale"/>
    <w:link w:val="Titolo1Carattere"/>
    <w:uiPriority w:val="9"/>
    <w:qFormat/>
    <w:pPr>
      <w:keepNext/>
      <w:keepLines/>
      <w:spacing w:before="480" w:after="200"/>
      <w:outlineLvl w:val="0"/>
    </w:pPr>
    <w:rPr>
      <w:rFonts w:ascii="Arial" w:eastAsia="Arial" w:hAnsi="Arial" w:cs="Arial"/>
      <w:sz w:val="40"/>
      <w:szCs w:val="40"/>
    </w:rPr>
  </w:style>
  <w:style w:type="paragraph" w:styleId="Titolo2">
    <w:name w:val="heading 2"/>
    <w:basedOn w:val="Normale"/>
    <w:next w:val="Normale"/>
    <w:link w:val="Titolo2Carattere"/>
    <w:uiPriority w:val="9"/>
    <w:unhideWhenUsed/>
    <w:qFormat/>
    <w:pPr>
      <w:keepNext/>
      <w:keepLines/>
      <w:spacing w:before="360" w:after="200"/>
      <w:outlineLvl w:val="1"/>
    </w:pPr>
    <w:rPr>
      <w:rFonts w:ascii="Arial" w:eastAsia="Arial" w:hAnsi="Arial" w:cs="Arial"/>
      <w:sz w:val="34"/>
    </w:rPr>
  </w:style>
  <w:style w:type="paragraph" w:styleId="Titolo3">
    <w:name w:val="heading 3"/>
    <w:basedOn w:val="Normale"/>
    <w:next w:val="Normale"/>
    <w:link w:val="Titolo3Carattere"/>
    <w:uiPriority w:val="9"/>
    <w:unhideWhenUsed/>
    <w:qFormat/>
    <w:pPr>
      <w:keepNext/>
      <w:keepLines/>
      <w:spacing w:before="320" w:after="200"/>
      <w:outlineLvl w:val="2"/>
    </w:pPr>
    <w:rPr>
      <w:rFonts w:ascii="Arial" w:eastAsia="Arial" w:hAnsi="Arial" w:cs="Arial"/>
      <w:sz w:val="30"/>
      <w:szCs w:val="30"/>
    </w:rPr>
  </w:style>
  <w:style w:type="paragraph" w:styleId="Titolo4">
    <w:name w:val="heading 4"/>
    <w:basedOn w:val="Normale"/>
    <w:next w:val="Normale"/>
    <w:link w:val="Titolo4Carattere"/>
    <w:uiPriority w:val="9"/>
    <w:unhideWhenUsed/>
    <w:qFormat/>
    <w:pPr>
      <w:keepNext/>
      <w:keepLines/>
      <w:spacing w:before="320" w:after="200"/>
      <w:outlineLvl w:val="3"/>
    </w:pPr>
    <w:rPr>
      <w:rFonts w:ascii="Arial" w:eastAsia="Arial" w:hAnsi="Arial" w:cs="Arial"/>
      <w:b/>
      <w:bCs/>
      <w:sz w:val="26"/>
      <w:szCs w:val="26"/>
    </w:rPr>
  </w:style>
  <w:style w:type="paragraph" w:styleId="Titolo5">
    <w:name w:val="heading 5"/>
    <w:basedOn w:val="Normale"/>
    <w:next w:val="Normale"/>
    <w:link w:val="Titolo5Carattere"/>
    <w:uiPriority w:val="9"/>
    <w:unhideWhenUsed/>
    <w:qFormat/>
    <w:pPr>
      <w:keepNext/>
      <w:keepLines/>
      <w:spacing w:before="320" w:after="200"/>
      <w:outlineLvl w:val="4"/>
    </w:pPr>
    <w:rPr>
      <w:rFonts w:ascii="Arial" w:eastAsia="Arial" w:hAnsi="Arial" w:cs="Arial"/>
      <w:b/>
      <w:bCs/>
    </w:rPr>
  </w:style>
  <w:style w:type="paragraph" w:styleId="Titolo6">
    <w:name w:val="heading 6"/>
    <w:basedOn w:val="Normale"/>
    <w:next w:val="Normale"/>
    <w:link w:val="Titolo6Carattere"/>
    <w:uiPriority w:val="9"/>
    <w:unhideWhenUsed/>
    <w:qFormat/>
    <w:pPr>
      <w:keepNext/>
      <w:keepLines/>
      <w:spacing w:before="320" w:after="200"/>
      <w:outlineLvl w:val="5"/>
    </w:pPr>
    <w:rPr>
      <w:rFonts w:ascii="Arial" w:eastAsia="Arial" w:hAnsi="Arial" w:cs="Arial"/>
      <w:b/>
      <w:bCs/>
      <w:sz w:val="22"/>
      <w:szCs w:val="22"/>
    </w:rPr>
  </w:style>
  <w:style w:type="paragraph" w:styleId="Titolo7">
    <w:name w:val="heading 7"/>
    <w:basedOn w:val="Normale"/>
    <w:next w:val="Normale"/>
    <w:link w:val="Titolo7Carattere"/>
    <w:uiPriority w:val="9"/>
    <w:unhideWhenUsed/>
    <w:qFormat/>
    <w:pPr>
      <w:keepNext/>
      <w:keepLines/>
      <w:spacing w:before="320" w:after="200"/>
      <w:outlineLvl w:val="6"/>
    </w:pPr>
    <w:rPr>
      <w:rFonts w:ascii="Arial" w:eastAsia="Arial" w:hAnsi="Arial" w:cs="Arial"/>
      <w:b/>
      <w:bCs/>
      <w:i/>
      <w:iCs/>
      <w:sz w:val="22"/>
      <w:szCs w:val="22"/>
    </w:rPr>
  </w:style>
  <w:style w:type="paragraph" w:styleId="Titolo8">
    <w:name w:val="heading 8"/>
    <w:basedOn w:val="Normale"/>
    <w:next w:val="Normale"/>
    <w:link w:val="Titolo8Carattere"/>
    <w:uiPriority w:val="9"/>
    <w:unhideWhenUsed/>
    <w:qFormat/>
    <w:pPr>
      <w:keepNext/>
      <w:keepLines/>
      <w:spacing w:before="320" w:after="200"/>
      <w:outlineLvl w:val="7"/>
    </w:pPr>
    <w:rPr>
      <w:rFonts w:ascii="Arial" w:eastAsia="Arial" w:hAnsi="Arial" w:cs="Arial"/>
      <w:i/>
      <w:iCs/>
      <w:sz w:val="22"/>
      <w:szCs w:val="22"/>
    </w:rPr>
  </w:style>
  <w:style w:type="paragraph" w:styleId="Titolo9">
    <w:name w:val="heading 9"/>
    <w:basedOn w:val="Normale"/>
    <w:next w:val="Normale"/>
    <w:link w:val="Titolo9Carattere"/>
    <w:uiPriority w:val="9"/>
    <w:unhideWhenUsed/>
    <w:qFormat/>
    <w:pPr>
      <w:keepNext/>
      <w:keepLines/>
      <w:spacing w:before="320" w:after="200"/>
      <w:outlineLvl w:val="8"/>
    </w:pPr>
    <w:rPr>
      <w:rFonts w:ascii="Arial" w:eastAsia="Arial" w:hAnsi="Arial" w:cs="Arial"/>
      <w:i/>
      <w:iCs/>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Pr>
      <w:rFonts w:ascii="Arial" w:eastAsia="Arial" w:hAnsi="Arial" w:cs="Arial"/>
      <w:sz w:val="40"/>
      <w:szCs w:val="40"/>
    </w:rPr>
  </w:style>
  <w:style w:type="character" w:customStyle="1" w:styleId="Titolo2Carattere">
    <w:name w:val="Titolo 2 Carattere"/>
    <w:basedOn w:val="Carpredefinitoparagrafo"/>
    <w:link w:val="Titolo2"/>
    <w:uiPriority w:val="9"/>
    <w:rPr>
      <w:rFonts w:ascii="Arial" w:eastAsia="Arial" w:hAnsi="Arial" w:cs="Arial"/>
      <w:sz w:val="34"/>
    </w:rPr>
  </w:style>
  <w:style w:type="character" w:customStyle="1" w:styleId="Titolo3Carattere">
    <w:name w:val="Titolo 3 Carattere"/>
    <w:basedOn w:val="Carpredefinitoparagrafo"/>
    <w:link w:val="Titolo3"/>
    <w:uiPriority w:val="9"/>
    <w:rPr>
      <w:rFonts w:ascii="Arial" w:eastAsia="Arial" w:hAnsi="Arial" w:cs="Arial"/>
      <w:sz w:val="30"/>
      <w:szCs w:val="30"/>
    </w:rPr>
  </w:style>
  <w:style w:type="character" w:customStyle="1" w:styleId="Titolo4Carattere">
    <w:name w:val="Titolo 4 Carattere"/>
    <w:basedOn w:val="Carpredefinitoparagrafo"/>
    <w:link w:val="Titolo4"/>
    <w:uiPriority w:val="9"/>
    <w:rPr>
      <w:rFonts w:ascii="Arial" w:eastAsia="Arial" w:hAnsi="Arial" w:cs="Arial"/>
      <w:b/>
      <w:bCs/>
      <w:sz w:val="26"/>
      <w:szCs w:val="26"/>
    </w:rPr>
  </w:style>
  <w:style w:type="character" w:customStyle="1" w:styleId="Titolo5Carattere">
    <w:name w:val="Titolo 5 Carattere"/>
    <w:basedOn w:val="Carpredefinitoparagrafo"/>
    <w:link w:val="Titolo5"/>
    <w:uiPriority w:val="9"/>
    <w:rPr>
      <w:rFonts w:ascii="Arial" w:eastAsia="Arial" w:hAnsi="Arial" w:cs="Arial"/>
      <w:b/>
      <w:bCs/>
      <w:sz w:val="24"/>
      <w:szCs w:val="24"/>
    </w:rPr>
  </w:style>
  <w:style w:type="character" w:customStyle="1" w:styleId="Titolo6Carattere">
    <w:name w:val="Titolo 6 Carattere"/>
    <w:basedOn w:val="Carpredefinitoparagrafo"/>
    <w:link w:val="Titolo6"/>
    <w:uiPriority w:val="9"/>
    <w:rPr>
      <w:rFonts w:ascii="Arial" w:eastAsia="Arial" w:hAnsi="Arial" w:cs="Arial"/>
      <w:b/>
      <w:bCs/>
      <w:sz w:val="22"/>
      <w:szCs w:val="22"/>
    </w:rPr>
  </w:style>
  <w:style w:type="character" w:customStyle="1" w:styleId="Titolo7Carattere">
    <w:name w:val="Titolo 7 Carattere"/>
    <w:basedOn w:val="Carpredefinitoparagrafo"/>
    <w:link w:val="Titolo7"/>
    <w:uiPriority w:val="9"/>
    <w:rPr>
      <w:rFonts w:ascii="Arial" w:eastAsia="Arial" w:hAnsi="Arial" w:cs="Arial"/>
      <w:b/>
      <w:bCs/>
      <w:i/>
      <w:iCs/>
      <w:sz w:val="22"/>
      <w:szCs w:val="22"/>
    </w:rPr>
  </w:style>
  <w:style w:type="character" w:customStyle="1" w:styleId="Titolo8Carattere">
    <w:name w:val="Titolo 8 Carattere"/>
    <w:basedOn w:val="Carpredefinitoparagrafo"/>
    <w:link w:val="Titolo8"/>
    <w:uiPriority w:val="9"/>
    <w:rPr>
      <w:rFonts w:ascii="Arial" w:eastAsia="Arial" w:hAnsi="Arial" w:cs="Arial"/>
      <w:i/>
      <w:iCs/>
      <w:sz w:val="22"/>
      <w:szCs w:val="22"/>
    </w:rPr>
  </w:style>
  <w:style w:type="character" w:customStyle="1" w:styleId="Titolo9Carattere">
    <w:name w:val="Titolo 9 Carattere"/>
    <w:basedOn w:val="Carpredefinitoparagrafo"/>
    <w:link w:val="Titolo9"/>
    <w:uiPriority w:val="9"/>
    <w:rPr>
      <w:rFonts w:ascii="Arial" w:eastAsia="Arial" w:hAnsi="Arial" w:cs="Arial"/>
      <w:i/>
      <w:iCs/>
      <w:sz w:val="21"/>
      <w:szCs w:val="21"/>
    </w:rPr>
  </w:style>
  <w:style w:type="paragraph" w:styleId="Paragrafoelenco">
    <w:name w:val="List Paragraph"/>
    <w:basedOn w:val="Normale"/>
    <w:uiPriority w:val="34"/>
    <w:qFormat/>
    <w:pPr>
      <w:ind w:left="720"/>
      <w:contextualSpacing/>
    </w:pPr>
  </w:style>
  <w:style w:type="paragraph" w:styleId="Nessunaspaziatura">
    <w:name w:val="No Spacing"/>
    <w:uiPriority w:val="1"/>
    <w:qFormat/>
  </w:style>
  <w:style w:type="paragraph" w:styleId="Titolo">
    <w:name w:val="Title"/>
    <w:basedOn w:val="Normale"/>
    <w:next w:val="Normale"/>
    <w:link w:val="TitoloCarattere"/>
    <w:uiPriority w:val="10"/>
    <w:qFormat/>
    <w:pPr>
      <w:spacing w:before="300" w:after="200"/>
      <w:contextualSpacing/>
    </w:pPr>
    <w:rPr>
      <w:sz w:val="48"/>
      <w:szCs w:val="48"/>
    </w:rPr>
  </w:style>
  <w:style w:type="character" w:customStyle="1" w:styleId="TitoloCarattere">
    <w:name w:val="Titolo Carattere"/>
    <w:basedOn w:val="Carpredefinitoparagrafo"/>
    <w:link w:val="Titolo"/>
    <w:uiPriority w:val="10"/>
    <w:rPr>
      <w:sz w:val="48"/>
      <w:szCs w:val="48"/>
    </w:rPr>
  </w:style>
  <w:style w:type="paragraph" w:styleId="Sottotitolo">
    <w:name w:val="Subtitle"/>
    <w:basedOn w:val="Normale"/>
    <w:next w:val="Normale"/>
    <w:link w:val="SottotitoloCarattere"/>
    <w:uiPriority w:val="11"/>
    <w:qFormat/>
    <w:pPr>
      <w:spacing w:before="200" w:after="200"/>
    </w:pPr>
  </w:style>
  <w:style w:type="character" w:customStyle="1" w:styleId="SottotitoloCarattere">
    <w:name w:val="Sottotitolo Carattere"/>
    <w:basedOn w:val="Carpredefinitoparagrafo"/>
    <w:link w:val="Sottotitolo"/>
    <w:uiPriority w:val="11"/>
    <w:rPr>
      <w:sz w:val="24"/>
      <w:szCs w:val="24"/>
    </w:rPr>
  </w:style>
  <w:style w:type="paragraph" w:styleId="Citazione">
    <w:name w:val="Quote"/>
    <w:basedOn w:val="Normale"/>
    <w:next w:val="Normale"/>
    <w:link w:val="CitazioneCarattere"/>
    <w:uiPriority w:val="29"/>
    <w:qFormat/>
    <w:pPr>
      <w:ind w:left="720" w:right="720"/>
    </w:pPr>
    <w:rPr>
      <w:i/>
    </w:rPr>
  </w:style>
  <w:style w:type="character" w:customStyle="1" w:styleId="CitazioneCarattere">
    <w:name w:val="Citazione Carattere"/>
    <w:link w:val="Citazione"/>
    <w:uiPriority w:val="29"/>
    <w:rPr>
      <w:i/>
    </w:rPr>
  </w:style>
  <w:style w:type="paragraph" w:styleId="Citazioneintensa">
    <w:name w:val="Intense Quote"/>
    <w:basedOn w:val="Normale"/>
    <w:next w:val="Normale"/>
    <w:link w:val="CitazioneintensaCarattere"/>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CitazioneintensaCarattere">
    <w:name w:val="Citazione intensa Carattere"/>
    <w:link w:val="Citazioneintensa"/>
    <w:uiPriority w:val="30"/>
    <w:rPr>
      <w:i/>
    </w:rPr>
  </w:style>
  <w:style w:type="paragraph" w:styleId="Didascalia">
    <w:name w:val="caption"/>
    <w:basedOn w:val="Normale"/>
    <w:next w:val="Normale"/>
    <w:uiPriority w:val="35"/>
    <w:semiHidden/>
    <w:unhideWhenUsed/>
    <w:qFormat/>
    <w:pPr>
      <w:spacing w:line="276" w:lineRule="auto"/>
    </w:pPr>
    <w:rPr>
      <w:b/>
      <w:bCs/>
      <w:color w:val="4472C4" w:themeColor="accent1"/>
      <w:sz w:val="18"/>
      <w:szCs w:val="18"/>
    </w:rPr>
  </w:style>
  <w:style w:type="character" w:customStyle="1" w:styleId="CaptionChar">
    <w:name w:val="Caption Char"/>
    <w:uiPriority w:val="99"/>
  </w:style>
  <w:style w:type="table" w:styleId="Grigliatabellachiara">
    <w:name w:val="Grid Table Light"/>
    <w:basedOn w:val="Tabellanormale"/>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Tabellasemplice-1">
    <w:name w:val="Plain Table 1"/>
    <w:basedOn w:val="Tabellanormale"/>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Tabellasemplice-2">
    <w:name w:val="Plain Table 2"/>
    <w:basedOn w:val="Tabellanormale"/>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Tabellasemplice-3">
    <w:name w:val="Plain Table 3"/>
    <w:basedOn w:val="Tabellanormale"/>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ellasemplice4">
    <w:name w:val="Plain Table 4"/>
    <w:basedOn w:val="Tabellanormale"/>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ellasemplice5">
    <w:name w:val="Plain Table 5"/>
    <w:basedOn w:val="Tabellanormale"/>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ellagriglia1chiara">
    <w:name w:val="Grid Table 1 Light"/>
    <w:basedOn w:val="Tabellanormale"/>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Tabellagriglia1chiara-colore1">
    <w:name w:val="Grid Table 1 Light Accent 1"/>
    <w:basedOn w:val="Tabellanormale"/>
    <w:uiPriority w:val="99"/>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styleId="Tabellagriglia1chiara-colore2">
    <w:name w:val="Grid Table 1 Light Accent 2"/>
    <w:basedOn w:val="Tabellanormale"/>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styleId="Tabellagriglia1chiara-colore3">
    <w:name w:val="Grid Table 1 Light Accent 3"/>
    <w:basedOn w:val="Tabellanormale"/>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styleId="Tabellagriglia1chiara-colore4">
    <w:name w:val="Grid Table 1 Light Accent 4"/>
    <w:basedOn w:val="Tabellanormale"/>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styleId="Tabellagriglia1chiara-colore5">
    <w:name w:val="Grid Table 1 Light Accent 5"/>
    <w:basedOn w:val="Tabellanormale"/>
    <w:uiPriority w:val="99"/>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styleId="Tabellagriglia1chiara-colore6">
    <w:name w:val="Grid Table 1 Light Accent 6"/>
    <w:basedOn w:val="Tabellanormale"/>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Tabellagriglia2">
    <w:name w:val="Grid Table 2"/>
    <w:basedOn w:val="Tabellanormale"/>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Tabellagriglia2-colore1">
    <w:name w:val="Grid Table 2 Accent 1"/>
    <w:basedOn w:val="Tabellanormale"/>
    <w:uiPriority w:val="99"/>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styleId="Tabellagriglia2-colore2">
    <w:name w:val="Grid Table 2 Accent 2"/>
    <w:basedOn w:val="Tabellanormale"/>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styleId="Tabellagriglia2-colore3">
    <w:name w:val="Grid Table 2 Accent 3"/>
    <w:basedOn w:val="Tabellanormale"/>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styleId="Tabellagriglia2-colore4">
    <w:name w:val="Grid Table 2 Accent 4"/>
    <w:basedOn w:val="Tabellanormale"/>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styleId="Tabellagriglia2-colore5">
    <w:name w:val="Grid Table 2 Accent 5"/>
    <w:basedOn w:val="Tabellanormale"/>
    <w:uiPriority w:val="99"/>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styleId="Tabellagriglia2-colore6">
    <w:name w:val="Grid Table 2 Accent 6"/>
    <w:basedOn w:val="Tabellanormale"/>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rigliatab3">
    <w:name w:val="Grid Table 3"/>
    <w:basedOn w:val="Tabellanormale"/>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Tabellagriglia3-colore1">
    <w:name w:val="Grid Table 3 Accent 1"/>
    <w:basedOn w:val="Tabellanormale"/>
    <w:uiPriority w:val="99"/>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styleId="Tabellagriglia3-colore2">
    <w:name w:val="Grid Table 3 Accent 2"/>
    <w:basedOn w:val="Tabellanormale"/>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styleId="Tabellagriglia3-colore3">
    <w:name w:val="Grid Table 3 Accent 3"/>
    <w:basedOn w:val="Tabellanormale"/>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styleId="Tabellagriglia3-colore4">
    <w:name w:val="Grid Table 3 Accent 4"/>
    <w:basedOn w:val="Tabellanormale"/>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styleId="Tabellagriglia3-colore5">
    <w:name w:val="Grid Table 3 Accent 5"/>
    <w:basedOn w:val="Tabellanormale"/>
    <w:uiPriority w:val="99"/>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styleId="Tabellagriglia3-colore6">
    <w:name w:val="Grid Table 3 Accent 6"/>
    <w:basedOn w:val="Tabellanormale"/>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rigliatab4">
    <w:name w:val="Grid Table 4"/>
    <w:basedOn w:val="Tabellanormale"/>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Tabellagriglia4-colore1">
    <w:name w:val="Grid Table 4 Accent 1"/>
    <w:basedOn w:val="Tabellanormale"/>
    <w:uiPriority w:val="59"/>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styleId="Tabellagriglia4-colore2">
    <w:name w:val="Grid Table 4 Accent 2"/>
    <w:basedOn w:val="Tabellanormale"/>
    <w:uiPriority w:val="5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styleId="Tabellagriglia4-colore3">
    <w:name w:val="Grid Table 4 Accent 3"/>
    <w:basedOn w:val="Tabellanormale"/>
    <w:uiPriority w:val="5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styleId="Tabellagriglia4-colore4">
    <w:name w:val="Grid Table 4 Accent 4"/>
    <w:basedOn w:val="Tabellanormale"/>
    <w:uiPriority w:val="5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styleId="Tabellagriglia4-colore5">
    <w:name w:val="Grid Table 4 Accent 5"/>
    <w:basedOn w:val="Tabellanormale"/>
    <w:uiPriority w:val="59"/>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styleId="Tabellagriglia4-colore6">
    <w:name w:val="Grid Table 4 Accent 6"/>
    <w:basedOn w:val="Tabellanormale"/>
    <w:uiPriority w:val="5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ellagriglia5scura">
    <w:name w:val="Grid Table 5 Dark"/>
    <w:basedOn w:val="Tabellanorma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ellanorma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styleId="Tabellagriglia5scura-colore2">
    <w:name w:val="Grid Table 5 Dark Accent 2"/>
    <w:basedOn w:val="Tabellanorma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styleId="Tabellagriglia5scura-colore3">
    <w:name w:val="Grid Table 5 Dark Accent 3"/>
    <w:basedOn w:val="Tabellanorma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Tabellanorma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styleId="Tabellagriglia5scura-colore5">
    <w:name w:val="Grid Table 5 Dark Accent 5"/>
    <w:basedOn w:val="Tabellanorma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styleId="Tabellagriglia5scura-colore6">
    <w:name w:val="Grid Table 5 Dark Accent 6"/>
    <w:basedOn w:val="Tabellanorma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Tabellagriglia6acolori">
    <w:name w:val="Grid Table 6 Colorful"/>
    <w:basedOn w:val="Tabellanormale"/>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Tabellagriglia6acolori-colore1">
    <w:name w:val="Grid Table 6 Colorful Accent 1"/>
    <w:basedOn w:val="Tabellanormale"/>
    <w:uiPriority w:val="99"/>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styleId="Tabellagriglia6acolori-colore2">
    <w:name w:val="Grid Table 6 Colorful Accent 2"/>
    <w:basedOn w:val="Tabellanormale"/>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styleId="Tabellagriglia6acolori-colore3">
    <w:name w:val="Grid Table 6 Colorful Accent 3"/>
    <w:basedOn w:val="Tabellanormale"/>
    <w:uiPriority w:val="99"/>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styleId="Tabellagriglia6acolori-colore4">
    <w:name w:val="Grid Table 6 Colorful Accent 4"/>
    <w:basedOn w:val="Tabellanormale"/>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styleId="Tabellagriglia6acolori-colore5">
    <w:name w:val="Grid Table 6 Colorful Accent 5"/>
    <w:basedOn w:val="Tabellanormale"/>
    <w:uiPriority w:val="99"/>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styleId="Tabellagriglia6acolori-colore6">
    <w:name w:val="Grid Table 6 Colorful Accent 6"/>
    <w:basedOn w:val="Tabellanormale"/>
    <w:uiPriority w:val="99"/>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Tabellagriglia7acolori">
    <w:name w:val="Grid Table 7 Colorful"/>
    <w:basedOn w:val="Tabellanormale"/>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Tabellagriglia7acolori-colore1">
    <w:name w:val="Grid Table 7 Colorful Accent 1"/>
    <w:basedOn w:val="Tabellanormale"/>
    <w:uiPriority w:val="99"/>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0" w:space="0" w:color="auto"/>
          <w:left w:val="none" w:sz="0" w:space="0" w:color="auto"/>
          <w:bottom w:val="single" w:sz="4" w:space="0" w:color="A0B7E1" w:themeColor="accent1" w:themeTint="80"/>
          <w:right w:val="none" w:sz="0" w:space="0" w:color="auto"/>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0" w:space="0" w:color="auto"/>
          <w:left w:val="none" w:sz="0" w:space="0" w:color="auto"/>
          <w:bottom w:val="none" w:sz="0" w:space="0" w:color="auto"/>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0" w:space="0" w:color="auto"/>
          <w:left w:val="single" w:sz="4" w:space="0" w:color="A0B7E1" w:themeColor="accent1" w:themeTint="80"/>
          <w:bottom w:val="none" w:sz="0" w:space="0" w:color="auto"/>
          <w:right w:val="none" w:sz="0" w:space="0" w:color="auto"/>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styleId="Tabellagriglia7acolori-colore2">
    <w:name w:val="Grid Table 7 Colorful Accent 2"/>
    <w:basedOn w:val="Tabellanormale"/>
    <w:uiPriority w:val="99"/>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styleId="Tabellagriglia7acolori-colore3">
    <w:name w:val="Grid Table 7 Colorful Accent 3"/>
    <w:basedOn w:val="Tabellanormale"/>
    <w:uiPriority w:val="99"/>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styleId="Tabellagriglia7acolori-colore4">
    <w:name w:val="Grid Table 7 Colorful Accent 4"/>
    <w:basedOn w:val="Tabellanormale"/>
    <w:uiPriority w:val="99"/>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styleId="Tabellagriglia7acolori-colore5">
    <w:name w:val="Grid Table 7 Colorful Accent 5"/>
    <w:basedOn w:val="Tabellanormale"/>
    <w:uiPriority w:val="99"/>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0" w:space="0" w:color="auto"/>
          <w:left w:val="none" w:sz="0" w:space="0" w:color="auto"/>
          <w:bottom w:val="single" w:sz="4" w:space="0" w:color="A2C6E7" w:themeColor="accent5" w:themeTint="90"/>
          <w:right w:val="none" w:sz="0" w:space="0" w:color="auto"/>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0" w:space="0" w:color="auto"/>
          <w:left w:val="none" w:sz="0" w:space="0" w:color="auto"/>
          <w:bottom w:val="none" w:sz="0" w:space="0" w:color="auto"/>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0" w:space="0" w:color="auto"/>
          <w:left w:val="single" w:sz="4" w:space="0" w:color="A2C6E7" w:themeColor="accent5" w:themeTint="90"/>
          <w:bottom w:val="none" w:sz="0" w:space="0" w:color="auto"/>
          <w:right w:val="none" w:sz="0" w:space="0" w:color="auto"/>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styleId="Tabellagriglia7acolori-colore6">
    <w:name w:val="Grid Table 7 Colorful Accent 6"/>
    <w:basedOn w:val="Tabellanormale"/>
    <w:uiPriority w:val="99"/>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Tabellaelenco1chiara">
    <w:name w:val="List Table 1 Light"/>
    <w:basedOn w:val="Tabellanorma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Tabellaelenco1chiara-colore1">
    <w:name w:val="List Table 1 Light Accent 1"/>
    <w:basedOn w:val="Tabellanorma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styleId="Tabellaelenco1chiara-colore2">
    <w:name w:val="List Table 1 Light Accent 2"/>
    <w:basedOn w:val="Tabellanorma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styleId="Tabellaelenco1chiara-colore3">
    <w:name w:val="List Table 1 Light Accent 3"/>
    <w:basedOn w:val="Tabellanorma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styleId="Tabellaelenco1chiara-colore4">
    <w:name w:val="List Table 1 Light Accent 4"/>
    <w:basedOn w:val="Tabellanorma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styleId="Tabellaelenco1chiara-colore5">
    <w:name w:val="List Table 1 Light Accent 5"/>
    <w:basedOn w:val="Tabellanorma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styleId="Tabellaelenco1chiara-colore6">
    <w:name w:val="List Table 1 Light Accent 6"/>
    <w:basedOn w:val="Tabellanorma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Tabellaelenco2">
    <w:name w:val="List Table 2"/>
    <w:basedOn w:val="Tabellanormale"/>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Tabellaelenco2-colore1">
    <w:name w:val="List Table 2 Accent 1"/>
    <w:basedOn w:val="Tabellanormale"/>
    <w:uiPriority w:val="99"/>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styleId="Tabellaelenco2-colore2">
    <w:name w:val="List Table 2 Accent 2"/>
    <w:basedOn w:val="Tabellanormale"/>
    <w:uiPriority w:val="99"/>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styleId="Tabellaelenco2-colore3">
    <w:name w:val="List Table 2 Accent 3"/>
    <w:basedOn w:val="Tabellanormale"/>
    <w:uiPriority w:val="99"/>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styleId="Tabellaelenco2-colore4">
    <w:name w:val="List Table 2 Accent 4"/>
    <w:basedOn w:val="Tabellanormale"/>
    <w:uiPriority w:val="99"/>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styleId="Tabellaelenco2-colore5">
    <w:name w:val="List Table 2 Accent 5"/>
    <w:basedOn w:val="Tabellanormale"/>
    <w:uiPriority w:val="99"/>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styleId="Tabellaelenco2-colore6">
    <w:name w:val="List Table 2 Accent 6"/>
    <w:basedOn w:val="Tabellanormale"/>
    <w:uiPriority w:val="99"/>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Elencotab3">
    <w:name w:val="List Table 3"/>
    <w:basedOn w:val="Tabellanormale"/>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Tabellaelenco3-colore1">
    <w:name w:val="List Table 3 Accent 1"/>
    <w:basedOn w:val="Tabellanormale"/>
    <w:uiPriority w:val="99"/>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styleId="Tabellaelenco3-colore2">
    <w:name w:val="List Table 3 Accent 2"/>
    <w:basedOn w:val="Tabellanormale"/>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styleId="Tabellaelenco3-colore3">
    <w:name w:val="List Table 3 Accent 3"/>
    <w:basedOn w:val="Tabellanormale"/>
    <w:uiPriority w:val="99"/>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styleId="Tabellaelenco3-colore4">
    <w:name w:val="List Table 3 Accent 4"/>
    <w:basedOn w:val="Tabellanormale"/>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styleId="Tabellaelenco3-colore5">
    <w:name w:val="List Table 3 Accent 5"/>
    <w:basedOn w:val="Tabellanormale"/>
    <w:uiPriority w:val="99"/>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styleId="Tabellaelenco3-colore6">
    <w:name w:val="List Table 3 Accent 6"/>
    <w:basedOn w:val="Tabellanormale"/>
    <w:uiPriority w:val="99"/>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Elencotab4">
    <w:name w:val="List Table 4"/>
    <w:basedOn w:val="Tabellanormale"/>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Tabellaelenco4-colore1">
    <w:name w:val="List Table 4 Accent 1"/>
    <w:basedOn w:val="Tabellanormale"/>
    <w:uiPriority w:val="99"/>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styleId="Tabellaelenco4-colore2">
    <w:name w:val="List Table 4 Accent 2"/>
    <w:basedOn w:val="Tabellanormale"/>
    <w:uiPriority w:val="9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styleId="Tabellaelenco4-colore3">
    <w:name w:val="List Table 4 Accent 3"/>
    <w:basedOn w:val="Tabellanormale"/>
    <w:uiPriority w:val="9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styleId="Tabellaelenco4-colore4">
    <w:name w:val="List Table 4 Accent 4"/>
    <w:basedOn w:val="Tabellanormale"/>
    <w:uiPriority w:val="9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styleId="Tabellaelenco4-colore5">
    <w:name w:val="List Table 4 Accent 5"/>
    <w:basedOn w:val="Tabellanormale"/>
    <w:uiPriority w:val="99"/>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styleId="Tabellaelenco4-colore6">
    <w:name w:val="List Table 4 Accent 6"/>
    <w:basedOn w:val="Tabellanormale"/>
    <w:uiPriority w:val="9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abellaelenco5scura">
    <w:name w:val="List Table 5 Dark"/>
    <w:basedOn w:val="Tabellanormale"/>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Tabellaelenco5scura-colore1">
    <w:name w:val="List Table 5 Dark Accent 1"/>
    <w:basedOn w:val="Tabellanormale"/>
    <w:uiPriority w:val="99"/>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styleId="Tabellaelenco5scura-colore2">
    <w:name w:val="List Table 5 Dark Accent 2"/>
    <w:basedOn w:val="Tabellanormale"/>
    <w:uiPriority w:val="99"/>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styleId="Tabellaelenco5scura-colore3">
    <w:name w:val="List Table 5 Dark Accent 3"/>
    <w:basedOn w:val="Tabellanormale"/>
    <w:uiPriority w:val="99"/>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styleId="Tabellaelenco5scura-colore4">
    <w:name w:val="List Table 5 Dark Accent 4"/>
    <w:basedOn w:val="Tabellanormale"/>
    <w:uiPriority w:val="99"/>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styleId="Tabellaelenco5scura-colore5">
    <w:name w:val="List Table 5 Dark Accent 5"/>
    <w:basedOn w:val="Tabellanormale"/>
    <w:uiPriority w:val="99"/>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styleId="Tabellaelenco5scura-colore6">
    <w:name w:val="List Table 5 Dark Accent 6"/>
    <w:basedOn w:val="Tabellanormale"/>
    <w:uiPriority w:val="99"/>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Tabellaelenco6acolori">
    <w:name w:val="List Table 6 Colorful"/>
    <w:basedOn w:val="Tabellanormale"/>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Tabellaelenco6acolori-colore1">
    <w:name w:val="List Table 6 Colorful Accent 1"/>
    <w:basedOn w:val="Tabellanormale"/>
    <w:uiPriority w:val="99"/>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styleId="Tabellaelenco6acolori-colore2">
    <w:name w:val="List Table 6 Colorful Accent 2"/>
    <w:basedOn w:val="Tabellanormale"/>
    <w:uiPriority w:val="99"/>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styleId="Tabellaelenco6acolori-colore3">
    <w:name w:val="List Table 6 Colorful Accent 3"/>
    <w:basedOn w:val="Tabellanormale"/>
    <w:uiPriority w:val="99"/>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styleId="Tabellaelenco6acolori-colore4">
    <w:name w:val="List Table 6 Colorful Accent 4"/>
    <w:basedOn w:val="Tabellanormale"/>
    <w:uiPriority w:val="99"/>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styleId="Tabellaelenco6acolori-colore5">
    <w:name w:val="List Table 6 Colorful Accent 5"/>
    <w:basedOn w:val="Tabellanormale"/>
    <w:uiPriority w:val="99"/>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styleId="Tabellaelenco6acolori-colore6">
    <w:name w:val="List Table 6 Colorful Accent 6"/>
    <w:basedOn w:val="Tabellanormale"/>
    <w:uiPriority w:val="99"/>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Tabellaelenco7acolori">
    <w:name w:val="List Table 7 Colorful"/>
    <w:basedOn w:val="Tabellanormale"/>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styleId="Tabellaelenco7acolori-colore1">
    <w:name w:val="List Table 7 Colorful Accent 1"/>
    <w:basedOn w:val="Tabellanormale"/>
    <w:uiPriority w:val="99"/>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0" w:space="0" w:color="auto"/>
          <w:left w:val="none" w:sz="0" w:space="0" w:color="auto"/>
          <w:bottom w:val="single" w:sz="4" w:space="0" w:color="4472C4" w:themeColor="accent1"/>
          <w:right w:val="none" w:sz="0" w:space="0" w:color="auto"/>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0" w:space="0" w:color="auto"/>
          <w:left w:val="none" w:sz="0" w:space="0" w:color="auto"/>
          <w:bottom w:val="none" w:sz="0" w:space="0" w:color="auto"/>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0" w:space="0" w:color="auto"/>
          <w:left w:val="single" w:sz="4" w:space="0" w:color="4472C4" w:themeColor="accent1"/>
          <w:bottom w:val="none" w:sz="0" w:space="0" w:color="auto"/>
          <w:right w:val="none" w:sz="0" w:space="0" w:color="auto"/>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styleId="Tabellaelenco7acolori-colore2">
    <w:name w:val="List Table 7 Colorful Accent 2"/>
    <w:basedOn w:val="Tabellanormale"/>
    <w:uiPriority w:val="99"/>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styleId="Tabellaelenco7acolori-colore3">
    <w:name w:val="List Table 7 Colorful Accent 3"/>
    <w:basedOn w:val="Tabellanormale"/>
    <w:uiPriority w:val="99"/>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styleId="Tabellaelenco7acolori-colore4">
    <w:name w:val="List Table 7 Colorful Accent 4"/>
    <w:basedOn w:val="Tabellanormale"/>
    <w:uiPriority w:val="99"/>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styleId="Tabellaelenco7acolori-colore5">
    <w:name w:val="List Table 7 Colorful Accent 5"/>
    <w:basedOn w:val="Tabellanormale"/>
    <w:uiPriority w:val="99"/>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0" w:space="0" w:color="auto"/>
          <w:left w:val="none" w:sz="0" w:space="0" w:color="auto"/>
          <w:bottom w:val="single" w:sz="4" w:space="0" w:color="9BC2E5" w:themeColor="accent5" w:themeTint="9A"/>
          <w:right w:val="none" w:sz="0" w:space="0" w:color="auto"/>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0" w:space="0" w:color="auto"/>
          <w:left w:val="none" w:sz="0" w:space="0" w:color="auto"/>
          <w:bottom w:val="none" w:sz="0" w:space="0" w:color="auto"/>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0" w:space="0" w:color="auto"/>
          <w:left w:val="single" w:sz="4" w:space="0" w:color="9BC2E5" w:themeColor="accent5" w:themeTint="9A"/>
          <w:bottom w:val="none" w:sz="0" w:space="0" w:color="auto"/>
          <w:right w:val="none" w:sz="0" w:space="0" w:color="auto"/>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styleId="Tabellaelenco7acolori-colore6">
    <w:name w:val="List Table 7 Colorful Accent 6"/>
    <w:basedOn w:val="Tabellanormale"/>
    <w:uiPriority w:val="99"/>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Tabellanormale"/>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ellanormale"/>
    <w:uiPriority w:val="99"/>
    <w:rPr>
      <w:color w:val="404040"/>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Tabellanormale"/>
    <w:uiPriority w:val="99"/>
    <w:rPr>
      <w:color w:val="40404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Tabellanormale"/>
    <w:uiPriority w:val="99"/>
    <w:rPr>
      <w:color w:val="40404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Tabellanormale"/>
    <w:uiPriority w:val="99"/>
    <w:rPr>
      <w:color w:val="40404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Tabellanormale"/>
    <w:uiPriority w:val="99"/>
    <w:rPr>
      <w:color w:val="404040"/>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Tabellanormale"/>
    <w:uiPriority w:val="99"/>
    <w:rPr>
      <w:color w:val="40404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Tabellanormale"/>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ellanormale"/>
    <w:uiPriority w:val="99"/>
    <w:rPr>
      <w:color w:val="404040"/>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Tabellanormale"/>
    <w:uiPriority w:val="99"/>
    <w:rPr>
      <w:color w:val="40404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Tabellanormale"/>
    <w:uiPriority w:val="99"/>
    <w:rPr>
      <w:color w:val="40404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Tabellanormale"/>
    <w:uiPriority w:val="99"/>
    <w:rPr>
      <w:color w:val="40404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Tabellanormale"/>
    <w:uiPriority w:val="99"/>
    <w:rPr>
      <w:color w:val="404040"/>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Tabellanormale"/>
    <w:uiPriority w:val="99"/>
    <w:rPr>
      <w:color w:val="40404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Tabellanormale"/>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ellanormale"/>
    <w:uiPriority w:val="99"/>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Tabellanormale"/>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Tabellanormale"/>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Tabellanormale"/>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Tabellanormale"/>
    <w:uiPriority w:val="99"/>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Tabellanormale"/>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TestonotaapidipaginaCarattere">
    <w:name w:val="Testo nota a piè di pagina Carattere"/>
    <w:link w:val="Testonotaapidipagina"/>
    <w:uiPriority w:val="99"/>
    <w:rPr>
      <w:sz w:val="18"/>
    </w:rPr>
  </w:style>
  <w:style w:type="character" w:styleId="Rimandonotaapidipagina">
    <w:name w:val="footnote reference"/>
    <w:basedOn w:val="Carpredefinitoparagrafo"/>
    <w:uiPriority w:val="99"/>
    <w:unhideWhenUsed/>
    <w:rPr>
      <w:vertAlign w:val="superscript"/>
    </w:rPr>
  </w:style>
  <w:style w:type="paragraph" w:styleId="Testonotadichiusura">
    <w:name w:val="endnote text"/>
    <w:basedOn w:val="Normale"/>
    <w:link w:val="TestonotadichiusuraCarattere"/>
    <w:uiPriority w:val="99"/>
    <w:semiHidden/>
    <w:unhideWhenUsed/>
    <w:rPr>
      <w:sz w:val="20"/>
    </w:rPr>
  </w:style>
  <w:style w:type="character" w:customStyle="1" w:styleId="TestonotadichiusuraCarattere">
    <w:name w:val="Testo nota di chiusura Carattere"/>
    <w:link w:val="Testonotadichiusura"/>
    <w:uiPriority w:val="99"/>
    <w:rPr>
      <w:sz w:val="20"/>
    </w:rPr>
  </w:style>
  <w:style w:type="character" w:styleId="Rimandonotadichiusura">
    <w:name w:val="endnote reference"/>
    <w:basedOn w:val="Carpredefinitoparagrafo"/>
    <w:uiPriority w:val="99"/>
    <w:semiHidden/>
    <w:unhideWhenUsed/>
    <w:rPr>
      <w:vertAlign w:val="superscript"/>
    </w:rPr>
  </w:style>
  <w:style w:type="paragraph" w:styleId="Sommario1">
    <w:name w:val="toc 1"/>
    <w:basedOn w:val="Normale"/>
    <w:next w:val="Normale"/>
    <w:uiPriority w:val="39"/>
    <w:unhideWhenUsed/>
    <w:pPr>
      <w:spacing w:after="57"/>
    </w:pPr>
  </w:style>
  <w:style w:type="paragraph" w:styleId="Sommario2">
    <w:name w:val="toc 2"/>
    <w:basedOn w:val="Normale"/>
    <w:next w:val="Normale"/>
    <w:uiPriority w:val="39"/>
    <w:unhideWhenUsed/>
    <w:pPr>
      <w:spacing w:after="57"/>
      <w:ind w:left="283"/>
    </w:pPr>
  </w:style>
  <w:style w:type="paragraph" w:styleId="Sommario3">
    <w:name w:val="toc 3"/>
    <w:basedOn w:val="Normale"/>
    <w:next w:val="Normale"/>
    <w:uiPriority w:val="39"/>
    <w:unhideWhenUsed/>
    <w:pPr>
      <w:spacing w:after="57"/>
      <w:ind w:left="567"/>
    </w:pPr>
  </w:style>
  <w:style w:type="paragraph" w:styleId="Sommario4">
    <w:name w:val="toc 4"/>
    <w:basedOn w:val="Normale"/>
    <w:next w:val="Normale"/>
    <w:uiPriority w:val="39"/>
    <w:unhideWhenUsed/>
    <w:pPr>
      <w:spacing w:after="57"/>
      <w:ind w:left="850"/>
    </w:pPr>
  </w:style>
  <w:style w:type="paragraph" w:styleId="Sommario5">
    <w:name w:val="toc 5"/>
    <w:basedOn w:val="Normale"/>
    <w:next w:val="Normale"/>
    <w:uiPriority w:val="39"/>
    <w:unhideWhenUsed/>
    <w:pPr>
      <w:spacing w:after="57"/>
      <w:ind w:left="1134"/>
    </w:pPr>
  </w:style>
  <w:style w:type="paragraph" w:styleId="Sommario6">
    <w:name w:val="toc 6"/>
    <w:basedOn w:val="Normale"/>
    <w:next w:val="Normale"/>
    <w:uiPriority w:val="39"/>
    <w:unhideWhenUsed/>
    <w:pPr>
      <w:spacing w:after="57"/>
      <w:ind w:left="1417"/>
    </w:pPr>
  </w:style>
  <w:style w:type="paragraph" w:styleId="Sommario7">
    <w:name w:val="toc 7"/>
    <w:basedOn w:val="Normale"/>
    <w:next w:val="Normale"/>
    <w:uiPriority w:val="39"/>
    <w:unhideWhenUsed/>
    <w:pPr>
      <w:spacing w:after="57"/>
      <w:ind w:left="1701"/>
    </w:pPr>
  </w:style>
  <w:style w:type="paragraph" w:styleId="Sommario8">
    <w:name w:val="toc 8"/>
    <w:basedOn w:val="Normale"/>
    <w:next w:val="Normale"/>
    <w:uiPriority w:val="39"/>
    <w:unhideWhenUsed/>
    <w:pPr>
      <w:spacing w:after="57"/>
      <w:ind w:left="1984"/>
    </w:pPr>
  </w:style>
  <w:style w:type="paragraph" w:styleId="Sommario9">
    <w:name w:val="toc 9"/>
    <w:basedOn w:val="Normale"/>
    <w:next w:val="Normale"/>
    <w:uiPriority w:val="39"/>
    <w:unhideWhenUsed/>
    <w:pPr>
      <w:spacing w:after="57"/>
      <w:ind w:left="2268"/>
    </w:pPr>
  </w:style>
  <w:style w:type="paragraph" w:styleId="Titolosommario">
    <w:name w:val="TOC Heading"/>
    <w:uiPriority w:val="39"/>
    <w:unhideWhenUsed/>
  </w:style>
  <w:style w:type="paragraph" w:styleId="Indicedellefigure">
    <w:name w:val="table of figures"/>
    <w:basedOn w:val="Normale"/>
    <w:next w:val="Normale"/>
    <w:uiPriority w:val="99"/>
    <w:unhideWhenUsed/>
  </w:style>
  <w:style w:type="paragraph" w:customStyle="1" w:styleId="History">
    <w:name w:val="History"/>
    <w:basedOn w:val="Normale"/>
    <w:pPr>
      <w:spacing w:before="230" w:after="460" w:line="180" w:lineRule="exact"/>
      <w:jc w:val="right"/>
    </w:pPr>
    <w:rPr>
      <w:rFonts w:ascii="Arial" w:hAnsi="Arial"/>
      <w:sz w:val="14"/>
      <w:szCs w:val="16"/>
    </w:rPr>
  </w:style>
  <w:style w:type="paragraph" w:customStyle="1" w:styleId="References">
    <w:name w:val="References"/>
    <w:basedOn w:val="Normale"/>
    <w:pPr>
      <w:spacing w:line="200" w:lineRule="exact"/>
      <w:ind w:left="425" w:hanging="425"/>
      <w:jc w:val="both"/>
    </w:pPr>
    <w:rPr>
      <w:sz w:val="15"/>
      <w:szCs w:val="14"/>
      <w:lang w:val="en-GB"/>
    </w:rPr>
  </w:style>
  <w:style w:type="paragraph" w:customStyle="1" w:styleId="HExperimentalSection">
    <w:name w:val="HExperimental_Section"/>
    <w:basedOn w:val="Normale"/>
    <w:pPr>
      <w:spacing w:before="460" w:after="230" w:line="230" w:lineRule="atLeast"/>
    </w:pPr>
    <w:rPr>
      <w:i/>
      <w:sz w:val="20"/>
      <w:szCs w:val="20"/>
    </w:rPr>
  </w:style>
  <w:style w:type="paragraph" w:customStyle="1" w:styleId="ExperimentalSection">
    <w:name w:val="ExperimentalSection"/>
    <w:basedOn w:val="Normale"/>
    <w:pPr>
      <w:spacing w:after="240" w:line="200" w:lineRule="exact"/>
      <w:ind w:firstLine="170"/>
      <w:jc w:val="both"/>
    </w:pPr>
    <w:rPr>
      <w:sz w:val="16"/>
      <w:szCs w:val="14"/>
      <w:lang w:val="en-GB"/>
    </w:rPr>
  </w:style>
  <w:style w:type="paragraph" w:customStyle="1" w:styleId="FNB">
    <w:name w:val="FNB"/>
    <w:basedOn w:val="Normale"/>
    <w:link w:val="FNBChar"/>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Pr>
      <w:rFonts w:ascii="Times" w:hAnsi="Times"/>
      <w:sz w:val="14"/>
      <w:szCs w:val="3276"/>
      <w:lang w:val="en-GB" w:eastAsia="de-DE" w:bidi="ar-SA"/>
    </w:rPr>
  </w:style>
  <w:style w:type="paragraph" w:customStyle="1" w:styleId="Ack">
    <w:name w:val="Ack"/>
    <w:basedOn w:val="Normale"/>
  </w:style>
  <w:style w:type="paragraph" w:customStyle="1" w:styleId="TableCaption">
    <w:name w:val="TableCaption"/>
    <w:basedOn w:val="Normale"/>
    <w:pPr>
      <w:spacing w:after="120" w:line="190" w:lineRule="exact"/>
      <w:jc w:val="both"/>
    </w:pPr>
    <w:rPr>
      <w:rFonts w:ascii="Arial" w:hAnsi="Arial"/>
      <w:sz w:val="16"/>
      <w:szCs w:val="14"/>
      <w:lang w:val="en-GB"/>
    </w:rPr>
  </w:style>
  <w:style w:type="paragraph" w:customStyle="1" w:styleId="TableHead">
    <w:name w:val="TableHead"/>
    <w:basedOn w:val="TableCaption"/>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style>
  <w:style w:type="paragraph" w:customStyle="1" w:styleId="TableFoot">
    <w:name w:val="TableFoot"/>
    <w:basedOn w:val="TableBody"/>
    <w:pPr>
      <w:spacing w:before="60" w:after="60"/>
    </w:pPr>
  </w:style>
  <w:style w:type="paragraph" w:customStyle="1" w:styleId="SchemeCaption">
    <w:name w:val="SchemeCaption"/>
    <w:basedOn w:val="Normale"/>
    <w:pPr>
      <w:spacing w:before="230" w:after="460" w:line="190" w:lineRule="exact"/>
      <w:jc w:val="both"/>
    </w:pPr>
    <w:rPr>
      <w:rFonts w:ascii="Arial" w:hAnsi="Arial"/>
      <w:sz w:val="16"/>
      <w:szCs w:val="14"/>
      <w:lang w:val="en-GB"/>
    </w:rPr>
  </w:style>
  <w:style w:type="paragraph" w:styleId="Testonotaapidipagina">
    <w:name w:val="footnote text"/>
    <w:basedOn w:val="Normale"/>
    <w:link w:val="TestonotaapidipaginaCarattere"/>
    <w:semiHidden/>
    <w:pPr>
      <w:keepLines/>
      <w:widowControl w:val="0"/>
      <w:jc w:val="both"/>
    </w:pPr>
    <w:rPr>
      <w:rFonts w:eastAsia="Times New Roman"/>
      <w:sz w:val="20"/>
      <w:szCs w:val="20"/>
      <w:lang w:val="en-GB" w:eastAsia="ro-RO"/>
    </w:rPr>
  </w:style>
  <w:style w:type="paragraph" w:customStyle="1" w:styleId="STOE">
    <w:name w:val="STOE"/>
    <w:basedOn w:val="Normale"/>
    <w:link w:val="STOEChar1"/>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Pr>
      <w:rFonts w:ascii="Times" w:hAnsi="Times"/>
      <w:sz w:val="18"/>
      <w:szCs w:val="3276"/>
      <w:lang w:val="en-GB" w:eastAsia="de-DE" w:bidi="ar-SA"/>
    </w:rPr>
  </w:style>
  <w:style w:type="paragraph" w:styleId="Testofumetto">
    <w:name w:val="Balloon Text"/>
    <w:basedOn w:val="Normale"/>
    <w:link w:val="TestofumettoCarattere"/>
    <w:uiPriority w:val="99"/>
    <w:semiHidden/>
    <w:rPr>
      <w:rFonts w:ascii="Tahoma" w:hAnsi="Tahoma" w:cs="Tahoma"/>
      <w:sz w:val="16"/>
      <w:szCs w:val="16"/>
    </w:rPr>
  </w:style>
  <w:style w:type="character" w:customStyle="1" w:styleId="TestofumettoCarattere">
    <w:name w:val="Testo fumetto Carattere"/>
    <w:basedOn w:val="Carpredefinitoparagrafo"/>
    <w:link w:val="Testofumetto"/>
    <w:uiPriority w:val="99"/>
    <w:semiHidden/>
    <w:rPr>
      <w:rFonts w:ascii="Tahoma" w:hAnsi="Tahoma" w:cs="Tahoma"/>
      <w:sz w:val="16"/>
      <w:szCs w:val="16"/>
      <w:lang w:val="de-DE" w:eastAsia="ja-JP"/>
    </w:rPr>
  </w:style>
  <w:style w:type="paragraph" w:styleId="Intestazione">
    <w:name w:val="header"/>
    <w:basedOn w:val="Normale"/>
    <w:link w:val="IntestazioneCarattere"/>
    <w:pPr>
      <w:tabs>
        <w:tab w:val="center" w:pos="4536"/>
        <w:tab w:val="right" w:pos="9072"/>
      </w:tabs>
    </w:pPr>
  </w:style>
  <w:style w:type="character" w:customStyle="1" w:styleId="IntestazioneCarattere">
    <w:name w:val="Intestazione Carattere"/>
    <w:link w:val="Intestazione"/>
    <w:rPr>
      <w:sz w:val="24"/>
      <w:szCs w:val="24"/>
      <w:lang w:eastAsia="ja-JP"/>
    </w:rPr>
  </w:style>
  <w:style w:type="paragraph" w:styleId="Pidipagina">
    <w:name w:val="footer"/>
    <w:basedOn w:val="Normale"/>
    <w:link w:val="PidipaginaCarattere"/>
    <w:uiPriority w:val="99"/>
    <w:pPr>
      <w:tabs>
        <w:tab w:val="center" w:pos="4536"/>
        <w:tab w:val="right" w:pos="9072"/>
      </w:tabs>
    </w:pPr>
  </w:style>
  <w:style w:type="character" w:customStyle="1" w:styleId="PidipaginaCarattere">
    <w:name w:val="Piè di pagina Carattere"/>
    <w:link w:val="Pidipagina"/>
    <w:uiPriority w:val="99"/>
    <w:rPr>
      <w:sz w:val="24"/>
      <w:szCs w:val="24"/>
      <w:lang w:eastAsia="ja-JP"/>
    </w:rPr>
  </w:style>
  <w:style w:type="paragraph" w:customStyle="1" w:styleId="Title1">
    <w:name w:val="Title1"/>
    <w:basedOn w:val="Normale"/>
    <w:rPr>
      <w:b/>
      <w:lang w:val="en-US"/>
    </w:rPr>
  </w:style>
  <w:style w:type="paragraph" w:customStyle="1" w:styleId="AuthorsFull">
    <w:name w:val="Authors Full"/>
    <w:basedOn w:val="Normale"/>
    <w:rPr>
      <w:i/>
      <w:lang w:val="en-US"/>
    </w:rPr>
  </w:style>
  <w:style w:type="paragraph" w:customStyle="1" w:styleId="dedication">
    <w:name w:val="dedication"/>
    <w:basedOn w:val="Normale"/>
    <w:rPr>
      <w:i/>
      <w:lang w:val="en-US"/>
    </w:rPr>
  </w:style>
  <w:style w:type="paragraph" w:customStyle="1" w:styleId="Addresses">
    <w:name w:val="Addresses"/>
    <w:basedOn w:val="Normale"/>
    <w:rPr>
      <w:lang w:val="en-US"/>
    </w:rPr>
  </w:style>
  <w:style w:type="paragraph" w:customStyle="1" w:styleId="Acknowledgements">
    <w:name w:val="Acknowledgements"/>
    <w:basedOn w:val="Normale"/>
    <w:rPr>
      <w:lang w:val="en-US"/>
    </w:rPr>
  </w:style>
  <w:style w:type="paragraph" w:customStyle="1" w:styleId="Abstract">
    <w:name w:val="Abstract"/>
    <w:basedOn w:val="Normale"/>
    <w:pPr>
      <w:spacing w:line="480" w:lineRule="auto"/>
    </w:pPr>
    <w:rPr>
      <w:lang w:val="en-US"/>
    </w:rPr>
  </w:style>
  <w:style w:type="paragraph" w:customStyle="1" w:styleId="Head1">
    <w:name w:val="Head 1"/>
    <w:basedOn w:val="Normale"/>
    <w:link w:val="Head1Char"/>
    <w:pPr>
      <w:spacing w:line="360" w:lineRule="auto"/>
      <w:jc w:val="both"/>
    </w:pPr>
    <w:rPr>
      <w:lang w:val="en-US"/>
    </w:rPr>
  </w:style>
  <w:style w:type="paragraph" w:customStyle="1" w:styleId="Head2">
    <w:name w:val="Head 2"/>
    <w:basedOn w:val="Normale"/>
    <w:pPr>
      <w:spacing w:line="360" w:lineRule="auto"/>
    </w:pPr>
    <w:rPr>
      <w:i/>
      <w:lang w:val="en-US"/>
    </w:rPr>
  </w:style>
  <w:style w:type="paragraph" w:customStyle="1" w:styleId="dates">
    <w:name w:val="dates"/>
    <w:basedOn w:val="Normale"/>
    <w:pPr>
      <w:jc w:val="right"/>
    </w:pPr>
    <w:rPr>
      <w:lang w:val="en-US"/>
    </w:rPr>
  </w:style>
  <w:style w:type="paragraph" w:customStyle="1" w:styleId="Literature">
    <w:name w:val="Literature"/>
    <w:basedOn w:val="Normale"/>
    <w:pPr>
      <w:spacing w:line="480" w:lineRule="auto"/>
    </w:pPr>
  </w:style>
  <w:style w:type="paragraph" w:customStyle="1" w:styleId="Legend">
    <w:name w:val="Legend"/>
    <w:basedOn w:val="Normale"/>
    <w:rPr>
      <w:lang w:val="en-US"/>
    </w:rPr>
  </w:style>
  <w:style w:type="paragraph" w:customStyle="1" w:styleId="MainText">
    <w:name w:val="Main Text"/>
    <w:basedOn w:val="Normale"/>
    <w:link w:val="MainTextChar"/>
    <w:pPr>
      <w:spacing w:line="480" w:lineRule="auto"/>
    </w:pPr>
    <w:rPr>
      <w:lang w:val="en-US"/>
    </w:rPr>
  </w:style>
  <w:style w:type="character" w:customStyle="1" w:styleId="MainTextChar">
    <w:name w:val="Main Text Char"/>
    <w:link w:val="MainText"/>
    <w:rPr>
      <w:rFonts w:eastAsia="MS Mincho"/>
      <w:sz w:val="24"/>
      <w:szCs w:val="24"/>
      <w:lang w:val="en-US" w:eastAsia="ja-JP" w:bidi="ar-SA"/>
    </w:rPr>
  </w:style>
  <w:style w:type="paragraph" w:customStyle="1" w:styleId="Tableofcontents">
    <w:name w:val="Table of contents"/>
    <w:basedOn w:val="Normale"/>
    <w:rPr>
      <w:lang w:val="en-US"/>
    </w:rPr>
  </w:style>
  <w:style w:type="paragraph" w:customStyle="1" w:styleId="ExperimentalText">
    <w:name w:val="Experimental Text"/>
    <w:basedOn w:val="Normale"/>
    <w:link w:val="ExperimentalTextChar"/>
    <w:pPr>
      <w:spacing w:line="480" w:lineRule="auto"/>
    </w:pPr>
    <w:rPr>
      <w:lang w:val="en-US"/>
    </w:rPr>
  </w:style>
  <w:style w:type="character" w:customStyle="1" w:styleId="ExperimentalTextChar">
    <w:name w:val="Experimental Text Char"/>
    <w:link w:val="ExperimentalText"/>
    <w:rPr>
      <w:rFonts w:eastAsia="MS Mincho"/>
      <w:sz w:val="24"/>
      <w:szCs w:val="24"/>
      <w:lang w:val="en-US" w:eastAsia="ja-JP" w:bidi="ar-SA"/>
    </w:rPr>
  </w:style>
  <w:style w:type="paragraph" w:customStyle="1" w:styleId="Title2">
    <w:name w:val="Title2"/>
    <w:basedOn w:val="Normale"/>
    <w:rPr>
      <w:b/>
      <w:lang w:val="en-US"/>
    </w:rPr>
  </w:style>
  <w:style w:type="paragraph" w:customStyle="1" w:styleId="Dedication0">
    <w:name w:val="Dedication"/>
    <w:basedOn w:val="Normale"/>
    <w:rPr>
      <w:lang w:val="en-US"/>
    </w:rPr>
  </w:style>
  <w:style w:type="paragraph" w:customStyle="1" w:styleId="Maintext0">
    <w:name w:val="Main text"/>
    <w:basedOn w:val="Normale"/>
    <w:link w:val="MaintextChar0"/>
    <w:pPr>
      <w:spacing w:line="480" w:lineRule="auto"/>
    </w:pPr>
    <w:rPr>
      <w:lang w:val="en-US"/>
    </w:rPr>
  </w:style>
  <w:style w:type="character" w:customStyle="1" w:styleId="MaintextChar0">
    <w:name w:val="Main text Char"/>
    <w:link w:val="Maintext0"/>
    <w:rPr>
      <w:sz w:val="24"/>
      <w:szCs w:val="24"/>
      <w:lang w:val="en-US" w:eastAsia="ja-JP"/>
    </w:rPr>
  </w:style>
  <w:style w:type="paragraph" w:customStyle="1" w:styleId="Biography">
    <w:name w:val="Biography"/>
    <w:basedOn w:val="Normale"/>
    <w:rPr>
      <w:i/>
      <w:lang w:val="en-US"/>
    </w:rPr>
  </w:style>
  <w:style w:type="character" w:styleId="Rimandocommento">
    <w:name w:val="annotation reference"/>
    <w:unhideWhenUsed/>
    <w:rPr>
      <w:sz w:val="16"/>
      <w:szCs w:val="16"/>
    </w:rPr>
  </w:style>
  <w:style w:type="paragraph" w:styleId="Testocommento">
    <w:name w:val="annotation text"/>
    <w:basedOn w:val="Normale"/>
    <w:link w:val="TestocommentoCarattere"/>
    <w:unhideWhenUsed/>
    <w:rPr>
      <w:sz w:val="20"/>
      <w:szCs w:val="20"/>
    </w:rPr>
  </w:style>
  <w:style w:type="character" w:customStyle="1" w:styleId="TestocommentoCarattere">
    <w:name w:val="Testo commento Carattere"/>
    <w:link w:val="Testocommento"/>
    <w:rPr>
      <w:lang w:eastAsia="ja-JP"/>
    </w:rPr>
  </w:style>
  <w:style w:type="paragraph" w:styleId="Soggettocommento">
    <w:name w:val="annotation subject"/>
    <w:basedOn w:val="Testocommento"/>
    <w:next w:val="Testocommento"/>
    <w:link w:val="SoggettocommentoCarattere"/>
    <w:uiPriority w:val="99"/>
    <w:semiHidden/>
    <w:unhideWhenUsed/>
    <w:rPr>
      <w:b/>
      <w:bCs/>
    </w:rPr>
  </w:style>
  <w:style w:type="character" w:customStyle="1" w:styleId="SoggettocommentoCarattere">
    <w:name w:val="Soggetto commento Carattere"/>
    <w:link w:val="Soggettocommento"/>
    <w:uiPriority w:val="99"/>
    <w:semiHidden/>
    <w:rPr>
      <w:b/>
      <w:bCs/>
      <w:lang w:eastAsia="ja-JP"/>
    </w:rPr>
  </w:style>
  <w:style w:type="character" w:styleId="Collegamentoipertestuale">
    <w:name w:val="Hyperlink"/>
    <w:basedOn w:val="Carpredefinitoparagrafo"/>
    <w:uiPriority w:val="99"/>
    <w:unhideWhenUsed/>
    <w:rPr>
      <w:color w:val="0563C1" w:themeColor="hyperlink"/>
      <w:u w:val="single"/>
    </w:rPr>
  </w:style>
  <w:style w:type="table" w:styleId="Grigliatabella">
    <w:name w:val="Table Grid"/>
    <w:basedOn w:val="Tabellanormale"/>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Enfasigrassetto">
    <w:name w:val="Strong"/>
    <w:basedOn w:val="Carpredefinitoparagrafo"/>
    <w:uiPriority w:val="22"/>
    <w:qFormat/>
    <w:rPr>
      <w:b/>
      <w:bCs/>
    </w:rPr>
  </w:style>
  <w:style w:type="paragraph" w:styleId="Revisione">
    <w:name w:val="Revision"/>
    <w:hidden/>
    <w:uiPriority w:val="99"/>
    <w:semiHidden/>
    <w:rsid w:val="00165BD0"/>
    <w:rPr>
      <w:sz w:val="24"/>
      <w:szCs w:val="24"/>
      <w:lang w:val="de-DE" w:eastAsia="ja-JP"/>
    </w:rPr>
  </w:style>
  <w:style w:type="character" w:styleId="Testosegnaposto">
    <w:name w:val="Placeholder Text"/>
    <w:basedOn w:val="Carpredefinitoparagrafo"/>
    <w:uiPriority w:val="99"/>
    <w:semiHidden/>
    <w:rsid w:val="002D101C"/>
    <w:rPr>
      <w:color w:val="808080"/>
    </w:rPr>
  </w:style>
  <w:style w:type="character" w:customStyle="1" w:styleId="author-link">
    <w:name w:val="author-link"/>
    <w:basedOn w:val="Carpredefinitoparagrafo"/>
    <w:rsid w:val="00551422"/>
  </w:style>
  <w:style w:type="character" w:customStyle="1" w:styleId="author">
    <w:name w:val="author"/>
    <w:basedOn w:val="Carpredefinitoparagrafo"/>
    <w:rsid w:val="00551422"/>
  </w:style>
  <w:style w:type="paragraph" w:customStyle="1" w:styleId="a">
    <w:name w:val="英文图表题名"/>
    <w:basedOn w:val="Normale"/>
    <w:qFormat/>
    <w:rsid w:val="00BD1E33"/>
    <w:pPr>
      <w:widowControl w:val="0"/>
      <w:spacing w:line="220" w:lineRule="exact"/>
    </w:pPr>
    <w:rPr>
      <w:rFonts w:ascii="Arial" w:eastAsia="KaiTi_GB2312" w:hAnsi="Arial" w:cs="Arial"/>
      <w:kern w:val="2"/>
      <w:sz w:val="15"/>
      <w:szCs w:val="15"/>
      <w:lang w:val="en-US" w:eastAsia="zh-CN"/>
    </w:rPr>
  </w:style>
  <w:style w:type="character" w:customStyle="1" w:styleId="nowrap">
    <w:name w:val="nowrap"/>
    <w:basedOn w:val="Carpredefinitoparagrafo"/>
    <w:rsid w:val="007609DB"/>
  </w:style>
  <w:style w:type="character" w:customStyle="1" w:styleId="1">
    <w:name w:val="未处理的提及1"/>
    <w:basedOn w:val="Carpredefinitoparagrafo"/>
    <w:uiPriority w:val="99"/>
    <w:semiHidden/>
    <w:unhideWhenUsed/>
    <w:rsid w:val="00417809"/>
    <w:rPr>
      <w:color w:val="605E5C"/>
      <w:shd w:val="clear" w:color="auto" w:fill="E1DFDD"/>
    </w:rPr>
  </w:style>
  <w:style w:type="paragraph" w:customStyle="1" w:styleId="EndNoteBibliographyTitle">
    <w:name w:val="EndNote Bibliography Title"/>
    <w:basedOn w:val="Normale"/>
    <w:link w:val="EndNoteBibliographyTitleChar"/>
    <w:rsid w:val="00452655"/>
    <w:pPr>
      <w:jc w:val="center"/>
    </w:pPr>
    <w:rPr>
      <w:noProof/>
    </w:rPr>
  </w:style>
  <w:style w:type="character" w:customStyle="1" w:styleId="Head1Char">
    <w:name w:val="Head 1 Char"/>
    <w:basedOn w:val="Carpredefinitoparagrafo"/>
    <w:link w:val="Head1"/>
    <w:rsid w:val="00452655"/>
    <w:rPr>
      <w:sz w:val="24"/>
      <w:szCs w:val="24"/>
      <w:lang w:val="en-US" w:eastAsia="ja-JP"/>
    </w:rPr>
  </w:style>
  <w:style w:type="character" w:customStyle="1" w:styleId="EndNoteBibliographyTitleChar">
    <w:name w:val="EndNote Bibliography Title Char"/>
    <w:basedOn w:val="Head1Char"/>
    <w:link w:val="EndNoteBibliographyTitle"/>
    <w:rsid w:val="00452655"/>
    <w:rPr>
      <w:noProof/>
      <w:sz w:val="24"/>
      <w:szCs w:val="24"/>
      <w:lang w:val="de-DE" w:eastAsia="ja-JP"/>
    </w:rPr>
  </w:style>
  <w:style w:type="paragraph" w:customStyle="1" w:styleId="EndNoteBibliography">
    <w:name w:val="EndNote Bibliography"/>
    <w:basedOn w:val="Normale"/>
    <w:link w:val="EndNoteBibliographyChar"/>
    <w:rsid w:val="00452655"/>
    <w:rPr>
      <w:noProof/>
    </w:rPr>
  </w:style>
  <w:style w:type="character" w:customStyle="1" w:styleId="EndNoteBibliographyChar">
    <w:name w:val="EndNote Bibliography Char"/>
    <w:basedOn w:val="Head1Char"/>
    <w:link w:val="EndNoteBibliography"/>
    <w:rsid w:val="00452655"/>
    <w:rPr>
      <w:noProof/>
      <w:sz w:val="24"/>
      <w:szCs w:val="24"/>
      <w:lang w:val="de-DE" w:eastAsia="ja-JP"/>
    </w:rPr>
  </w:style>
  <w:style w:type="character" w:customStyle="1" w:styleId="citation-doi">
    <w:name w:val="citation-doi"/>
    <w:basedOn w:val="Carpredefinitoparagrafo"/>
    <w:rsid w:val="00254FB7"/>
  </w:style>
  <w:style w:type="paragraph" w:customStyle="1" w:styleId="08Body">
    <w:name w:val="08 Body"/>
    <w:basedOn w:val="Normale"/>
    <w:next w:val="09BodyIndent"/>
    <w:link w:val="08BodyChar"/>
    <w:autoRedefine/>
    <w:qFormat/>
    <w:rsid w:val="007C3343"/>
    <w:pPr>
      <w:spacing w:line="480" w:lineRule="auto"/>
      <w:jc w:val="both"/>
    </w:pPr>
    <w:rPr>
      <w:rFonts w:eastAsia="SimSun"/>
      <w:color w:val="FF0000"/>
      <w:spacing w:val="-8"/>
      <w:lang w:val="en-US" w:eastAsia="zh-CN"/>
    </w:rPr>
  </w:style>
  <w:style w:type="paragraph" w:customStyle="1" w:styleId="09BodyIndent">
    <w:name w:val="09 Body Indent"/>
    <w:basedOn w:val="08Body"/>
    <w:link w:val="09BodyIndentChar"/>
    <w:autoRedefine/>
    <w:qFormat/>
    <w:rsid w:val="001A49F5"/>
    <w:pPr>
      <w:autoSpaceDE w:val="0"/>
      <w:autoSpaceDN w:val="0"/>
      <w:adjustRightInd w:val="0"/>
      <w:spacing w:line="360" w:lineRule="auto"/>
      <w:ind w:firstLine="709"/>
    </w:pPr>
    <w:rPr>
      <w:rFonts w:eastAsiaTheme="minorEastAsia"/>
      <w:color w:val="000000"/>
    </w:rPr>
  </w:style>
  <w:style w:type="character" w:customStyle="1" w:styleId="08BodyChar">
    <w:name w:val="08 Body Char"/>
    <w:link w:val="08Body"/>
    <w:rsid w:val="007C3343"/>
    <w:rPr>
      <w:rFonts w:eastAsia="SimSun"/>
      <w:color w:val="FF0000"/>
      <w:spacing w:val="-8"/>
      <w:sz w:val="24"/>
      <w:szCs w:val="24"/>
      <w:lang w:val="en-US" w:eastAsia="zh-CN"/>
    </w:rPr>
  </w:style>
  <w:style w:type="character" w:customStyle="1" w:styleId="09BodyIndentChar">
    <w:name w:val="09 Body Indent Char"/>
    <w:link w:val="09BodyIndent"/>
    <w:rsid w:val="001A49F5"/>
    <w:rPr>
      <w:rFonts w:eastAsiaTheme="minorEastAsia"/>
      <w:color w:val="000000"/>
      <w:spacing w:val="-8"/>
      <w:sz w:val="24"/>
      <w:szCs w:val="24"/>
      <w:lang w:val="en-US" w:eastAsia="zh-CN"/>
    </w:rPr>
  </w:style>
  <w:style w:type="character" w:customStyle="1" w:styleId="Menzionenonrisolta1">
    <w:name w:val="Menzione non risolta1"/>
    <w:basedOn w:val="Carpredefinitoparagrafo"/>
    <w:uiPriority w:val="99"/>
    <w:semiHidden/>
    <w:unhideWhenUsed/>
    <w:rsid w:val="00033C42"/>
    <w:rPr>
      <w:color w:val="605E5C"/>
      <w:shd w:val="clear" w:color="auto" w:fill="E1DFDD"/>
    </w:rPr>
  </w:style>
  <w:style w:type="character" w:styleId="Enfasicorsivo">
    <w:name w:val="Emphasis"/>
    <w:basedOn w:val="Carpredefinitoparagrafo"/>
    <w:uiPriority w:val="20"/>
    <w:qFormat/>
    <w:rsid w:val="004B4CF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3033043">
      <w:bodyDiv w:val="1"/>
      <w:marLeft w:val="0"/>
      <w:marRight w:val="0"/>
      <w:marTop w:val="0"/>
      <w:marBottom w:val="0"/>
      <w:divBdr>
        <w:top w:val="none" w:sz="0" w:space="0" w:color="auto"/>
        <w:left w:val="none" w:sz="0" w:space="0" w:color="auto"/>
        <w:bottom w:val="none" w:sz="0" w:space="0" w:color="auto"/>
        <w:right w:val="none" w:sz="0" w:space="0" w:color="auto"/>
      </w:divBdr>
      <w:divsChild>
        <w:div w:id="864294704">
          <w:marLeft w:val="0"/>
          <w:marRight w:val="0"/>
          <w:marTop w:val="0"/>
          <w:marBottom w:val="0"/>
          <w:divBdr>
            <w:top w:val="none" w:sz="0" w:space="0" w:color="auto"/>
            <w:left w:val="none" w:sz="0" w:space="0" w:color="auto"/>
            <w:bottom w:val="none" w:sz="0" w:space="0" w:color="auto"/>
            <w:right w:val="none" w:sz="0" w:space="0" w:color="auto"/>
          </w:divBdr>
        </w:div>
      </w:divsChild>
    </w:div>
    <w:div w:id="383674314">
      <w:bodyDiv w:val="1"/>
      <w:marLeft w:val="0"/>
      <w:marRight w:val="0"/>
      <w:marTop w:val="0"/>
      <w:marBottom w:val="0"/>
      <w:divBdr>
        <w:top w:val="none" w:sz="0" w:space="0" w:color="auto"/>
        <w:left w:val="none" w:sz="0" w:space="0" w:color="auto"/>
        <w:bottom w:val="none" w:sz="0" w:space="0" w:color="auto"/>
        <w:right w:val="none" w:sz="0" w:space="0" w:color="auto"/>
      </w:divBdr>
      <w:divsChild>
        <w:div w:id="1984306665">
          <w:marLeft w:val="0"/>
          <w:marRight w:val="0"/>
          <w:marTop w:val="0"/>
          <w:marBottom w:val="0"/>
          <w:divBdr>
            <w:top w:val="none" w:sz="0" w:space="0" w:color="auto"/>
            <w:left w:val="none" w:sz="0" w:space="0" w:color="auto"/>
            <w:bottom w:val="none" w:sz="0" w:space="0" w:color="auto"/>
            <w:right w:val="none" w:sz="0" w:space="0" w:color="auto"/>
          </w:divBdr>
        </w:div>
        <w:div w:id="2047673601">
          <w:marLeft w:val="0"/>
          <w:marRight w:val="0"/>
          <w:marTop w:val="0"/>
          <w:marBottom w:val="0"/>
          <w:divBdr>
            <w:top w:val="none" w:sz="0" w:space="0" w:color="auto"/>
            <w:left w:val="none" w:sz="0" w:space="0" w:color="auto"/>
            <w:bottom w:val="none" w:sz="0" w:space="0" w:color="auto"/>
            <w:right w:val="none" w:sz="0" w:space="0" w:color="auto"/>
          </w:divBdr>
        </w:div>
        <w:div w:id="2020769768">
          <w:marLeft w:val="0"/>
          <w:marRight w:val="0"/>
          <w:marTop w:val="0"/>
          <w:marBottom w:val="0"/>
          <w:divBdr>
            <w:top w:val="none" w:sz="0" w:space="0" w:color="auto"/>
            <w:left w:val="none" w:sz="0" w:space="0" w:color="auto"/>
            <w:bottom w:val="none" w:sz="0" w:space="0" w:color="auto"/>
            <w:right w:val="none" w:sz="0" w:space="0" w:color="auto"/>
          </w:divBdr>
        </w:div>
      </w:divsChild>
    </w:div>
    <w:div w:id="440803300">
      <w:bodyDiv w:val="1"/>
      <w:marLeft w:val="0"/>
      <w:marRight w:val="0"/>
      <w:marTop w:val="0"/>
      <w:marBottom w:val="0"/>
      <w:divBdr>
        <w:top w:val="none" w:sz="0" w:space="0" w:color="auto"/>
        <w:left w:val="none" w:sz="0" w:space="0" w:color="auto"/>
        <w:bottom w:val="none" w:sz="0" w:space="0" w:color="auto"/>
        <w:right w:val="none" w:sz="0" w:space="0" w:color="auto"/>
      </w:divBdr>
      <w:divsChild>
        <w:div w:id="1299988944">
          <w:marLeft w:val="0"/>
          <w:marRight w:val="0"/>
          <w:marTop w:val="0"/>
          <w:marBottom w:val="0"/>
          <w:divBdr>
            <w:top w:val="none" w:sz="0" w:space="0" w:color="auto"/>
            <w:left w:val="none" w:sz="0" w:space="0" w:color="auto"/>
            <w:bottom w:val="none" w:sz="0" w:space="0" w:color="auto"/>
            <w:right w:val="none" w:sz="0" w:space="0" w:color="auto"/>
          </w:divBdr>
        </w:div>
        <w:div w:id="1882396627">
          <w:marLeft w:val="0"/>
          <w:marRight w:val="0"/>
          <w:marTop w:val="0"/>
          <w:marBottom w:val="0"/>
          <w:divBdr>
            <w:top w:val="none" w:sz="0" w:space="0" w:color="auto"/>
            <w:left w:val="none" w:sz="0" w:space="0" w:color="auto"/>
            <w:bottom w:val="none" w:sz="0" w:space="0" w:color="auto"/>
            <w:right w:val="none" w:sz="0" w:space="0" w:color="auto"/>
          </w:divBdr>
        </w:div>
      </w:divsChild>
    </w:div>
    <w:div w:id="625164749">
      <w:bodyDiv w:val="1"/>
      <w:marLeft w:val="0"/>
      <w:marRight w:val="0"/>
      <w:marTop w:val="0"/>
      <w:marBottom w:val="0"/>
      <w:divBdr>
        <w:top w:val="none" w:sz="0" w:space="0" w:color="auto"/>
        <w:left w:val="none" w:sz="0" w:space="0" w:color="auto"/>
        <w:bottom w:val="none" w:sz="0" w:space="0" w:color="auto"/>
        <w:right w:val="none" w:sz="0" w:space="0" w:color="auto"/>
      </w:divBdr>
    </w:div>
    <w:div w:id="736633582">
      <w:bodyDiv w:val="1"/>
      <w:marLeft w:val="0"/>
      <w:marRight w:val="0"/>
      <w:marTop w:val="0"/>
      <w:marBottom w:val="0"/>
      <w:divBdr>
        <w:top w:val="none" w:sz="0" w:space="0" w:color="auto"/>
        <w:left w:val="none" w:sz="0" w:space="0" w:color="auto"/>
        <w:bottom w:val="none" w:sz="0" w:space="0" w:color="auto"/>
        <w:right w:val="none" w:sz="0" w:space="0" w:color="auto"/>
      </w:divBdr>
    </w:div>
    <w:div w:id="770511937">
      <w:bodyDiv w:val="1"/>
      <w:marLeft w:val="0"/>
      <w:marRight w:val="0"/>
      <w:marTop w:val="0"/>
      <w:marBottom w:val="0"/>
      <w:divBdr>
        <w:top w:val="none" w:sz="0" w:space="0" w:color="auto"/>
        <w:left w:val="none" w:sz="0" w:space="0" w:color="auto"/>
        <w:bottom w:val="none" w:sz="0" w:space="0" w:color="auto"/>
        <w:right w:val="none" w:sz="0" w:space="0" w:color="auto"/>
      </w:divBdr>
    </w:div>
    <w:div w:id="1066221600">
      <w:bodyDiv w:val="1"/>
      <w:marLeft w:val="0"/>
      <w:marRight w:val="0"/>
      <w:marTop w:val="0"/>
      <w:marBottom w:val="0"/>
      <w:divBdr>
        <w:top w:val="none" w:sz="0" w:space="0" w:color="auto"/>
        <w:left w:val="none" w:sz="0" w:space="0" w:color="auto"/>
        <w:bottom w:val="none" w:sz="0" w:space="0" w:color="auto"/>
        <w:right w:val="none" w:sz="0" w:space="0" w:color="auto"/>
      </w:divBdr>
    </w:div>
    <w:div w:id="1148938803">
      <w:bodyDiv w:val="1"/>
      <w:marLeft w:val="0"/>
      <w:marRight w:val="0"/>
      <w:marTop w:val="0"/>
      <w:marBottom w:val="0"/>
      <w:divBdr>
        <w:top w:val="none" w:sz="0" w:space="0" w:color="auto"/>
        <w:left w:val="none" w:sz="0" w:space="0" w:color="auto"/>
        <w:bottom w:val="none" w:sz="0" w:space="0" w:color="auto"/>
        <w:right w:val="none" w:sz="0" w:space="0" w:color="auto"/>
      </w:divBdr>
    </w:div>
    <w:div w:id="1210192707">
      <w:bodyDiv w:val="1"/>
      <w:marLeft w:val="0"/>
      <w:marRight w:val="0"/>
      <w:marTop w:val="0"/>
      <w:marBottom w:val="0"/>
      <w:divBdr>
        <w:top w:val="none" w:sz="0" w:space="0" w:color="auto"/>
        <w:left w:val="none" w:sz="0" w:space="0" w:color="auto"/>
        <w:bottom w:val="none" w:sz="0" w:space="0" w:color="auto"/>
        <w:right w:val="none" w:sz="0" w:space="0" w:color="auto"/>
      </w:divBdr>
    </w:div>
    <w:div w:id="1212690175">
      <w:bodyDiv w:val="1"/>
      <w:marLeft w:val="0"/>
      <w:marRight w:val="0"/>
      <w:marTop w:val="0"/>
      <w:marBottom w:val="0"/>
      <w:divBdr>
        <w:top w:val="none" w:sz="0" w:space="0" w:color="auto"/>
        <w:left w:val="none" w:sz="0" w:space="0" w:color="auto"/>
        <w:bottom w:val="none" w:sz="0" w:space="0" w:color="auto"/>
        <w:right w:val="none" w:sz="0" w:space="0" w:color="auto"/>
      </w:divBdr>
      <w:divsChild>
        <w:div w:id="1772700193">
          <w:marLeft w:val="0"/>
          <w:marRight w:val="0"/>
          <w:marTop w:val="0"/>
          <w:marBottom w:val="0"/>
          <w:divBdr>
            <w:top w:val="none" w:sz="0" w:space="0" w:color="auto"/>
            <w:left w:val="none" w:sz="0" w:space="0" w:color="auto"/>
            <w:bottom w:val="none" w:sz="0" w:space="0" w:color="auto"/>
            <w:right w:val="none" w:sz="0" w:space="0" w:color="auto"/>
          </w:divBdr>
        </w:div>
        <w:div w:id="2081440024">
          <w:marLeft w:val="0"/>
          <w:marRight w:val="0"/>
          <w:marTop w:val="0"/>
          <w:marBottom w:val="0"/>
          <w:divBdr>
            <w:top w:val="none" w:sz="0" w:space="0" w:color="auto"/>
            <w:left w:val="none" w:sz="0" w:space="0" w:color="auto"/>
            <w:bottom w:val="none" w:sz="0" w:space="0" w:color="auto"/>
            <w:right w:val="none" w:sz="0" w:space="0" w:color="auto"/>
          </w:divBdr>
        </w:div>
        <w:div w:id="1393508078">
          <w:marLeft w:val="0"/>
          <w:marRight w:val="0"/>
          <w:marTop w:val="0"/>
          <w:marBottom w:val="0"/>
          <w:divBdr>
            <w:top w:val="none" w:sz="0" w:space="0" w:color="auto"/>
            <w:left w:val="none" w:sz="0" w:space="0" w:color="auto"/>
            <w:bottom w:val="none" w:sz="0" w:space="0" w:color="auto"/>
            <w:right w:val="none" w:sz="0" w:space="0" w:color="auto"/>
          </w:divBdr>
        </w:div>
      </w:divsChild>
    </w:div>
    <w:div w:id="1244409089">
      <w:bodyDiv w:val="1"/>
      <w:marLeft w:val="0"/>
      <w:marRight w:val="0"/>
      <w:marTop w:val="0"/>
      <w:marBottom w:val="0"/>
      <w:divBdr>
        <w:top w:val="none" w:sz="0" w:space="0" w:color="auto"/>
        <w:left w:val="none" w:sz="0" w:space="0" w:color="auto"/>
        <w:bottom w:val="none" w:sz="0" w:space="0" w:color="auto"/>
        <w:right w:val="none" w:sz="0" w:space="0" w:color="auto"/>
      </w:divBdr>
    </w:div>
    <w:div w:id="1558056411">
      <w:bodyDiv w:val="1"/>
      <w:marLeft w:val="0"/>
      <w:marRight w:val="0"/>
      <w:marTop w:val="0"/>
      <w:marBottom w:val="0"/>
      <w:divBdr>
        <w:top w:val="none" w:sz="0" w:space="0" w:color="auto"/>
        <w:left w:val="none" w:sz="0" w:space="0" w:color="auto"/>
        <w:bottom w:val="none" w:sz="0" w:space="0" w:color="auto"/>
        <w:right w:val="none" w:sz="0" w:space="0" w:color="auto"/>
      </w:divBdr>
      <w:divsChild>
        <w:div w:id="211308437">
          <w:marLeft w:val="0"/>
          <w:marRight w:val="0"/>
          <w:marTop w:val="0"/>
          <w:marBottom w:val="0"/>
          <w:divBdr>
            <w:top w:val="none" w:sz="0" w:space="0" w:color="auto"/>
            <w:left w:val="none" w:sz="0" w:space="0" w:color="auto"/>
            <w:bottom w:val="none" w:sz="0" w:space="0" w:color="auto"/>
            <w:right w:val="none" w:sz="0" w:space="0" w:color="auto"/>
          </w:divBdr>
        </w:div>
        <w:div w:id="337126226">
          <w:marLeft w:val="0"/>
          <w:marRight w:val="0"/>
          <w:marTop w:val="0"/>
          <w:marBottom w:val="0"/>
          <w:divBdr>
            <w:top w:val="none" w:sz="0" w:space="0" w:color="auto"/>
            <w:left w:val="none" w:sz="0" w:space="0" w:color="auto"/>
            <w:bottom w:val="none" w:sz="0" w:space="0" w:color="auto"/>
            <w:right w:val="none" w:sz="0" w:space="0" w:color="auto"/>
          </w:divBdr>
        </w:div>
        <w:div w:id="285351307">
          <w:marLeft w:val="0"/>
          <w:marRight w:val="0"/>
          <w:marTop w:val="0"/>
          <w:marBottom w:val="0"/>
          <w:divBdr>
            <w:top w:val="none" w:sz="0" w:space="0" w:color="auto"/>
            <w:left w:val="none" w:sz="0" w:space="0" w:color="auto"/>
            <w:bottom w:val="none" w:sz="0" w:space="0" w:color="auto"/>
            <w:right w:val="none" w:sz="0" w:space="0" w:color="auto"/>
          </w:divBdr>
        </w:div>
      </w:divsChild>
    </w:div>
    <w:div w:id="2038965821">
      <w:bodyDiv w:val="1"/>
      <w:marLeft w:val="0"/>
      <w:marRight w:val="0"/>
      <w:marTop w:val="0"/>
      <w:marBottom w:val="0"/>
      <w:divBdr>
        <w:top w:val="none" w:sz="0" w:space="0" w:color="auto"/>
        <w:left w:val="none" w:sz="0" w:space="0" w:color="auto"/>
        <w:bottom w:val="none" w:sz="0" w:space="0" w:color="auto"/>
        <w:right w:val="none" w:sz="0" w:space="0" w:color="auto"/>
      </w:divBdr>
    </w:div>
    <w:div w:id="2141848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eader" Target="header2.xml"/><Relationship Id="rId21" Type="http://schemas.openxmlformats.org/officeDocument/2006/relationships/image" Target="media/image9.png"/><Relationship Id="rId34" Type="http://schemas.openxmlformats.org/officeDocument/2006/relationships/header" Target="header1.xml"/><Relationship Id="rId42" Type="http://schemas.openxmlformats.org/officeDocument/2006/relationships/theme" Target="theme/theme1.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2.jpeg"/><Relationship Id="rId40"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1.jpeg"/><Relationship Id="rId10" Type="http://schemas.openxmlformats.org/officeDocument/2006/relationships/webSettings" Target="webSettings.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image" Target="media/image10.emf"/><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footer" Target="footer1.xm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yperlink" Target="mailto:1031211909@qq.com" TargetMode="External"/><Relationship Id="rId38"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黑体"/>
        <a:cs typeface="Arial"/>
      </a:majorFont>
      <a:minorFont>
        <a:latin typeface="Calibri"/>
        <a:ea typeface="宋体"/>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w:settings xmlns:w="http://schemas.openxmlformats.org/wordprocessingml/2006/main">
  <w:SpecialFormsHighlight w:val="c9c8ff"/>
</w:settings>
</file>

<file path=customXml/item3.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kument" ma:contentTypeID="0x01010070446C3525B3CB46BD92ABA5C2617223" ma:contentTypeVersion="12" ma:contentTypeDescription="Ein neues Dokument erstellen." ma:contentTypeScope="" ma:versionID="ace6bbd061d3e3241e07436f437a906c">
  <xsd:schema xmlns:xsd="http://www.w3.org/2001/XMLSchema" xmlns:xs="http://www.w3.org/2001/XMLSchema" xmlns:p="http://schemas.microsoft.com/office/2006/metadata/properties" xmlns:ns2="981f2fdf-0e4d-4708-9882-12f25bf7d4fe" xmlns:ns3="4fe7dd48-639f-4daa-8770-f50527565b0b" targetNamespace="http://schemas.microsoft.com/office/2006/metadata/properties" ma:root="true" ma:fieldsID="645148a839964f4ba651d3ea90aa0208" ns2:_="" ns3:_="">
    <xsd:import namespace="981f2fdf-0e4d-4708-9882-12f25bf7d4fe"/>
    <xsd:import namespace="4fe7dd48-639f-4daa-8770-f50527565b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1f2fdf-0e4d-4708-9882-12f25bf7d4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e7dd48-639f-4daa-8770-f50527565b0b" elementFormDefault="qualified">
    <xsd:import namespace="http://schemas.microsoft.com/office/2006/documentManagement/types"/>
    <xsd:import namespace="http://schemas.microsoft.com/office/infopath/2007/PartnerControls"/>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065B0FA-2837-4F46-A578-6939D93DE540}">
  <ds:schemaRefs>
    <ds:schemaRef ds:uri="http://schemas.openxmlformats.org/officeDocument/2006/bibliography"/>
  </ds:schemaRefs>
</ds:datastoreItem>
</file>

<file path=customXml/itemProps2.xml><?xml version="1.0" encoding="utf-8"?>
<ds:datastoreItem xmlns:ds="http://schemas.openxmlformats.org/officeDocument/2006/customXml" ds:itemID="{5D0AEA6B-E499-4EEF-98A3-AFBB261C493E}">
  <ds:schemaRefs>
    <ds:schemaRef ds:uri="http://schemas.openxmlformats.org/wordprocessingml/2006/main"/>
  </ds:schemaRefs>
</ds:datastoreItem>
</file>

<file path=customXml/itemProps3.xml><?xml version="1.0" encoding="utf-8"?>
<ds:datastoreItem xmlns:ds="http://schemas.openxmlformats.org/officeDocument/2006/customXml" ds:itemID="{E3F19EBF-8207-4BE7-AD18-240ED1895C11}">
  <ds:schemaRefs>
    <ds:schemaRef ds:uri="urn:schemas-microsoft-com.VSTO2008Demos.ControlsStorage"/>
  </ds:schemaRefs>
</ds:datastoreItem>
</file>

<file path=customXml/itemProps4.xml><?xml version="1.0" encoding="utf-8"?>
<ds:datastoreItem xmlns:ds="http://schemas.openxmlformats.org/officeDocument/2006/customXml" ds:itemID="{96D19C85-73BE-4F5D-979F-58BFDE5BBE1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C86C925C-E763-4769-9959-2FEDA6D7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1f2fdf-0e4d-4708-9882-12f25bf7d4fe"/>
    <ds:schemaRef ds:uri="4fe7dd48-639f-4daa-8770-f50527565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75886F76-A765-4714-B899-7AC2DC4334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66406</Words>
  <Characters>378516</Characters>
  <Application>Microsoft Office Word</Application>
  <DocSecurity>0</DocSecurity>
  <Lines>3154</Lines>
  <Paragraphs>888</Paragraphs>
  <ScaleCrop>false</ScaleCrop>
  <HeadingPairs>
    <vt:vector size="6" baseType="variant">
      <vt:variant>
        <vt:lpstr>Titolo</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444034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torun</dc:creator>
  <cp:keywords/>
  <dc:description/>
  <cp:lastModifiedBy>Diego  Pugliese</cp:lastModifiedBy>
  <cp:revision>4</cp:revision>
  <cp:lastPrinted>2022-10-11T14:15:00Z</cp:lastPrinted>
  <dcterms:created xsi:type="dcterms:W3CDTF">2024-07-25T14:13:00Z</dcterms:created>
  <dcterms:modified xsi:type="dcterms:W3CDTF">2024-09-10T07:29:00Z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0x01010070446C3525B3CB46BD92ABA5C2617223</vt:lpwstr>
  </property>
  <property fmtid="{D5CDD505-2E9C-101B-9397-08002B2CF9AE}" pid="3" name="Mendeley Recent Style Id 0_1">
    <vt:lpwstr>http://www.zotero.org/styles/advanced-materials</vt:lpwstr>
  </property>
  <property fmtid="{D5CDD505-2E9C-101B-9397-08002B2CF9AE}" pid="4" name="Mendeley Recent Style Name 0_1">
    <vt:lpwstr>Advanced Materials</vt:lpwstr>
  </property>
  <property fmtid="{D5CDD505-2E9C-101B-9397-08002B2CF9AE}" pid="5" name="Mendeley Recent Style Id 1_1">
    <vt:lpwstr>http://www.zotero.org/styles/american-medical-association</vt:lpwstr>
  </property>
  <property fmtid="{D5CDD505-2E9C-101B-9397-08002B2CF9AE}" pid="6" name="Mendeley Recent Style Name 1_1">
    <vt:lpwstr>American Medical Association 11th edition</vt:lpwstr>
  </property>
  <property fmtid="{D5CDD505-2E9C-101B-9397-08002B2CF9AE}" pid="7" name="Mendeley Recent Style Id 2_1">
    <vt:lpwstr>http://www.zotero.org/styles/american-political-science-association</vt:lpwstr>
  </property>
  <property fmtid="{D5CDD505-2E9C-101B-9397-08002B2CF9AE}" pid="8" name="Mendeley Recent Style Name 2_1">
    <vt:lpwstr>American Political Science Association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8th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Document_1">
    <vt:lpwstr>True</vt:lpwstr>
  </property>
  <property fmtid="{D5CDD505-2E9C-101B-9397-08002B2CF9AE}" pid="24" name="Mendeley Unique User Id_1">
    <vt:lpwstr>f2ce0534-c180-3bbb-b2dc-216ec6a425e4</vt:lpwstr>
  </property>
  <property fmtid="{D5CDD505-2E9C-101B-9397-08002B2CF9AE}" pid="25" name="Mendeley Citation Style_1">
    <vt:lpwstr>http://www.zotero.org/styles/advanced-materials</vt:lpwstr>
  </property>
  <property fmtid="{D5CDD505-2E9C-101B-9397-08002B2CF9AE}" pid="26" name="MTWinEqns">
    <vt:bool>true</vt:bool>
  </property>
</Properties>
</file>