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FCFF81" w14:textId="5EE74BCA" w:rsidR="00962CCC" w:rsidRPr="00834149" w:rsidRDefault="00084D33" w:rsidP="00013030">
      <w:pPr>
        <w:rPr>
          <w:lang w:val="en-US"/>
        </w:rPr>
      </w:pPr>
      <w:r w:rsidRPr="00834149">
        <w:rPr>
          <w:lang w:val="en-US"/>
        </w:rPr>
        <w:t>A difference of consequence</w:t>
      </w:r>
    </w:p>
    <w:p w14:paraId="68AEDC04" w14:textId="1FE8AF1C" w:rsidR="005C3AF6" w:rsidRPr="00834149" w:rsidRDefault="005C3AF6" w:rsidP="00013030">
      <w:pPr>
        <w:rPr>
          <w:rFonts w:ascii="Verdana" w:eastAsia="Times New Roman" w:hAnsi="Verdana" w:cs="Times New Roman"/>
          <w:color w:val="000000"/>
          <w:sz w:val="18"/>
          <w:szCs w:val="18"/>
          <w:lang w:val="en-GB" w:eastAsia="en-GB"/>
        </w:rPr>
      </w:pPr>
      <w:r>
        <w:t>Andrea Merlone</w:t>
      </w:r>
      <w:r w:rsidRPr="005C3AF6">
        <w:rPr>
          <w:vertAlign w:val="superscript"/>
        </w:rPr>
        <w:t>1</w:t>
      </w:r>
      <w:r w:rsidR="009D2B52">
        <w:t xml:space="preserve"> </w:t>
      </w:r>
      <w:r w:rsidR="009D2B52" w:rsidRPr="009D2B52">
        <w:rPr>
          <w:rFonts w:cstheme="minorHAnsi"/>
        </w:rPr>
        <w:t>(</w:t>
      </w:r>
      <w:r w:rsidR="009D2B52" w:rsidRPr="00834149">
        <w:rPr>
          <w:rFonts w:eastAsia="Times New Roman" w:cstheme="minorHAnsi"/>
          <w:color w:val="000000"/>
          <w:lang w:val="en-GB" w:eastAsia="en-GB"/>
        </w:rPr>
        <w:t>a.merlone@inrim.it</w:t>
      </w:r>
      <w:r w:rsidR="009D2B52" w:rsidRPr="009D2B52">
        <w:rPr>
          <w:rFonts w:cstheme="minorHAnsi"/>
        </w:rPr>
        <w:t>)</w:t>
      </w:r>
      <w:r w:rsidRPr="009D2B52">
        <w:rPr>
          <w:rFonts w:cstheme="minorHAnsi"/>
        </w:rPr>
        <w:t>,</w:t>
      </w:r>
      <w:r>
        <w:t xml:space="preserve"> Chiara M</w:t>
      </w:r>
      <w:r w:rsidRPr="005C3AF6">
        <w:t>usacchio</w:t>
      </w:r>
      <w:r w:rsidRPr="005C3AF6">
        <w:rPr>
          <w:vertAlign w:val="superscript"/>
        </w:rPr>
        <w:t>1</w:t>
      </w:r>
      <w:r w:rsidRPr="005C3AF6">
        <w:t>, Walter B</w:t>
      </w:r>
      <w:r>
        <w:t>ich</w:t>
      </w:r>
      <w:r w:rsidRPr="005C3AF6">
        <w:rPr>
          <w:vertAlign w:val="superscript"/>
        </w:rPr>
        <w:t>1</w:t>
      </w:r>
    </w:p>
    <w:p w14:paraId="6204E7AB" w14:textId="6A537FDD" w:rsidR="005C3AF6" w:rsidRPr="005C3AF6" w:rsidRDefault="005C3AF6" w:rsidP="007618EE">
      <w:r w:rsidRPr="00506CA2">
        <w:rPr>
          <w:vertAlign w:val="superscript"/>
        </w:rPr>
        <w:t>1</w:t>
      </w:r>
      <w:r>
        <w:t xml:space="preserve"> Istituto Nazionale di Ricerca Metrologica</w:t>
      </w:r>
    </w:p>
    <w:p w14:paraId="254B90C9" w14:textId="205D2850" w:rsidR="00506CA2" w:rsidRPr="0007353D" w:rsidRDefault="007618EE" w:rsidP="007618EE">
      <w:pPr>
        <w:rPr>
          <w:i/>
          <w:iCs/>
          <w:sz w:val="20"/>
          <w:szCs w:val="20"/>
          <w:lang w:val="en-US"/>
        </w:rPr>
      </w:pPr>
      <w:r w:rsidRPr="0007353D">
        <w:rPr>
          <w:i/>
          <w:iCs/>
          <w:sz w:val="20"/>
          <w:szCs w:val="20"/>
          <w:lang w:val="en-US"/>
        </w:rPr>
        <w:t>Metrology and Meteorology: just two letters separating two similar and frequently confused words</w:t>
      </w:r>
      <w:r w:rsidR="00CB0363">
        <w:rPr>
          <w:i/>
          <w:iCs/>
          <w:sz w:val="20"/>
          <w:szCs w:val="20"/>
          <w:lang w:val="en-US"/>
        </w:rPr>
        <w:t>.</w:t>
      </w:r>
      <w:r w:rsidR="00CB0363" w:rsidRPr="00CB0363">
        <w:rPr>
          <w:i/>
          <w:iCs/>
          <w:sz w:val="20"/>
          <w:szCs w:val="20"/>
          <w:lang w:val="en-US"/>
        </w:rPr>
        <w:t xml:space="preserve"> </w:t>
      </w:r>
      <w:r w:rsidR="00CB0363">
        <w:rPr>
          <w:i/>
          <w:iCs/>
          <w:sz w:val="20"/>
          <w:szCs w:val="20"/>
          <w:lang w:val="en-US"/>
        </w:rPr>
        <w:t xml:space="preserve">Andrea Merlone, Chiara </w:t>
      </w:r>
      <w:proofErr w:type="spellStart"/>
      <w:r w:rsidR="00CB0363">
        <w:rPr>
          <w:i/>
          <w:iCs/>
          <w:sz w:val="20"/>
          <w:szCs w:val="20"/>
          <w:lang w:val="en-US"/>
        </w:rPr>
        <w:t>Musacchio</w:t>
      </w:r>
      <w:proofErr w:type="spellEnd"/>
      <w:r w:rsidR="00CB0363">
        <w:rPr>
          <w:i/>
          <w:iCs/>
          <w:sz w:val="20"/>
          <w:szCs w:val="20"/>
          <w:lang w:val="en-US"/>
        </w:rPr>
        <w:t xml:space="preserve"> and Walter </w:t>
      </w:r>
      <w:proofErr w:type="spellStart"/>
      <w:r w:rsidR="00CB0363">
        <w:rPr>
          <w:i/>
          <w:iCs/>
          <w:sz w:val="20"/>
          <w:szCs w:val="20"/>
          <w:lang w:val="en-US"/>
        </w:rPr>
        <w:t>Bich</w:t>
      </w:r>
      <w:proofErr w:type="spellEnd"/>
      <w:r w:rsidR="00CB0363">
        <w:rPr>
          <w:i/>
          <w:iCs/>
          <w:sz w:val="20"/>
          <w:szCs w:val="20"/>
          <w:lang w:val="en-US"/>
        </w:rPr>
        <w:t xml:space="preserve"> tell us about these different disciplines and ways in which they collaborate</w:t>
      </w:r>
      <w:r w:rsidR="00B1158B">
        <w:rPr>
          <w:i/>
          <w:iCs/>
          <w:sz w:val="20"/>
          <w:szCs w:val="20"/>
          <w:lang w:val="en-US"/>
        </w:rPr>
        <w:t>.</w:t>
      </w:r>
    </w:p>
    <w:p w14:paraId="39A710E8" w14:textId="5F734B14" w:rsidR="00AA6C13" w:rsidRDefault="007618EE" w:rsidP="007618EE">
      <w:pPr>
        <w:rPr>
          <w:lang w:val="en-US"/>
        </w:rPr>
      </w:pPr>
      <w:r>
        <w:rPr>
          <w:lang w:val="en-US"/>
        </w:rPr>
        <w:t xml:space="preserve">The World Meteorological Organization and the International Committee </w:t>
      </w:r>
      <w:r w:rsidR="00BF3D0A">
        <w:rPr>
          <w:lang w:val="en-US"/>
        </w:rPr>
        <w:t xml:space="preserve">for </w:t>
      </w:r>
      <w:r>
        <w:rPr>
          <w:lang w:val="en-US"/>
        </w:rPr>
        <w:t xml:space="preserve">Weights and Measures were created in the same period when </w:t>
      </w:r>
      <w:r w:rsidR="0007353D">
        <w:rPr>
          <w:lang w:val="en-US"/>
        </w:rPr>
        <w:t>h</w:t>
      </w:r>
      <w:r>
        <w:rPr>
          <w:lang w:val="en-US"/>
        </w:rPr>
        <w:t xml:space="preserve">umanity </w:t>
      </w:r>
      <w:r w:rsidR="0007353D">
        <w:rPr>
          <w:lang w:val="en-US"/>
        </w:rPr>
        <w:t xml:space="preserve">began </w:t>
      </w:r>
      <w:r>
        <w:rPr>
          <w:lang w:val="en-US"/>
        </w:rPr>
        <w:t xml:space="preserve">to understand the importance and value of a common and global view on natural phenomena together with the way we observe and measure them. </w:t>
      </w:r>
      <w:r w:rsidR="00D17AE5">
        <w:rPr>
          <w:lang w:val="en-US"/>
        </w:rPr>
        <w:t>Founded</w:t>
      </w:r>
      <w:r w:rsidR="0007353D">
        <w:rPr>
          <w:lang w:val="en-US"/>
        </w:rPr>
        <w:t xml:space="preserve"> in </w:t>
      </w:r>
      <w:r>
        <w:rPr>
          <w:lang w:val="en-US"/>
        </w:rPr>
        <w:t>1873</w:t>
      </w:r>
      <w:r w:rsidR="0007353D">
        <w:rPr>
          <w:lang w:val="en-US"/>
        </w:rPr>
        <w:t xml:space="preserve">, </w:t>
      </w:r>
      <w:r>
        <w:rPr>
          <w:lang w:val="en-US"/>
        </w:rPr>
        <w:t xml:space="preserve">the International Meteorological Organization </w:t>
      </w:r>
      <w:r w:rsidR="0007353D">
        <w:rPr>
          <w:lang w:val="en-US"/>
        </w:rPr>
        <w:t>— today known as the</w:t>
      </w:r>
      <w:r w:rsidR="00D17AE5">
        <w:rPr>
          <w:lang w:val="en-US"/>
        </w:rPr>
        <w:t xml:space="preserve"> World Metrological Organization </w:t>
      </w:r>
      <w:r>
        <w:rPr>
          <w:lang w:val="en-US"/>
        </w:rPr>
        <w:t>(WMO)</w:t>
      </w:r>
      <w:r w:rsidR="00D17AE5">
        <w:rPr>
          <w:lang w:val="en-US"/>
        </w:rPr>
        <w:t xml:space="preserve"> —</w:t>
      </w:r>
      <w:r>
        <w:rPr>
          <w:lang w:val="en-US"/>
        </w:rPr>
        <w:t xml:space="preserve"> facilitate</w:t>
      </w:r>
      <w:r w:rsidR="00D17AE5">
        <w:rPr>
          <w:lang w:val="en-US"/>
        </w:rPr>
        <w:t>s</w:t>
      </w:r>
      <w:r>
        <w:rPr>
          <w:lang w:val="en-US"/>
        </w:rPr>
        <w:t xml:space="preserve"> the exchange of weather information across national borders</w:t>
      </w:r>
      <w:r w:rsidR="00D17AE5">
        <w:rPr>
          <w:lang w:val="en-US"/>
        </w:rPr>
        <w:t>. Two years later,</w:t>
      </w:r>
      <w:r>
        <w:rPr>
          <w:lang w:val="en-US"/>
        </w:rPr>
        <w:t xml:space="preserve"> the</w:t>
      </w:r>
      <w:r w:rsidR="00806FD4">
        <w:rPr>
          <w:lang w:val="en-US"/>
        </w:rPr>
        <w:t xml:space="preserve"> signature of the</w:t>
      </w:r>
      <w:r>
        <w:rPr>
          <w:lang w:val="en-US"/>
        </w:rPr>
        <w:t xml:space="preserve"> </w:t>
      </w:r>
      <w:proofErr w:type="spellStart"/>
      <w:r w:rsidR="00D17AE5">
        <w:rPr>
          <w:lang w:val="en-US"/>
        </w:rPr>
        <w:t>Metre</w:t>
      </w:r>
      <w:proofErr w:type="spellEnd"/>
      <w:r w:rsidR="00D17AE5">
        <w:rPr>
          <w:lang w:val="en-US"/>
        </w:rPr>
        <w:t xml:space="preserve"> </w:t>
      </w:r>
      <w:r>
        <w:rPr>
          <w:lang w:val="en-US"/>
        </w:rPr>
        <w:t>Convention</w:t>
      </w:r>
      <w:r w:rsidR="00D17AE5">
        <w:rPr>
          <w:lang w:val="en-US"/>
        </w:rPr>
        <w:t xml:space="preserve"> established</w:t>
      </w:r>
      <w:r>
        <w:rPr>
          <w:lang w:val="en-US"/>
        </w:rPr>
        <w:t xml:space="preserve"> the </w:t>
      </w:r>
      <w:r w:rsidR="00D17AE5">
        <w:rPr>
          <w:lang w:val="en-US"/>
        </w:rPr>
        <w:t>International Bureau of Weights and Measures (</w:t>
      </w:r>
      <w:r>
        <w:rPr>
          <w:lang w:val="en-US"/>
        </w:rPr>
        <w:t>BIPM</w:t>
      </w:r>
      <w:r w:rsidR="00D17AE5">
        <w:rPr>
          <w:lang w:val="en-US"/>
        </w:rPr>
        <w:t>)</w:t>
      </w:r>
      <w:r w:rsidRPr="008A644C">
        <w:rPr>
          <w:rFonts w:cstheme="minorHAnsi"/>
          <w:lang w:val="en-US"/>
        </w:rPr>
        <w:t>.</w:t>
      </w:r>
    </w:p>
    <w:p w14:paraId="0D5CD30E" w14:textId="55F4A2DC" w:rsidR="007618EE" w:rsidRDefault="007618EE" w:rsidP="007618EE">
      <w:pPr>
        <w:rPr>
          <w:lang w:val="en-US"/>
        </w:rPr>
      </w:pPr>
      <w:r>
        <w:rPr>
          <w:lang w:val="en-US"/>
        </w:rPr>
        <w:t>The two communities went on</w:t>
      </w:r>
      <w:r w:rsidR="00D17AE5">
        <w:rPr>
          <w:lang w:val="en-US"/>
        </w:rPr>
        <w:t xml:space="preserve"> their</w:t>
      </w:r>
      <w:r>
        <w:rPr>
          <w:lang w:val="en-US"/>
        </w:rPr>
        <w:t xml:space="preserve"> separate</w:t>
      </w:r>
      <w:r w:rsidR="00D17AE5">
        <w:rPr>
          <w:lang w:val="en-US"/>
        </w:rPr>
        <w:t xml:space="preserve"> ways</w:t>
      </w:r>
      <w:r>
        <w:rPr>
          <w:lang w:val="en-US"/>
        </w:rPr>
        <w:t xml:space="preserve"> for more than a century</w:t>
      </w:r>
      <w:r w:rsidR="00A73996">
        <w:rPr>
          <w:lang w:val="en-US"/>
        </w:rPr>
        <w:t>.</w:t>
      </w:r>
      <w:r>
        <w:rPr>
          <w:lang w:val="en-US"/>
        </w:rPr>
        <w:t xml:space="preserve"> </w:t>
      </w:r>
      <w:r w:rsidR="00A73996">
        <w:rPr>
          <w:lang w:val="en-US"/>
        </w:rPr>
        <w:t>O</w:t>
      </w:r>
      <w:r>
        <w:rPr>
          <w:lang w:val="en-US"/>
        </w:rPr>
        <w:t>nly in 2010</w:t>
      </w:r>
      <w:r w:rsidR="00A73996">
        <w:rPr>
          <w:lang w:val="en-US"/>
        </w:rPr>
        <w:t xml:space="preserve"> </w:t>
      </w:r>
      <w:r w:rsidR="00392B0E">
        <w:rPr>
          <w:lang w:val="en-US"/>
        </w:rPr>
        <w:t xml:space="preserve">did </w:t>
      </w:r>
      <w:r w:rsidR="00EA256F">
        <w:rPr>
          <w:lang w:val="en-US"/>
        </w:rPr>
        <w:t>representatives</w:t>
      </w:r>
      <w:r>
        <w:rPr>
          <w:lang w:val="en-US"/>
        </w:rPr>
        <w:t xml:space="preserve"> </w:t>
      </w:r>
      <w:r w:rsidR="00880376">
        <w:rPr>
          <w:lang w:val="en-US"/>
        </w:rPr>
        <w:t xml:space="preserve">of the WMO and BIPM </w:t>
      </w:r>
      <w:r>
        <w:rPr>
          <w:lang w:val="en-US"/>
        </w:rPr>
        <w:t>m</w:t>
      </w:r>
      <w:r w:rsidR="00392B0E">
        <w:rPr>
          <w:lang w:val="en-US"/>
        </w:rPr>
        <w:t>e</w:t>
      </w:r>
      <w:r>
        <w:rPr>
          <w:lang w:val="en-US"/>
        </w:rPr>
        <w:t>et physically in Gen</w:t>
      </w:r>
      <w:r w:rsidR="00D17AE5">
        <w:rPr>
          <w:lang w:val="en-US"/>
        </w:rPr>
        <w:t>eva</w:t>
      </w:r>
      <w:r w:rsidR="00A73996">
        <w:rPr>
          <w:lang w:val="en-US"/>
        </w:rPr>
        <w:t xml:space="preserve"> to</w:t>
      </w:r>
      <w:r>
        <w:rPr>
          <w:lang w:val="en-US"/>
        </w:rPr>
        <w:t xml:space="preserve"> sign</w:t>
      </w:r>
      <w:r w:rsidR="008A24ED">
        <w:rPr>
          <w:lang w:val="en-US"/>
        </w:rPr>
        <w:t xml:space="preserve"> </w:t>
      </w:r>
      <w:r w:rsidR="00A73996">
        <w:rPr>
          <w:lang w:val="en-US"/>
        </w:rPr>
        <w:t>a m</w:t>
      </w:r>
      <w:r>
        <w:rPr>
          <w:lang w:val="en-US"/>
        </w:rPr>
        <w:t xml:space="preserve">utual </w:t>
      </w:r>
      <w:r w:rsidR="00A73996">
        <w:rPr>
          <w:lang w:val="en-US"/>
        </w:rPr>
        <w:t>r</w:t>
      </w:r>
      <w:r>
        <w:rPr>
          <w:lang w:val="en-US"/>
        </w:rPr>
        <w:t xml:space="preserve">ecognition </w:t>
      </w:r>
      <w:r w:rsidR="00A73996">
        <w:rPr>
          <w:lang w:val="en-US"/>
        </w:rPr>
        <w:t>a</w:t>
      </w:r>
      <w:r>
        <w:rPr>
          <w:lang w:val="en-US"/>
        </w:rPr>
        <w:t xml:space="preserve">rrangement. </w:t>
      </w:r>
      <w:r w:rsidR="00C602E6">
        <w:rPr>
          <w:lang w:val="en-US"/>
        </w:rPr>
        <w:t xml:space="preserve">One month later, </w:t>
      </w:r>
      <w:r>
        <w:rPr>
          <w:lang w:val="en-US"/>
        </w:rPr>
        <w:t xml:space="preserve">a specific </w:t>
      </w:r>
      <w:r w:rsidR="00BE1054">
        <w:rPr>
          <w:lang w:val="en-US"/>
        </w:rPr>
        <w:t>working</w:t>
      </w:r>
      <w:r>
        <w:rPr>
          <w:lang w:val="en-US"/>
        </w:rPr>
        <w:t xml:space="preserve"> group on environmental metrology was formed within the Consultative Committee </w:t>
      </w:r>
      <w:r w:rsidR="0063544E">
        <w:rPr>
          <w:lang w:val="en-US"/>
        </w:rPr>
        <w:t xml:space="preserve">for </w:t>
      </w:r>
      <w:r>
        <w:rPr>
          <w:lang w:val="en-US"/>
        </w:rPr>
        <w:t>Temperature</w:t>
      </w:r>
      <w:r w:rsidR="008A644C">
        <w:rPr>
          <w:lang w:val="en-US"/>
        </w:rPr>
        <w:t xml:space="preserve"> of the </w:t>
      </w:r>
      <w:r w:rsidR="0093095D" w:rsidRPr="00834149">
        <w:rPr>
          <w:rFonts w:cstheme="minorHAnsi"/>
          <w:color w:val="000000"/>
          <w:shd w:val="clear" w:color="auto" w:fill="FFFFFF"/>
        </w:rPr>
        <w:t>International Committee for Weights and Measures</w:t>
      </w:r>
      <w:r>
        <w:rPr>
          <w:lang w:val="en-US"/>
        </w:rPr>
        <w:t xml:space="preserve">. </w:t>
      </w:r>
      <w:r w:rsidR="00BE1054">
        <w:rPr>
          <w:lang w:val="en-US"/>
        </w:rPr>
        <w:t>As its first task, the group prepared</w:t>
      </w:r>
      <w:r>
        <w:rPr>
          <w:lang w:val="en-US"/>
        </w:rPr>
        <w:t xml:space="preserve"> a recommendation </w:t>
      </w:r>
      <w:r w:rsidR="008A644C">
        <w:rPr>
          <w:lang w:val="en-US"/>
        </w:rPr>
        <w:t>encouraging n</w:t>
      </w:r>
      <w:r w:rsidR="002754C7">
        <w:rPr>
          <w:lang w:val="en-US"/>
        </w:rPr>
        <w:t xml:space="preserve">ational </w:t>
      </w:r>
      <w:r w:rsidR="008A644C">
        <w:rPr>
          <w:lang w:val="en-US"/>
        </w:rPr>
        <w:t>metrology i</w:t>
      </w:r>
      <w:r w:rsidR="002754C7">
        <w:rPr>
          <w:lang w:val="en-US"/>
        </w:rPr>
        <w:t xml:space="preserve">nstitutes </w:t>
      </w:r>
      <w:r w:rsidR="008A644C">
        <w:rPr>
          <w:lang w:val="en-US"/>
        </w:rPr>
        <w:t>to</w:t>
      </w:r>
      <w:r>
        <w:rPr>
          <w:lang w:val="en-US"/>
        </w:rPr>
        <w:t xml:space="preserve"> direct</w:t>
      </w:r>
      <w:r w:rsidR="008A644C">
        <w:rPr>
          <w:lang w:val="en-US"/>
        </w:rPr>
        <w:t>ly</w:t>
      </w:r>
      <w:r>
        <w:rPr>
          <w:lang w:val="en-US"/>
        </w:rPr>
        <w:t xml:space="preserve"> collaborat</w:t>
      </w:r>
      <w:r w:rsidR="008A644C">
        <w:rPr>
          <w:lang w:val="en-US"/>
        </w:rPr>
        <w:t>e</w:t>
      </w:r>
      <w:r>
        <w:rPr>
          <w:lang w:val="en-US"/>
        </w:rPr>
        <w:t xml:space="preserve"> with meteorological agencies and climate communities </w:t>
      </w:r>
      <w:r w:rsidR="008A644C">
        <w:rPr>
          <w:lang w:val="en-US"/>
        </w:rPr>
        <w:t xml:space="preserve">— both on a </w:t>
      </w:r>
      <w:r>
        <w:rPr>
          <w:lang w:val="en-US"/>
        </w:rPr>
        <w:t xml:space="preserve">national and </w:t>
      </w:r>
      <w:r w:rsidR="008A644C">
        <w:rPr>
          <w:lang w:val="en-US"/>
        </w:rPr>
        <w:t xml:space="preserve">an </w:t>
      </w:r>
      <w:r>
        <w:rPr>
          <w:lang w:val="en-US"/>
        </w:rPr>
        <w:t>international</w:t>
      </w:r>
      <w:r w:rsidR="008A644C">
        <w:rPr>
          <w:lang w:val="en-US"/>
        </w:rPr>
        <w:t xml:space="preserve"> level</w:t>
      </w:r>
      <w:r>
        <w:rPr>
          <w:lang w:val="en-US"/>
        </w:rPr>
        <w:t xml:space="preserve">. </w:t>
      </w:r>
    </w:p>
    <w:p w14:paraId="52A8BDE0" w14:textId="32CBD8F5" w:rsidR="00BE1054" w:rsidRDefault="007618EE" w:rsidP="007618EE">
      <w:pPr>
        <w:rPr>
          <w:lang w:val="en-US"/>
        </w:rPr>
      </w:pPr>
      <w:r>
        <w:rPr>
          <w:lang w:val="en-US"/>
        </w:rPr>
        <w:t xml:space="preserve">This motivated </w:t>
      </w:r>
      <w:r w:rsidR="00BE1054">
        <w:rPr>
          <w:lang w:val="en-US"/>
        </w:rPr>
        <w:t>a global scientific effort</w:t>
      </w:r>
      <w:r>
        <w:rPr>
          <w:lang w:val="en-US"/>
        </w:rPr>
        <w:t xml:space="preserve"> from the metrology community in terms of joint activities and research projects </w:t>
      </w:r>
      <w:r w:rsidR="00554489">
        <w:rPr>
          <w:lang w:val="en-US"/>
        </w:rPr>
        <w:t>to</w:t>
      </w:r>
      <w:r>
        <w:rPr>
          <w:lang w:val="en-US"/>
        </w:rPr>
        <w:t xml:space="preserve"> support ocean science, remote</w:t>
      </w:r>
      <w:r w:rsidR="007152E5">
        <w:rPr>
          <w:lang w:val="en-US"/>
        </w:rPr>
        <w:t>-</w:t>
      </w:r>
      <w:r>
        <w:rPr>
          <w:lang w:val="en-US"/>
        </w:rPr>
        <w:t xml:space="preserve">sensing Earth observations, </w:t>
      </w:r>
      <w:r w:rsidR="005D273A">
        <w:rPr>
          <w:lang w:val="en-US"/>
        </w:rPr>
        <w:t xml:space="preserve">monitoring the status of the </w:t>
      </w:r>
      <w:r>
        <w:rPr>
          <w:lang w:val="en-US"/>
        </w:rPr>
        <w:t>cryosphere, air and water quality</w:t>
      </w:r>
      <w:r w:rsidR="005D273A">
        <w:rPr>
          <w:lang w:val="en-US"/>
        </w:rPr>
        <w:t xml:space="preserve"> to name a few</w:t>
      </w:r>
      <w:r>
        <w:rPr>
          <w:lang w:val="en-US"/>
        </w:rPr>
        <w:t xml:space="preserve">. </w:t>
      </w:r>
    </w:p>
    <w:p w14:paraId="3D1984DF" w14:textId="06CF61A5" w:rsidR="007618EE" w:rsidRDefault="007618EE" w:rsidP="007618EE">
      <w:pPr>
        <w:rPr>
          <w:lang w:val="en-US"/>
        </w:rPr>
      </w:pPr>
      <w:r>
        <w:rPr>
          <w:lang w:val="en-US"/>
        </w:rPr>
        <w:t>One of the larger initiative</w:t>
      </w:r>
      <w:r w:rsidR="00C84552">
        <w:rPr>
          <w:lang w:val="en-US"/>
        </w:rPr>
        <w:t>s</w:t>
      </w:r>
      <w:r>
        <w:rPr>
          <w:lang w:val="en-US"/>
        </w:rPr>
        <w:t xml:space="preserve"> was the project “MeteoMet – Metrology for Meteorology”</w:t>
      </w:r>
      <w:r w:rsidR="00C84D84">
        <w:rPr>
          <w:lang w:val="en-US"/>
        </w:rPr>
        <w:t xml:space="preserve"> [1,2]</w:t>
      </w:r>
      <w:r>
        <w:rPr>
          <w:lang w:val="en-US"/>
        </w:rPr>
        <w:t xml:space="preserve">, </w:t>
      </w:r>
      <w:r w:rsidR="004F3F10">
        <w:rPr>
          <w:lang w:val="en-US"/>
        </w:rPr>
        <w:t xml:space="preserve">funded by the </w:t>
      </w:r>
      <w:r w:rsidR="00C84552">
        <w:rPr>
          <w:lang w:val="en-US"/>
        </w:rPr>
        <w:t>regional metrology organization of Europe</w:t>
      </w:r>
      <w:r w:rsidR="00EE3BBD">
        <w:rPr>
          <w:lang w:val="en-US"/>
        </w:rPr>
        <w:t>.</w:t>
      </w:r>
      <w:r w:rsidR="004F3F10">
        <w:rPr>
          <w:lang w:val="en-US"/>
        </w:rPr>
        <w:t xml:space="preserve"> </w:t>
      </w:r>
      <w:r w:rsidR="00EC2CD6">
        <w:rPr>
          <w:lang w:val="en-US"/>
        </w:rPr>
        <w:t>Its</w:t>
      </w:r>
      <w:r w:rsidR="00EE3BBD">
        <w:rPr>
          <w:lang w:val="en-US"/>
        </w:rPr>
        <w:t xml:space="preserve"> aim was to bring together different partners i</w:t>
      </w:r>
      <w:r>
        <w:rPr>
          <w:lang w:val="en-US"/>
        </w:rPr>
        <w:t>n a common effort to improve data quality, identify open issues in measurement methods, understand uncertainties and establish traceability</w:t>
      </w:r>
      <w:r w:rsidR="008A24ED">
        <w:rPr>
          <w:lang w:val="en-US"/>
        </w:rPr>
        <w:t>.</w:t>
      </w:r>
      <w:r>
        <w:rPr>
          <w:lang w:val="en-US"/>
        </w:rPr>
        <w:t xml:space="preserve"> </w:t>
      </w:r>
      <w:proofErr w:type="spellStart"/>
      <w:r>
        <w:rPr>
          <w:lang w:val="en-US"/>
        </w:rPr>
        <w:t>MeteoMet</w:t>
      </w:r>
      <w:proofErr w:type="spellEnd"/>
      <w:r>
        <w:rPr>
          <w:lang w:val="en-US"/>
        </w:rPr>
        <w:t xml:space="preserve"> </w:t>
      </w:r>
      <w:r w:rsidR="0046193A">
        <w:rPr>
          <w:lang w:val="en-US"/>
        </w:rPr>
        <w:t xml:space="preserve">inspired </w:t>
      </w:r>
      <w:r w:rsidR="00377823">
        <w:rPr>
          <w:lang w:val="en-US"/>
        </w:rPr>
        <w:t>research projects</w:t>
      </w:r>
      <w:r>
        <w:rPr>
          <w:lang w:val="en-US"/>
        </w:rPr>
        <w:t xml:space="preserve"> ranging from deep</w:t>
      </w:r>
      <w:r w:rsidR="007152E5">
        <w:rPr>
          <w:lang w:val="en-US"/>
        </w:rPr>
        <w:t>-</w:t>
      </w:r>
      <w:r>
        <w:rPr>
          <w:lang w:val="en-US"/>
        </w:rPr>
        <w:t xml:space="preserve">sea measurements to </w:t>
      </w:r>
      <w:r w:rsidR="0046193A">
        <w:rPr>
          <w:lang w:val="en-US"/>
        </w:rPr>
        <w:t xml:space="preserve">Mount </w:t>
      </w:r>
      <w:r>
        <w:rPr>
          <w:lang w:val="en-US"/>
        </w:rPr>
        <w:t xml:space="preserve">Everest research, from South America to the Arctic. </w:t>
      </w:r>
    </w:p>
    <w:p w14:paraId="177FA04D" w14:textId="4A5C279E" w:rsidR="006B15BE" w:rsidRDefault="007618EE" w:rsidP="007618EE">
      <w:pPr>
        <w:rPr>
          <w:lang w:val="en-US"/>
        </w:rPr>
      </w:pPr>
      <w:r>
        <w:rPr>
          <w:lang w:val="en-US"/>
        </w:rPr>
        <w:t xml:space="preserve">Metrologists </w:t>
      </w:r>
      <w:r w:rsidR="005F435A">
        <w:rPr>
          <w:lang w:val="en-US"/>
        </w:rPr>
        <w:t>also</w:t>
      </w:r>
      <w:r>
        <w:rPr>
          <w:lang w:val="en-US"/>
        </w:rPr>
        <w:t xml:space="preserve"> join and support WMO Committees</w:t>
      </w:r>
      <w:r w:rsidR="00377823">
        <w:rPr>
          <w:lang w:val="en-US"/>
        </w:rPr>
        <w:t xml:space="preserve"> and expert teams</w:t>
      </w:r>
      <w:r w:rsidR="000D5B6D">
        <w:rPr>
          <w:lang w:val="en-US"/>
        </w:rPr>
        <w:t>, for example</w:t>
      </w:r>
      <w:r w:rsidR="0016510A">
        <w:rPr>
          <w:lang w:val="en-US"/>
        </w:rPr>
        <w:t xml:space="preserve"> </w:t>
      </w:r>
      <w:r w:rsidR="000D5B6D">
        <w:rPr>
          <w:lang w:val="en-US"/>
        </w:rPr>
        <w:t>on the</w:t>
      </w:r>
      <w:r>
        <w:rPr>
          <w:lang w:val="en-US"/>
        </w:rPr>
        <w:t xml:space="preserve"> recent case </w:t>
      </w:r>
      <w:r w:rsidR="000D5B6D">
        <w:rPr>
          <w:lang w:val="en-US"/>
        </w:rPr>
        <w:t>of record temperatures measured in</w:t>
      </w:r>
      <w:r>
        <w:rPr>
          <w:lang w:val="en-US"/>
        </w:rPr>
        <w:t xml:space="preserve"> Kuwait and Pakistan </w:t>
      </w:r>
      <w:r w:rsidR="00C84D84">
        <w:rPr>
          <w:lang w:val="en-US"/>
        </w:rPr>
        <w:t>[3]</w:t>
      </w:r>
      <w:r>
        <w:rPr>
          <w:lang w:val="en-US"/>
        </w:rPr>
        <w:t xml:space="preserve">. </w:t>
      </w:r>
      <w:r w:rsidR="000D5B6D">
        <w:rPr>
          <w:lang w:val="en-US"/>
        </w:rPr>
        <w:t>I</w:t>
      </w:r>
      <w:r>
        <w:rPr>
          <w:lang w:val="en-US"/>
        </w:rPr>
        <w:t xml:space="preserve">n </w:t>
      </w:r>
      <w:r w:rsidR="000D5B6D">
        <w:rPr>
          <w:lang w:val="en-US"/>
        </w:rPr>
        <w:t>s</w:t>
      </w:r>
      <w:r>
        <w:rPr>
          <w:lang w:val="en-US"/>
        </w:rPr>
        <w:t>ummer 2016</w:t>
      </w:r>
      <w:r w:rsidR="000D5B6D">
        <w:rPr>
          <w:lang w:val="en-US"/>
        </w:rPr>
        <w:t>,</w:t>
      </w:r>
      <w:r>
        <w:rPr>
          <w:lang w:val="en-US"/>
        </w:rPr>
        <w:t xml:space="preserve"> the WMO received a communication fr</w:t>
      </w:r>
      <w:r w:rsidR="000D5B6D">
        <w:rPr>
          <w:lang w:val="en-US"/>
        </w:rPr>
        <w:t>o</w:t>
      </w:r>
      <w:r>
        <w:rPr>
          <w:lang w:val="en-US"/>
        </w:rPr>
        <w:t xml:space="preserve">m Kuwait </w:t>
      </w:r>
      <w:r w:rsidR="00370977">
        <w:rPr>
          <w:lang w:val="en-US"/>
        </w:rPr>
        <w:t>about</w:t>
      </w:r>
      <w:r>
        <w:rPr>
          <w:lang w:val="en-US"/>
        </w:rPr>
        <w:t xml:space="preserve"> a temperature of 54 °C recorded at the meteorological station in </w:t>
      </w:r>
      <w:proofErr w:type="spellStart"/>
      <w:r>
        <w:rPr>
          <w:lang w:val="en-US"/>
        </w:rPr>
        <w:t>Mitribah</w:t>
      </w:r>
      <w:proofErr w:type="spellEnd"/>
      <w:r>
        <w:rPr>
          <w:lang w:val="en-US"/>
        </w:rPr>
        <w:t xml:space="preserve">. If validated, this was to become the highest temperature value ever recorded in Asia. </w:t>
      </w:r>
      <w:r w:rsidR="00370977">
        <w:rPr>
          <w:lang w:val="en-US"/>
        </w:rPr>
        <w:t>A</w:t>
      </w:r>
      <w:r>
        <w:rPr>
          <w:lang w:val="en-US"/>
        </w:rPr>
        <w:t xml:space="preserve"> committee </w:t>
      </w:r>
      <w:r w:rsidR="006B15BE">
        <w:rPr>
          <w:lang w:val="en-US"/>
        </w:rPr>
        <w:t>including — f</w:t>
      </w:r>
      <w:r w:rsidR="00370977">
        <w:rPr>
          <w:lang w:val="en-US"/>
        </w:rPr>
        <w:t xml:space="preserve">or the first time </w:t>
      </w:r>
      <w:r w:rsidR="00EC2CD6">
        <w:rPr>
          <w:lang w:val="en-US"/>
        </w:rPr>
        <w:t xml:space="preserve">— </w:t>
      </w:r>
      <w:r w:rsidR="00370977">
        <w:rPr>
          <w:lang w:val="en-US"/>
        </w:rPr>
        <w:t>a metrologist</w:t>
      </w:r>
      <w:r w:rsidR="006B15BE">
        <w:rPr>
          <w:lang w:val="en-US"/>
        </w:rPr>
        <w:t xml:space="preserve"> was set to work.</w:t>
      </w:r>
    </w:p>
    <w:p w14:paraId="176F943B" w14:textId="0AF4881C" w:rsidR="006B15BE" w:rsidRDefault="006B15BE" w:rsidP="007618EE">
      <w:pPr>
        <w:rPr>
          <w:lang w:val="en-US"/>
        </w:rPr>
      </w:pPr>
      <w:r>
        <w:rPr>
          <w:lang w:val="en-US"/>
        </w:rPr>
        <w:t>T</w:t>
      </w:r>
      <w:r w:rsidR="007618EE">
        <w:rPr>
          <w:lang w:val="en-US"/>
        </w:rPr>
        <w:t>o check the validity of the thermometer’s response at 54 °C</w:t>
      </w:r>
      <w:r>
        <w:rPr>
          <w:lang w:val="en-US"/>
        </w:rPr>
        <w:t>, the metrologist</w:t>
      </w:r>
      <w:r w:rsidR="00072CA0">
        <w:rPr>
          <w:lang w:val="en-US"/>
        </w:rPr>
        <w:t xml:space="preserve"> and other members of the team</w:t>
      </w:r>
      <w:r>
        <w:rPr>
          <w:lang w:val="en-US"/>
        </w:rPr>
        <w:t xml:space="preserve"> proposed to calibrate and test the sensor, </w:t>
      </w:r>
      <w:r w:rsidR="00126E63">
        <w:rPr>
          <w:lang w:val="en-US"/>
        </w:rPr>
        <w:t xml:space="preserve">from </w:t>
      </w:r>
      <w:r>
        <w:rPr>
          <w:lang w:val="en-US"/>
        </w:rPr>
        <w:t>which ensued a discussion that was eventually settled in</w:t>
      </w:r>
      <w:r w:rsidR="007618EE">
        <w:rPr>
          <w:lang w:val="en-US"/>
        </w:rPr>
        <w:t xml:space="preserve"> 2017 when another potential extreme temperature value was measured in </w:t>
      </w:r>
      <w:proofErr w:type="spellStart"/>
      <w:r w:rsidR="007618EE">
        <w:rPr>
          <w:lang w:val="en-US"/>
        </w:rPr>
        <w:t>Turbat</w:t>
      </w:r>
      <w:proofErr w:type="spellEnd"/>
      <w:r w:rsidR="007152E5">
        <w:rPr>
          <w:lang w:val="en-US"/>
        </w:rPr>
        <w:t>,</w:t>
      </w:r>
      <w:r w:rsidR="00554489">
        <w:rPr>
          <w:lang w:val="en-US"/>
        </w:rPr>
        <w:t xml:space="preserve"> Pakistan</w:t>
      </w:r>
      <w:r>
        <w:rPr>
          <w:lang w:val="en-US"/>
        </w:rPr>
        <w:t xml:space="preserve"> — also at </w:t>
      </w:r>
      <w:r w:rsidR="00554489">
        <w:rPr>
          <w:lang w:val="en-US"/>
        </w:rPr>
        <w:t>54 </w:t>
      </w:r>
      <w:r w:rsidR="007618EE">
        <w:rPr>
          <w:lang w:val="en-US"/>
        </w:rPr>
        <w:t>°C. Incredibly</w:t>
      </w:r>
      <w:r>
        <w:rPr>
          <w:lang w:val="en-US"/>
        </w:rPr>
        <w:t>, this was</w:t>
      </w:r>
      <w:r w:rsidR="007618EE">
        <w:rPr>
          <w:lang w:val="en-US"/>
        </w:rPr>
        <w:t xml:space="preserve"> the same value</w:t>
      </w:r>
      <w:r>
        <w:rPr>
          <w:lang w:val="en-US"/>
        </w:rPr>
        <w:t xml:space="preserve"> as had been reported in Kuwait</w:t>
      </w:r>
      <w:r w:rsidR="007618EE">
        <w:rPr>
          <w:lang w:val="en-US"/>
        </w:rPr>
        <w:t xml:space="preserve">! </w:t>
      </w:r>
      <w:r>
        <w:rPr>
          <w:lang w:val="en-US"/>
        </w:rPr>
        <w:t>It became</w:t>
      </w:r>
      <w:r w:rsidR="007618EE">
        <w:rPr>
          <w:lang w:val="en-US"/>
        </w:rPr>
        <w:t xml:space="preserve"> clear that a metrological investigation o</w:t>
      </w:r>
      <w:r>
        <w:rPr>
          <w:lang w:val="en-US"/>
        </w:rPr>
        <w:t>f</w:t>
      </w:r>
      <w:r w:rsidR="007618EE">
        <w:rPr>
          <w:lang w:val="en-US"/>
        </w:rPr>
        <w:t xml:space="preserve"> the sensors,</w:t>
      </w:r>
      <w:r w:rsidR="00A2636B">
        <w:rPr>
          <w:lang w:val="en-US"/>
        </w:rPr>
        <w:t xml:space="preserve"> including</w:t>
      </w:r>
      <w:r w:rsidR="007618EE">
        <w:rPr>
          <w:lang w:val="en-US"/>
        </w:rPr>
        <w:t xml:space="preserve"> the quantities of influence</w:t>
      </w:r>
      <w:r w:rsidR="00370977">
        <w:rPr>
          <w:lang w:val="en-US"/>
        </w:rPr>
        <w:t xml:space="preserve"> and uncertainty evaluation</w:t>
      </w:r>
      <w:r>
        <w:rPr>
          <w:lang w:val="en-US"/>
        </w:rPr>
        <w:t>,</w:t>
      </w:r>
      <w:r w:rsidR="007618EE">
        <w:rPr>
          <w:lang w:val="en-US"/>
        </w:rPr>
        <w:t xml:space="preserve"> w</w:t>
      </w:r>
      <w:r w:rsidR="00370977">
        <w:rPr>
          <w:lang w:val="en-US"/>
        </w:rPr>
        <w:t>ere</w:t>
      </w:r>
      <w:r w:rsidR="007618EE">
        <w:rPr>
          <w:lang w:val="en-US"/>
        </w:rPr>
        <w:t xml:space="preserve"> key requirement</w:t>
      </w:r>
      <w:r w:rsidR="00370977">
        <w:rPr>
          <w:lang w:val="en-US"/>
        </w:rPr>
        <w:t>s</w:t>
      </w:r>
      <w:r w:rsidR="007618EE">
        <w:rPr>
          <w:lang w:val="en-US"/>
        </w:rPr>
        <w:t xml:space="preserve"> to determine where and when the highest temperature ever in Asia was recorded. </w:t>
      </w:r>
    </w:p>
    <w:p w14:paraId="63815C40" w14:textId="5BB2727E" w:rsidR="007618EE" w:rsidRDefault="00935F40" w:rsidP="007618EE">
      <w:pPr>
        <w:rPr>
          <w:lang w:val="en-US"/>
        </w:rPr>
      </w:pPr>
      <w:r>
        <w:rPr>
          <w:lang w:val="en-US"/>
        </w:rPr>
        <w:t xml:space="preserve">Both thermometers (pictured) were </w:t>
      </w:r>
      <w:proofErr w:type="spellStart"/>
      <w:r>
        <w:rPr>
          <w:lang w:val="en-US"/>
        </w:rPr>
        <w:t>analysed</w:t>
      </w:r>
      <w:proofErr w:type="spellEnd"/>
      <w:r w:rsidR="007618EE">
        <w:rPr>
          <w:lang w:val="en-US"/>
        </w:rPr>
        <w:t xml:space="preserve"> at the Italian Institute of Metrology, </w:t>
      </w:r>
      <w:r>
        <w:rPr>
          <w:lang w:val="en-US"/>
        </w:rPr>
        <w:t>finding that —</w:t>
      </w:r>
      <w:r w:rsidR="007618EE">
        <w:rPr>
          <w:lang w:val="en-US"/>
        </w:rPr>
        <w:t xml:space="preserve"> with an uncertainty of 0.08 °C</w:t>
      </w:r>
      <w:r>
        <w:rPr>
          <w:lang w:val="en-US"/>
        </w:rPr>
        <w:t xml:space="preserve"> —</w:t>
      </w:r>
      <w:r w:rsidR="007618EE">
        <w:rPr>
          <w:lang w:val="en-US"/>
        </w:rPr>
        <w:t xml:space="preserve"> the highest temperature ever recorded in Asia</w:t>
      </w:r>
      <w:r>
        <w:rPr>
          <w:lang w:val="en-US"/>
        </w:rPr>
        <w:t xml:space="preserve"> </w:t>
      </w:r>
      <w:proofErr w:type="gramStart"/>
      <w:r>
        <w:rPr>
          <w:lang w:val="en-US"/>
        </w:rPr>
        <w:t>and</w:t>
      </w:r>
      <w:r w:rsidR="007618EE">
        <w:rPr>
          <w:lang w:val="en-US"/>
        </w:rPr>
        <w:t xml:space="preserve"> also</w:t>
      </w:r>
      <w:proofErr w:type="gramEnd"/>
      <w:r w:rsidR="007618EE">
        <w:rPr>
          <w:lang w:val="en-US"/>
        </w:rPr>
        <w:t xml:space="preserve"> corresponding to the third </w:t>
      </w:r>
      <w:r>
        <w:rPr>
          <w:lang w:val="en-US"/>
        </w:rPr>
        <w:t xml:space="preserve">highest </w:t>
      </w:r>
      <w:r w:rsidR="007618EE">
        <w:rPr>
          <w:lang w:val="en-US"/>
        </w:rPr>
        <w:t>value ever measured globally was 53.87 °C in Kuwait</w:t>
      </w:r>
      <w:r>
        <w:rPr>
          <w:lang w:val="en-US"/>
        </w:rPr>
        <w:t>.</w:t>
      </w:r>
      <w:r w:rsidR="007618EE">
        <w:rPr>
          <w:lang w:val="en-US"/>
        </w:rPr>
        <w:t xml:space="preserve"> </w:t>
      </w:r>
      <w:r>
        <w:rPr>
          <w:lang w:val="en-US"/>
        </w:rPr>
        <w:t>T</w:t>
      </w:r>
      <w:r w:rsidR="007618EE">
        <w:rPr>
          <w:lang w:val="en-US"/>
        </w:rPr>
        <w:t xml:space="preserve">he temperature </w:t>
      </w:r>
      <w:r>
        <w:rPr>
          <w:lang w:val="en-US"/>
        </w:rPr>
        <w:t xml:space="preserve">measured in Pakistan </w:t>
      </w:r>
      <w:r w:rsidR="007618EE">
        <w:rPr>
          <w:lang w:val="en-US"/>
        </w:rPr>
        <w:t xml:space="preserve">was “only” 53.72 °C. </w:t>
      </w:r>
      <w:r w:rsidR="002F5191">
        <w:rPr>
          <w:lang w:val="en-US"/>
        </w:rPr>
        <w:t>Due to the evident</w:t>
      </w:r>
      <w:r w:rsidR="00B0304C">
        <w:rPr>
          <w:lang w:val="en-US"/>
        </w:rPr>
        <w:t xml:space="preserve"> value of a robust metrological analysis</w:t>
      </w:r>
      <w:r w:rsidR="002F5191">
        <w:rPr>
          <w:lang w:val="en-US"/>
        </w:rPr>
        <w:t>, th</w:t>
      </w:r>
      <w:r w:rsidR="00BC05A0">
        <w:rPr>
          <w:lang w:val="en-US"/>
        </w:rPr>
        <w:t>e</w:t>
      </w:r>
      <w:r w:rsidR="00126E63">
        <w:rPr>
          <w:lang w:val="en-US"/>
        </w:rPr>
        <w:t xml:space="preserve"> calibration</w:t>
      </w:r>
      <w:r w:rsidR="002F5191">
        <w:rPr>
          <w:lang w:val="en-US"/>
        </w:rPr>
        <w:t xml:space="preserve"> has now</w:t>
      </w:r>
      <w:r w:rsidR="00B0304C">
        <w:rPr>
          <w:lang w:val="en-US"/>
        </w:rPr>
        <w:t xml:space="preserve"> bec</w:t>
      </w:r>
      <w:r w:rsidR="002F5191">
        <w:rPr>
          <w:lang w:val="en-US"/>
        </w:rPr>
        <w:t>o</w:t>
      </w:r>
      <w:r w:rsidR="00B0304C">
        <w:rPr>
          <w:lang w:val="en-US"/>
        </w:rPr>
        <w:t>me a standard procedure</w:t>
      </w:r>
      <w:r w:rsidR="00005EED">
        <w:rPr>
          <w:lang w:val="en-US"/>
        </w:rPr>
        <w:t xml:space="preserve"> and </w:t>
      </w:r>
      <w:r w:rsidR="00927F10">
        <w:rPr>
          <w:lang w:val="en-US"/>
        </w:rPr>
        <w:t xml:space="preserve">it was used </w:t>
      </w:r>
      <w:r w:rsidR="00005EED">
        <w:rPr>
          <w:lang w:val="en-US"/>
        </w:rPr>
        <w:t xml:space="preserve">recently </w:t>
      </w:r>
      <w:r w:rsidR="00927F10">
        <w:rPr>
          <w:lang w:val="en-US"/>
        </w:rPr>
        <w:t xml:space="preserve">to </w:t>
      </w:r>
      <w:hyperlink r:id="rId4" w:history="1">
        <w:r w:rsidR="00005EED" w:rsidRPr="007D040B">
          <w:rPr>
            <w:rStyle w:val="Hyperlink"/>
            <w:lang w:val="en-US"/>
          </w:rPr>
          <w:t>confirm the highest European temperature ever recorded of 48.8 °C on 11 August 2021 in Sicily</w:t>
        </w:r>
      </w:hyperlink>
      <w:r w:rsidR="00005EED">
        <w:rPr>
          <w:lang w:val="en-US"/>
        </w:rPr>
        <w:t>.</w:t>
      </w:r>
    </w:p>
    <w:p w14:paraId="4508C7F1" w14:textId="09B866D3" w:rsidR="00BD183A" w:rsidRDefault="00701B9D" w:rsidP="007618EE">
      <w:pPr>
        <w:rPr>
          <w:lang w:val="en-US"/>
        </w:rPr>
      </w:pPr>
      <w:r>
        <w:rPr>
          <w:lang w:val="en-US"/>
        </w:rPr>
        <w:lastRenderedPageBreak/>
        <w:t xml:space="preserve">Also at low temperatures, metrology is here to stay in </w:t>
      </w:r>
      <w:r w:rsidR="005574B2">
        <w:rPr>
          <w:lang w:val="en-US"/>
        </w:rPr>
        <w:t>climatology</w:t>
      </w:r>
      <w:r>
        <w:rPr>
          <w:lang w:val="en-US"/>
        </w:rPr>
        <w:t>.</w:t>
      </w:r>
      <w:r w:rsidR="007618EE">
        <w:rPr>
          <w:lang w:val="en-US"/>
        </w:rPr>
        <w:t xml:space="preserve"> </w:t>
      </w:r>
      <w:r w:rsidR="005804D7">
        <w:rPr>
          <w:lang w:val="en-US"/>
        </w:rPr>
        <w:t>I</w:t>
      </w:r>
      <w:r w:rsidR="00A2636B">
        <w:rPr>
          <w:lang w:val="en-US"/>
        </w:rPr>
        <w:t>n 201</w:t>
      </w:r>
      <w:r w:rsidR="005804D7">
        <w:rPr>
          <w:lang w:val="en-US"/>
        </w:rPr>
        <w:t>4</w:t>
      </w:r>
      <w:r>
        <w:rPr>
          <w:lang w:val="en-US"/>
        </w:rPr>
        <w:t xml:space="preserve"> </w:t>
      </w:r>
      <w:r w:rsidR="005804D7">
        <w:rPr>
          <w:lang w:val="en-US"/>
        </w:rPr>
        <w:t>a laboratory</w:t>
      </w:r>
      <w:r w:rsidR="007618EE">
        <w:rPr>
          <w:lang w:val="en-US"/>
        </w:rPr>
        <w:t xml:space="preserve"> </w:t>
      </w:r>
      <w:r>
        <w:rPr>
          <w:lang w:val="en-US"/>
        </w:rPr>
        <w:t xml:space="preserve">took up its work </w:t>
      </w:r>
      <w:r w:rsidR="007618EE">
        <w:rPr>
          <w:lang w:val="en-US"/>
        </w:rPr>
        <w:t xml:space="preserve">calibrating instruments and improving analysis of uncertainties </w:t>
      </w:r>
      <w:r>
        <w:rPr>
          <w:lang w:val="en-US"/>
        </w:rPr>
        <w:t>to</w:t>
      </w:r>
      <w:r w:rsidR="00A2636B">
        <w:rPr>
          <w:lang w:val="en-US"/>
        </w:rPr>
        <w:t xml:space="preserve"> support</w:t>
      </w:r>
      <w:r w:rsidR="007618EE">
        <w:rPr>
          <w:lang w:val="en-US"/>
        </w:rPr>
        <w:t xml:space="preserve"> environmental observations in Ny-</w:t>
      </w:r>
      <w:proofErr w:type="spellStart"/>
      <w:r w:rsidR="007618EE">
        <w:rPr>
          <w:lang w:val="en-US"/>
        </w:rPr>
        <w:t>Ålesund</w:t>
      </w:r>
      <w:proofErr w:type="spellEnd"/>
      <w:r w:rsidR="007618EE">
        <w:rPr>
          <w:lang w:val="en-US"/>
        </w:rPr>
        <w:t xml:space="preserve">, the northernmost inhabited village, </w:t>
      </w:r>
      <w:r>
        <w:rPr>
          <w:lang w:val="en-US"/>
        </w:rPr>
        <w:t xml:space="preserve">which </w:t>
      </w:r>
      <w:r w:rsidR="007618EE">
        <w:rPr>
          <w:lang w:val="en-US"/>
        </w:rPr>
        <w:t>host</w:t>
      </w:r>
      <w:r>
        <w:rPr>
          <w:lang w:val="en-US"/>
        </w:rPr>
        <w:t>s</w:t>
      </w:r>
      <w:r w:rsidR="007618EE">
        <w:rPr>
          <w:lang w:val="en-US"/>
        </w:rPr>
        <w:t xml:space="preserve"> </w:t>
      </w:r>
      <w:r w:rsidR="00A2636B">
        <w:rPr>
          <w:lang w:val="en-US"/>
        </w:rPr>
        <w:t>arctic</w:t>
      </w:r>
      <w:r w:rsidR="007618EE">
        <w:rPr>
          <w:lang w:val="en-US"/>
        </w:rPr>
        <w:t xml:space="preserve"> research stations of </w:t>
      </w:r>
      <w:r>
        <w:rPr>
          <w:lang w:val="en-US"/>
        </w:rPr>
        <w:t>eleven n</w:t>
      </w:r>
      <w:r w:rsidR="007618EE">
        <w:rPr>
          <w:lang w:val="en-US"/>
        </w:rPr>
        <w:t>ations</w:t>
      </w:r>
      <w:r w:rsidR="00240246">
        <w:rPr>
          <w:lang w:val="en-US"/>
        </w:rPr>
        <w:t xml:space="preserve"> </w:t>
      </w:r>
      <w:r w:rsidR="005574B2">
        <w:rPr>
          <w:lang w:val="en-US"/>
        </w:rPr>
        <w:t>[</w:t>
      </w:r>
      <w:r w:rsidR="00240246">
        <w:rPr>
          <w:lang w:val="en-US"/>
        </w:rPr>
        <w:t>4</w:t>
      </w:r>
      <w:r w:rsidR="005574B2">
        <w:rPr>
          <w:lang w:val="en-US"/>
        </w:rPr>
        <w:t>]</w:t>
      </w:r>
      <w:r w:rsidR="007618EE">
        <w:rPr>
          <w:lang w:val="en-US"/>
        </w:rPr>
        <w:t>.</w:t>
      </w:r>
      <w:r w:rsidR="00A2636B">
        <w:rPr>
          <w:lang w:val="en-US"/>
        </w:rPr>
        <w:t xml:space="preserve"> </w:t>
      </w:r>
    </w:p>
    <w:p w14:paraId="6E36EEFC" w14:textId="7EF49719" w:rsidR="002C2E73" w:rsidRDefault="00BD183A" w:rsidP="007618EE">
      <w:pPr>
        <w:rPr>
          <w:lang w:val="en-US"/>
        </w:rPr>
      </w:pPr>
      <w:r>
        <w:rPr>
          <w:lang w:val="en-US"/>
        </w:rPr>
        <w:t xml:space="preserve">Another effort is related to a calibration tent </w:t>
      </w:r>
      <w:r w:rsidR="005804D7">
        <w:rPr>
          <w:lang w:val="en-US"/>
        </w:rPr>
        <w:t xml:space="preserve">in the Alps, </w:t>
      </w:r>
      <w:r>
        <w:rPr>
          <w:lang w:val="en-US"/>
        </w:rPr>
        <w:t>which is</w:t>
      </w:r>
      <w:r w:rsidR="007618EE">
        <w:rPr>
          <w:lang w:val="en-US"/>
        </w:rPr>
        <w:t xml:space="preserve"> equipped with high</w:t>
      </w:r>
      <w:r w:rsidR="00C2759E">
        <w:rPr>
          <w:lang w:val="en-US"/>
        </w:rPr>
        <w:t>-</w:t>
      </w:r>
      <w:r w:rsidR="00AB52E9">
        <w:rPr>
          <w:lang w:val="en-US"/>
        </w:rPr>
        <w:t>quality</w:t>
      </w:r>
      <w:r w:rsidR="007618EE">
        <w:rPr>
          <w:lang w:val="en-US"/>
        </w:rPr>
        <w:t xml:space="preserve"> </w:t>
      </w:r>
      <w:r w:rsidR="00AB52E9">
        <w:rPr>
          <w:lang w:val="en-US"/>
        </w:rPr>
        <w:t>thermal baths, resistance bridges</w:t>
      </w:r>
      <w:r w:rsidR="009A379F">
        <w:rPr>
          <w:lang w:val="en-US"/>
        </w:rPr>
        <w:t xml:space="preserve"> </w:t>
      </w:r>
      <w:r w:rsidR="007618EE">
        <w:rPr>
          <w:lang w:val="en-US"/>
        </w:rPr>
        <w:t xml:space="preserve">and </w:t>
      </w:r>
      <w:r w:rsidR="009A379F">
        <w:rPr>
          <w:lang w:val="en-US"/>
        </w:rPr>
        <w:t xml:space="preserve">temperature </w:t>
      </w:r>
      <w:r w:rsidR="007618EE">
        <w:rPr>
          <w:lang w:val="en-US"/>
        </w:rPr>
        <w:t>standards</w:t>
      </w:r>
      <w:r>
        <w:rPr>
          <w:lang w:val="en-US"/>
        </w:rPr>
        <w:t>. It can operate</w:t>
      </w:r>
      <w:r w:rsidR="00451A24">
        <w:rPr>
          <w:lang w:val="en-US"/>
        </w:rPr>
        <w:t xml:space="preserve"> </w:t>
      </w:r>
      <w:r w:rsidR="00005EED">
        <w:rPr>
          <w:lang w:val="en-US"/>
        </w:rPr>
        <w:t>up</w:t>
      </w:r>
      <w:r w:rsidR="00AB52E9">
        <w:rPr>
          <w:lang w:val="en-US"/>
        </w:rPr>
        <w:t xml:space="preserve"> to altitudes of 3000 m </w:t>
      </w:r>
      <w:r w:rsidR="007618EE">
        <w:rPr>
          <w:lang w:val="en-US"/>
        </w:rPr>
        <w:t>for the onsite calibration of permafrost temperature sensors at the level of few millikelvin</w:t>
      </w:r>
      <w:r w:rsidR="00FE2E56">
        <w:rPr>
          <w:lang w:val="en-US"/>
        </w:rPr>
        <w:t xml:space="preserve"> [5]</w:t>
      </w:r>
      <w:r w:rsidR="00C2759E">
        <w:rPr>
          <w:lang w:val="en-US"/>
        </w:rPr>
        <w:t>. This will help</w:t>
      </w:r>
      <w:r w:rsidR="007618EE">
        <w:rPr>
          <w:lang w:val="en-US"/>
        </w:rPr>
        <w:t xml:space="preserve"> to improve </w:t>
      </w:r>
      <w:r w:rsidR="00C2759E">
        <w:rPr>
          <w:lang w:val="en-US"/>
        </w:rPr>
        <w:t xml:space="preserve">our </w:t>
      </w:r>
      <w:r w:rsidR="007618EE">
        <w:rPr>
          <w:lang w:val="en-US"/>
        </w:rPr>
        <w:t xml:space="preserve">understanding </w:t>
      </w:r>
      <w:r w:rsidR="00C2759E">
        <w:rPr>
          <w:lang w:val="en-US"/>
        </w:rPr>
        <w:t xml:space="preserve">of </w:t>
      </w:r>
      <w:r w:rsidR="007618EE">
        <w:rPr>
          <w:lang w:val="en-US"/>
        </w:rPr>
        <w:t xml:space="preserve">the </w:t>
      </w:r>
      <w:r w:rsidR="00AB52E9">
        <w:rPr>
          <w:lang w:val="en-US"/>
        </w:rPr>
        <w:t xml:space="preserve">vertical </w:t>
      </w:r>
      <w:r w:rsidR="007618EE">
        <w:rPr>
          <w:lang w:val="en-US"/>
        </w:rPr>
        <w:t>degradation ratio of underground ice melting, residual of ancient glaciers</w:t>
      </w:r>
      <w:r w:rsidR="00AB52E9">
        <w:rPr>
          <w:lang w:val="en-US"/>
        </w:rPr>
        <w:t xml:space="preserve">, with uncertainties </w:t>
      </w:r>
      <w:r w:rsidR="00140571">
        <w:rPr>
          <w:lang w:val="en-US"/>
        </w:rPr>
        <w:t>of</w:t>
      </w:r>
      <w:r w:rsidR="00AB52E9">
        <w:rPr>
          <w:lang w:val="en-US"/>
        </w:rPr>
        <w:t xml:space="preserve"> </w:t>
      </w:r>
      <w:r w:rsidR="00140571">
        <w:rPr>
          <w:lang w:val="en-US"/>
        </w:rPr>
        <w:t>some</w:t>
      </w:r>
      <w:r w:rsidR="00AB52E9">
        <w:rPr>
          <w:lang w:val="en-US"/>
        </w:rPr>
        <w:t xml:space="preserve"> centimeters per year</w:t>
      </w:r>
      <w:r w:rsidR="00C2759E">
        <w:rPr>
          <w:lang w:val="en-US"/>
        </w:rPr>
        <w:t>.</w:t>
      </w:r>
      <w:r w:rsidR="00F72AF4">
        <w:rPr>
          <w:lang w:val="en-US"/>
        </w:rPr>
        <w:t xml:space="preserve"> </w:t>
      </w:r>
    </w:p>
    <w:p w14:paraId="31FB1403" w14:textId="4F7965EB" w:rsidR="007618EE" w:rsidRDefault="00C317ED" w:rsidP="007618EE">
      <w:pPr>
        <w:rPr>
          <w:lang w:val="en-US"/>
        </w:rPr>
      </w:pPr>
      <w:r>
        <w:rPr>
          <w:lang w:val="en-US"/>
        </w:rPr>
        <w:t xml:space="preserve">Besides </w:t>
      </w:r>
      <w:r w:rsidR="007618EE">
        <w:rPr>
          <w:lang w:val="en-US"/>
        </w:rPr>
        <w:t xml:space="preserve">such technical innovations, metrologists also contribute </w:t>
      </w:r>
      <w:r>
        <w:rPr>
          <w:lang w:val="en-US"/>
        </w:rPr>
        <w:t xml:space="preserve">by </w:t>
      </w:r>
      <w:r w:rsidR="007618EE">
        <w:rPr>
          <w:lang w:val="en-US"/>
        </w:rPr>
        <w:t xml:space="preserve">improving documentation and </w:t>
      </w:r>
      <w:r>
        <w:rPr>
          <w:lang w:val="en-US"/>
        </w:rPr>
        <w:t xml:space="preserve">sharing </w:t>
      </w:r>
      <w:r w:rsidR="007618EE">
        <w:rPr>
          <w:lang w:val="en-US"/>
        </w:rPr>
        <w:t>best practices</w:t>
      </w:r>
      <w:r>
        <w:rPr>
          <w:lang w:val="en-US"/>
        </w:rPr>
        <w:t>, from</w:t>
      </w:r>
      <w:r w:rsidR="007618EE">
        <w:rPr>
          <w:lang w:val="en-US"/>
        </w:rPr>
        <w:t xml:space="preserve"> operational manuals, guidelines and normative in a variety of applications </w:t>
      </w:r>
      <w:r>
        <w:rPr>
          <w:lang w:val="en-US"/>
        </w:rPr>
        <w:t>through the</w:t>
      </w:r>
      <w:r w:rsidR="007618EE">
        <w:rPr>
          <w:lang w:val="en-US"/>
        </w:rPr>
        <w:t xml:space="preserve"> definition of climate reference standards</w:t>
      </w:r>
      <w:r>
        <w:rPr>
          <w:lang w:val="en-US"/>
        </w:rPr>
        <w:t xml:space="preserve"> to the</w:t>
      </w:r>
      <w:r w:rsidR="007618EE">
        <w:rPr>
          <w:lang w:val="en-US"/>
        </w:rPr>
        <w:t xml:space="preserve"> traceability for novel technologies. </w:t>
      </w:r>
    </w:p>
    <w:p w14:paraId="6EF79A5B" w14:textId="28B853F6" w:rsidR="007618EE" w:rsidRDefault="00504750" w:rsidP="007618EE">
      <w:pPr>
        <w:rPr>
          <w:lang w:val="en-US"/>
        </w:rPr>
      </w:pPr>
      <w:r>
        <w:rPr>
          <w:lang w:val="en-US"/>
        </w:rPr>
        <w:t>But also</w:t>
      </w:r>
      <w:r w:rsidR="00AA6C13">
        <w:rPr>
          <w:lang w:val="en-US"/>
        </w:rPr>
        <w:t xml:space="preserve"> </w:t>
      </w:r>
      <w:r w:rsidR="007618EE">
        <w:rPr>
          <w:lang w:val="en-US"/>
        </w:rPr>
        <w:t>metrolog</w:t>
      </w:r>
      <w:r>
        <w:rPr>
          <w:lang w:val="en-US"/>
        </w:rPr>
        <w:t>ist</w:t>
      </w:r>
      <w:r w:rsidR="00126E63">
        <w:rPr>
          <w:lang w:val="en-US"/>
        </w:rPr>
        <w:t>s</w:t>
      </w:r>
      <w:r>
        <w:rPr>
          <w:lang w:val="en-US"/>
        </w:rPr>
        <w:t xml:space="preserve"> tread new paths as they</w:t>
      </w:r>
      <w:r w:rsidR="007618EE">
        <w:rPr>
          <w:lang w:val="en-US"/>
        </w:rPr>
        <w:t xml:space="preserve"> are now requested to get out of the</w:t>
      </w:r>
      <w:r>
        <w:rPr>
          <w:lang w:val="en-US"/>
        </w:rPr>
        <w:t>ir</w:t>
      </w:r>
      <w:r w:rsidR="007618EE">
        <w:rPr>
          <w:lang w:val="en-US"/>
        </w:rPr>
        <w:t xml:space="preserve"> labs and </w:t>
      </w:r>
      <w:r>
        <w:rPr>
          <w:lang w:val="en-US"/>
        </w:rPr>
        <w:t>do some</w:t>
      </w:r>
      <w:r w:rsidR="007618EE">
        <w:rPr>
          <w:lang w:val="en-US"/>
        </w:rPr>
        <w:t xml:space="preserve"> field</w:t>
      </w:r>
      <w:r>
        <w:rPr>
          <w:lang w:val="en-US"/>
        </w:rPr>
        <w:t xml:space="preserve"> work</w:t>
      </w:r>
      <w:r w:rsidR="007618EE">
        <w:rPr>
          <w:lang w:val="en-US"/>
        </w:rPr>
        <w:t xml:space="preserve">. </w:t>
      </w:r>
      <w:r w:rsidR="00153315">
        <w:rPr>
          <w:lang w:val="en-US"/>
        </w:rPr>
        <w:t>Once, a technician asked us while extracting a marine thermometer completely covered in mussels from the sea whether we</w:t>
      </w:r>
      <w:r w:rsidR="007618EE">
        <w:rPr>
          <w:lang w:val="en-US"/>
        </w:rPr>
        <w:t xml:space="preserve"> also ha</w:t>
      </w:r>
      <w:r w:rsidR="00153315">
        <w:rPr>
          <w:lang w:val="en-US"/>
        </w:rPr>
        <w:t>d</w:t>
      </w:r>
      <w:r w:rsidR="007618EE">
        <w:rPr>
          <w:lang w:val="en-US"/>
        </w:rPr>
        <w:t xml:space="preserve"> a solution for this</w:t>
      </w:r>
      <w:r w:rsidR="00C84D84">
        <w:rPr>
          <w:lang w:val="en-US"/>
        </w:rPr>
        <w:t>.</w:t>
      </w:r>
      <w:r w:rsidR="007618EE">
        <w:rPr>
          <w:lang w:val="en-US"/>
        </w:rPr>
        <w:t xml:space="preserve"> </w:t>
      </w:r>
      <w:r w:rsidR="00C84D84">
        <w:rPr>
          <w:lang w:val="en-US"/>
        </w:rPr>
        <w:t>“</w:t>
      </w:r>
      <w:r w:rsidR="007618EE">
        <w:rPr>
          <w:lang w:val="en-US"/>
        </w:rPr>
        <w:t>No</w:t>
      </w:r>
      <w:r w:rsidR="00153315">
        <w:rPr>
          <w:lang w:val="en-US"/>
        </w:rPr>
        <w:t>”, we replied</w:t>
      </w:r>
      <w:r w:rsidR="007618EE">
        <w:rPr>
          <w:lang w:val="en-US"/>
        </w:rPr>
        <w:t xml:space="preserve">, </w:t>
      </w:r>
      <w:r w:rsidR="00153315">
        <w:rPr>
          <w:lang w:val="en-US"/>
        </w:rPr>
        <w:t>“</w:t>
      </w:r>
      <w:r w:rsidR="007618EE">
        <w:rPr>
          <w:lang w:val="en-US"/>
        </w:rPr>
        <w:t xml:space="preserve">but we can work together for evaluating the mussel associated component of uncertainty in </w:t>
      </w:r>
      <w:r w:rsidR="001C694D">
        <w:rPr>
          <w:lang w:val="en-US"/>
        </w:rPr>
        <w:t xml:space="preserve">ocean </w:t>
      </w:r>
      <w:r w:rsidR="007618EE">
        <w:rPr>
          <w:lang w:val="en-US"/>
        </w:rPr>
        <w:t>temperature trends”.</w:t>
      </w:r>
    </w:p>
    <w:p w14:paraId="2BE98DC5" w14:textId="46376179" w:rsidR="007618EE" w:rsidRPr="00245E8D" w:rsidRDefault="001C694D" w:rsidP="007618EE">
      <w:pPr>
        <w:rPr>
          <w:lang w:val="en-US"/>
        </w:rPr>
      </w:pPr>
      <w:r w:rsidRPr="00245E8D">
        <w:rPr>
          <w:lang w:val="en-US"/>
        </w:rPr>
        <w:t>References</w:t>
      </w:r>
    </w:p>
    <w:p w14:paraId="47FB6DE6" w14:textId="7B013307" w:rsidR="00AB3C9A" w:rsidRPr="00245E8D" w:rsidRDefault="00960FBC" w:rsidP="00AB3C9A">
      <w:pPr>
        <w:spacing w:line="360" w:lineRule="auto"/>
        <w:rPr>
          <w:lang w:val="en-US"/>
        </w:rPr>
      </w:pPr>
      <w:r w:rsidRPr="00245E8D">
        <w:rPr>
          <w:lang w:val="en-US"/>
        </w:rPr>
        <w:t>[</w:t>
      </w:r>
      <w:r w:rsidR="00AB3C9A" w:rsidRPr="00245E8D">
        <w:rPr>
          <w:lang w:val="en-US"/>
        </w:rPr>
        <w:t>1</w:t>
      </w:r>
      <w:r w:rsidRPr="00245E8D">
        <w:rPr>
          <w:lang w:val="en-US"/>
        </w:rPr>
        <w:t>]</w:t>
      </w:r>
      <w:r w:rsidR="002A0075" w:rsidRPr="00245E8D">
        <w:rPr>
          <w:lang w:val="en-US"/>
        </w:rPr>
        <w:t xml:space="preserve"> </w:t>
      </w:r>
      <w:r w:rsidR="00AB3C9A" w:rsidRPr="00245E8D">
        <w:rPr>
          <w:lang w:val="en-US"/>
        </w:rPr>
        <w:t xml:space="preserve">Merlone A. et al., </w:t>
      </w:r>
      <w:proofErr w:type="spellStart"/>
      <w:r w:rsidR="002A0075" w:rsidRPr="00245E8D">
        <w:rPr>
          <w:i/>
          <w:iCs/>
          <w:lang w:val="en-US"/>
        </w:rPr>
        <w:t>Met</w:t>
      </w:r>
      <w:r w:rsidR="004F7939">
        <w:rPr>
          <w:i/>
          <w:iCs/>
          <w:lang w:val="en-US"/>
        </w:rPr>
        <w:t>eorol</w:t>
      </w:r>
      <w:proofErr w:type="spellEnd"/>
      <w:r w:rsidR="002A0075" w:rsidRPr="00245E8D">
        <w:rPr>
          <w:i/>
          <w:iCs/>
          <w:lang w:val="en-US"/>
        </w:rPr>
        <w:t>. App</w:t>
      </w:r>
      <w:r w:rsidR="00297A73">
        <w:rPr>
          <w:i/>
          <w:iCs/>
          <w:lang w:val="en-US"/>
        </w:rPr>
        <w:t>l</w:t>
      </w:r>
      <w:r w:rsidR="002A0075" w:rsidRPr="00245E8D">
        <w:rPr>
          <w:i/>
          <w:iCs/>
          <w:lang w:val="en-US"/>
        </w:rPr>
        <w:t>.</w:t>
      </w:r>
      <w:r w:rsidR="002A0075" w:rsidRPr="00245E8D">
        <w:rPr>
          <w:lang w:val="en-US"/>
        </w:rPr>
        <w:t xml:space="preserve"> </w:t>
      </w:r>
      <w:r w:rsidR="002A0075" w:rsidRPr="00245E8D">
        <w:rPr>
          <w:b/>
          <w:bCs/>
          <w:lang w:val="en-US"/>
        </w:rPr>
        <w:t>22</w:t>
      </w:r>
      <w:r w:rsidR="002A0075" w:rsidRPr="00245E8D">
        <w:rPr>
          <w:lang w:val="en-US"/>
        </w:rPr>
        <w:t>, 820</w:t>
      </w:r>
      <w:r w:rsidR="00C60F92" w:rsidRPr="00245E8D">
        <w:rPr>
          <w:lang w:val="en-US"/>
        </w:rPr>
        <w:t>–</w:t>
      </w:r>
      <w:r w:rsidR="002A0075" w:rsidRPr="00245E8D">
        <w:rPr>
          <w:lang w:val="en-US"/>
        </w:rPr>
        <w:t>829 (2015)</w:t>
      </w:r>
      <w:r w:rsidR="00C60F92" w:rsidRPr="00245E8D">
        <w:rPr>
          <w:lang w:val="en-US"/>
        </w:rPr>
        <w:t>.</w:t>
      </w:r>
    </w:p>
    <w:p w14:paraId="5925CBB6" w14:textId="39D6D83E" w:rsidR="00AB3C9A" w:rsidRPr="00245E8D" w:rsidRDefault="00AB3C9A" w:rsidP="00AB3C9A">
      <w:pPr>
        <w:spacing w:line="360" w:lineRule="auto"/>
        <w:rPr>
          <w:color w:val="000066"/>
          <w:u w:val="single"/>
          <w:lang w:val="en-US"/>
        </w:rPr>
      </w:pPr>
      <w:r w:rsidRPr="00245E8D">
        <w:rPr>
          <w:lang w:val="en-US"/>
        </w:rPr>
        <w:t xml:space="preserve">[2] Merlone A. et al., </w:t>
      </w:r>
      <w:r w:rsidRPr="00245E8D">
        <w:rPr>
          <w:i/>
          <w:lang w:val="en-US"/>
        </w:rPr>
        <w:t>Meas. Sci. Technol</w:t>
      </w:r>
      <w:r w:rsidRPr="00245E8D">
        <w:rPr>
          <w:lang w:val="en-US"/>
        </w:rPr>
        <w:t xml:space="preserve">. </w:t>
      </w:r>
      <w:r w:rsidRPr="00245E8D">
        <w:rPr>
          <w:b/>
          <w:bCs/>
          <w:lang w:val="en-US"/>
        </w:rPr>
        <w:t>29</w:t>
      </w:r>
      <w:r w:rsidR="00BC1253" w:rsidRPr="00245E8D">
        <w:rPr>
          <w:lang w:val="en-US"/>
        </w:rPr>
        <w:t>,</w:t>
      </w:r>
      <w:r w:rsidRPr="00245E8D">
        <w:rPr>
          <w:lang w:val="en-US"/>
        </w:rPr>
        <w:t xml:space="preserve"> 025802 </w:t>
      </w:r>
      <w:r w:rsidR="00BC1253" w:rsidRPr="00245E8D">
        <w:rPr>
          <w:lang w:val="en-US"/>
        </w:rPr>
        <w:t>(</w:t>
      </w:r>
      <w:r w:rsidRPr="00245E8D">
        <w:rPr>
          <w:lang w:val="en-US"/>
        </w:rPr>
        <w:t>2018</w:t>
      </w:r>
      <w:r w:rsidR="00BC1253" w:rsidRPr="00245E8D">
        <w:rPr>
          <w:lang w:val="en-US"/>
        </w:rPr>
        <w:t>).</w:t>
      </w:r>
    </w:p>
    <w:p w14:paraId="67A03BFF" w14:textId="3CA2D773" w:rsidR="00960FBC" w:rsidRPr="00834149" w:rsidRDefault="00F43C02" w:rsidP="00960FBC">
      <w:pPr>
        <w:spacing w:line="360" w:lineRule="auto"/>
        <w:rPr>
          <w:lang w:val="en-US"/>
        </w:rPr>
      </w:pPr>
      <w:r w:rsidRPr="00245E8D">
        <w:rPr>
          <w:lang w:val="en-US"/>
        </w:rPr>
        <w:t xml:space="preserve">[3] </w:t>
      </w:r>
      <w:r w:rsidR="00AB3C9A" w:rsidRPr="00245E8D">
        <w:rPr>
          <w:lang w:val="en-US"/>
        </w:rPr>
        <w:t xml:space="preserve">Merlone A. et al., </w:t>
      </w:r>
      <w:r w:rsidRPr="00245E8D">
        <w:rPr>
          <w:i/>
          <w:iCs/>
          <w:lang w:val="en-US"/>
        </w:rPr>
        <w:t xml:space="preserve">Int. J. </w:t>
      </w:r>
      <w:proofErr w:type="spellStart"/>
      <w:r w:rsidRPr="00245E8D">
        <w:rPr>
          <w:i/>
          <w:iCs/>
          <w:lang w:val="en-US"/>
        </w:rPr>
        <w:t>Climatol</w:t>
      </w:r>
      <w:proofErr w:type="spellEnd"/>
      <w:r w:rsidR="004F7939">
        <w:rPr>
          <w:i/>
          <w:iCs/>
          <w:lang w:val="en-US"/>
        </w:rPr>
        <w:t>.</w:t>
      </w:r>
      <w:r w:rsidRPr="00245E8D">
        <w:rPr>
          <w:lang w:val="en-US"/>
        </w:rPr>
        <w:t xml:space="preserve"> </w:t>
      </w:r>
      <w:r w:rsidRPr="00834149">
        <w:rPr>
          <w:b/>
          <w:bCs/>
          <w:lang w:val="en-US"/>
        </w:rPr>
        <w:t>39</w:t>
      </w:r>
      <w:r w:rsidRPr="00834149">
        <w:rPr>
          <w:lang w:val="en-US"/>
        </w:rPr>
        <w:t>, 5154</w:t>
      </w:r>
      <w:r w:rsidR="006D4794" w:rsidRPr="00834149">
        <w:rPr>
          <w:lang w:val="en-US"/>
        </w:rPr>
        <w:t>–</w:t>
      </w:r>
      <w:r w:rsidRPr="00834149">
        <w:rPr>
          <w:lang w:val="en-US"/>
        </w:rPr>
        <w:t>5169</w:t>
      </w:r>
      <w:r w:rsidR="006D4794" w:rsidRPr="00834149">
        <w:rPr>
          <w:lang w:val="en-US"/>
        </w:rPr>
        <w:t xml:space="preserve"> (2019).</w:t>
      </w:r>
    </w:p>
    <w:p w14:paraId="70AE5CAB" w14:textId="4A904247" w:rsidR="00454BA4" w:rsidRPr="00834149" w:rsidRDefault="00454BA4" w:rsidP="00454BA4">
      <w:pPr>
        <w:ind w:left="426" w:hanging="426"/>
        <w:jc w:val="both"/>
        <w:rPr>
          <w:lang w:val="en-US"/>
        </w:rPr>
      </w:pPr>
      <w:r w:rsidRPr="00834149">
        <w:rPr>
          <w:lang w:val="en-US"/>
        </w:rPr>
        <w:t>[</w:t>
      </w:r>
      <w:r w:rsidR="00991AD6" w:rsidRPr="00834149">
        <w:rPr>
          <w:lang w:val="en-US"/>
        </w:rPr>
        <w:t>4</w:t>
      </w:r>
      <w:r w:rsidRPr="00834149">
        <w:rPr>
          <w:lang w:val="en-US"/>
        </w:rPr>
        <w:t>]</w:t>
      </w:r>
      <w:r w:rsidR="005574B2">
        <w:t xml:space="preserve"> </w:t>
      </w:r>
      <w:r w:rsidR="00AB3C9A" w:rsidRPr="00834149">
        <w:rPr>
          <w:lang w:val="en-US"/>
        </w:rPr>
        <w:t xml:space="preserve">Musacchio C. et al., </w:t>
      </w:r>
      <w:r w:rsidRPr="00834149">
        <w:rPr>
          <w:i/>
          <w:iCs/>
          <w:lang w:val="en-US"/>
        </w:rPr>
        <w:t>Met</w:t>
      </w:r>
      <w:r w:rsidR="004F7939" w:rsidRPr="00834149">
        <w:rPr>
          <w:i/>
          <w:iCs/>
          <w:lang w:val="en-US"/>
        </w:rPr>
        <w:t>eorol</w:t>
      </w:r>
      <w:r w:rsidR="005574B2" w:rsidRPr="00834149">
        <w:rPr>
          <w:i/>
          <w:iCs/>
          <w:lang w:val="en-US"/>
        </w:rPr>
        <w:t>.</w:t>
      </w:r>
      <w:r w:rsidRPr="00834149">
        <w:rPr>
          <w:i/>
          <w:iCs/>
          <w:lang w:val="en-US"/>
        </w:rPr>
        <w:t xml:space="preserve"> App</w:t>
      </w:r>
      <w:r w:rsidR="00297A73" w:rsidRPr="00834149">
        <w:rPr>
          <w:i/>
          <w:iCs/>
          <w:lang w:val="en-US"/>
        </w:rPr>
        <w:t>l</w:t>
      </w:r>
      <w:r w:rsidR="005574B2" w:rsidRPr="00834149">
        <w:rPr>
          <w:i/>
          <w:iCs/>
          <w:lang w:val="fr-BE"/>
        </w:rPr>
        <w:t>.</w:t>
      </w:r>
      <w:r w:rsidRPr="00834149">
        <w:rPr>
          <w:lang w:val="fr-BE"/>
        </w:rPr>
        <w:t xml:space="preserve"> </w:t>
      </w:r>
      <w:r w:rsidRPr="00834149">
        <w:rPr>
          <w:b/>
          <w:bCs/>
          <w:lang w:val="en-US"/>
        </w:rPr>
        <w:t>22</w:t>
      </w:r>
      <w:r w:rsidRPr="00834149">
        <w:rPr>
          <w:lang w:val="en-US"/>
        </w:rPr>
        <w:t>, 854-860 (2015)</w:t>
      </w:r>
      <w:r w:rsidR="00245E8D" w:rsidRPr="00834149">
        <w:rPr>
          <w:lang w:val="en-US"/>
        </w:rPr>
        <w:t>.</w:t>
      </w:r>
    </w:p>
    <w:p w14:paraId="73181A31" w14:textId="4365AB98" w:rsidR="00FE2E56" w:rsidRPr="00834149" w:rsidRDefault="00FE2E56" w:rsidP="00454BA4">
      <w:pPr>
        <w:ind w:left="426" w:hanging="426"/>
        <w:jc w:val="both"/>
        <w:rPr>
          <w:lang w:val="en-US"/>
        </w:rPr>
      </w:pPr>
      <w:r w:rsidRPr="00834149">
        <w:rPr>
          <w:lang w:val="en-US"/>
        </w:rPr>
        <w:t xml:space="preserve">[5] Merlone A. et al. </w:t>
      </w:r>
      <w:r w:rsidR="009A64E5" w:rsidRPr="00834149">
        <w:rPr>
          <w:rFonts w:ascii="Arial" w:hAnsi="Arial" w:cs="Arial"/>
          <w:color w:val="202124"/>
          <w:sz w:val="21"/>
          <w:szCs w:val="21"/>
          <w:shd w:val="clear" w:color="auto" w:fill="FFFFFF"/>
        </w:rPr>
        <w:t>Permafr. Periglac. Process.</w:t>
      </w:r>
      <w:r w:rsidR="009A64E5" w:rsidRPr="009A64E5">
        <w:t xml:space="preserve">, </w:t>
      </w:r>
      <w:r w:rsidR="009A64E5" w:rsidRPr="00834149">
        <w:rPr>
          <w:b/>
        </w:rPr>
        <w:t>31</w:t>
      </w:r>
      <w:r w:rsidRPr="00834149">
        <w:rPr>
          <w:lang w:val="en-US"/>
        </w:rPr>
        <w:t>, 610-620 (2020)</w:t>
      </w:r>
    </w:p>
    <w:p w14:paraId="33B3F6FD" w14:textId="77777777" w:rsidR="003B56EE" w:rsidRPr="00834149" w:rsidRDefault="003B56EE" w:rsidP="003B56EE">
      <w:pPr>
        <w:spacing w:line="360" w:lineRule="auto"/>
        <w:rPr>
          <w:lang w:val="en-US"/>
        </w:rPr>
      </w:pPr>
      <w:bookmarkStart w:id="0" w:name="_heading=h.30j0zll" w:colFirst="0" w:colLast="0"/>
      <w:bookmarkEnd w:id="0"/>
    </w:p>
    <w:p w14:paraId="4557640A" w14:textId="6F2B7181" w:rsidR="00454BA4" w:rsidRPr="00834149" w:rsidRDefault="00454BA4" w:rsidP="00960FBC">
      <w:pPr>
        <w:spacing w:line="360" w:lineRule="auto"/>
        <w:rPr>
          <w:lang w:val="en-US"/>
        </w:rPr>
      </w:pPr>
    </w:p>
    <w:p w14:paraId="16CB1184" w14:textId="568BED67" w:rsidR="00F43C02" w:rsidRPr="00834149" w:rsidRDefault="00F43C02" w:rsidP="00960FBC">
      <w:pPr>
        <w:spacing w:line="360" w:lineRule="auto"/>
        <w:rPr>
          <w:lang w:val="en-US"/>
        </w:rPr>
      </w:pPr>
    </w:p>
    <w:p w14:paraId="2611E79B" w14:textId="77777777" w:rsidR="00960FBC" w:rsidRPr="00834149" w:rsidRDefault="00960FBC" w:rsidP="00960FBC">
      <w:pPr>
        <w:spacing w:line="360" w:lineRule="auto"/>
        <w:rPr>
          <w:lang w:val="en-US"/>
        </w:rPr>
      </w:pPr>
    </w:p>
    <w:p w14:paraId="3A1410C7" w14:textId="2ED47C49" w:rsidR="00D918AD" w:rsidRPr="00834149" w:rsidRDefault="00D918AD" w:rsidP="007618EE">
      <w:pPr>
        <w:rPr>
          <w:lang w:val="en-US"/>
        </w:rPr>
      </w:pPr>
    </w:p>
    <w:p w14:paraId="550AE1B0" w14:textId="01E6849F" w:rsidR="00D918AD" w:rsidRPr="00834149" w:rsidRDefault="00D918AD" w:rsidP="007618EE">
      <w:pPr>
        <w:rPr>
          <w:lang w:val="en-US"/>
        </w:rPr>
      </w:pPr>
    </w:p>
    <w:p w14:paraId="77E9BD91" w14:textId="4027C76E" w:rsidR="00D918AD" w:rsidRPr="00834149" w:rsidRDefault="00D918AD" w:rsidP="007618EE">
      <w:pPr>
        <w:rPr>
          <w:lang w:val="en-US"/>
        </w:rPr>
      </w:pPr>
    </w:p>
    <w:p w14:paraId="511AA200" w14:textId="05C5A814" w:rsidR="007614CC" w:rsidRPr="00834149" w:rsidRDefault="007614CC" w:rsidP="007618EE">
      <w:pPr>
        <w:rPr>
          <w:lang w:val="en-US"/>
        </w:rPr>
      </w:pPr>
    </w:p>
    <w:p w14:paraId="0ACDC516" w14:textId="130E8ADA" w:rsidR="007614CC" w:rsidRPr="00834149" w:rsidRDefault="007614CC" w:rsidP="007618EE">
      <w:pPr>
        <w:rPr>
          <w:lang w:val="en-US"/>
        </w:rPr>
      </w:pPr>
    </w:p>
    <w:p w14:paraId="37AA3AAC" w14:textId="0CEAC3EF" w:rsidR="00D918AD" w:rsidRPr="00834149" w:rsidRDefault="00D918AD" w:rsidP="007618EE">
      <w:pPr>
        <w:rPr>
          <w:lang w:val="en-US"/>
        </w:rPr>
      </w:pPr>
    </w:p>
    <w:p w14:paraId="7D84740C" w14:textId="77777777" w:rsidR="007614CC" w:rsidRPr="00834149" w:rsidRDefault="007614CC" w:rsidP="007618EE">
      <w:pPr>
        <w:rPr>
          <w:lang w:val="en-US"/>
        </w:rPr>
      </w:pPr>
    </w:p>
    <w:p w14:paraId="07123775" w14:textId="60E63C5F" w:rsidR="00631EB4" w:rsidRPr="00834149" w:rsidRDefault="00631EB4" w:rsidP="007618EE">
      <w:pPr>
        <w:rPr>
          <w:lang w:val="en-US"/>
        </w:rPr>
      </w:pPr>
    </w:p>
    <w:p w14:paraId="7DF9EEAE" w14:textId="5C168949" w:rsidR="007614CC" w:rsidRPr="00834149" w:rsidRDefault="007614CC" w:rsidP="007614CC">
      <w:pPr>
        <w:rPr>
          <w:lang w:val="en-US"/>
        </w:rPr>
      </w:pPr>
    </w:p>
    <w:p w14:paraId="7BA7038A" w14:textId="68060C81" w:rsidR="00631EB4" w:rsidRPr="00834149" w:rsidRDefault="00631EB4" w:rsidP="007618EE">
      <w:pPr>
        <w:rPr>
          <w:lang w:val="en-US"/>
        </w:rPr>
      </w:pPr>
    </w:p>
    <w:p w14:paraId="4B1AAEF8" w14:textId="77777777" w:rsidR="000F1026" w:rsidRPr="00834149" w:rsidRDefault="000F1026" w:rsidP="007618EE">
      <w:pPr>
        <w:rPr>
          <w:lang w:val="en-US"/>
        </w:rPr>
      </w:pPr>
    </w:p>
    <w:p w14:paraId="4D7BC154" w14:textId="2703DAE2" w:rsidR="007614CC" w:rsidRPr="00834149" w:rsidRDefault="007614CC" w:rsidP="007618EE">
      <w:pPr>
        <w:rPr>
          <w:lang w:val="en-US"/>
        </w:rPr>
      </w:pPr>
    </w:p>
    <w:p w14:paraId="38E5D93A" w14:textId="77777777" w:rsidR="000F1026" w:rsidRPr="00834149" w:rsidRDefault="000F1026" w:rsidP="000F1026">
      <w:pPr>
        <w:rPr>
          <w:lang w:val="en-US"/>
        </w:rPr>
      </w:pPr>
    </w:p>
    <w:p w14:paraId="002351A4" w14:textId="01E9FE24" w:rsidR="00B23764" w:rsidRPr="00834149" w:rsidRDefault="00B23764" w:rsidP="000F1026">
      <w:pPr>
        <w:rPr>
          <w:lang w:val="en-US"/>
        </w:rPr>
      </w:pPr>
    </w:p>
    <w:p w14:paraId="08C75CC2" w14:textId="633E425D" w:rsidR="00B23764" w:rsidRPr="00834149" w:rsidRDefault="00B23764" w:rsidP="000F1026">
      <w:pPr>
        <w:rPr>
          <w:lang w:val="en-US"/>
        </w:rPr>
      </w:pPr>
    </w:p>
    <w:p w14:paraId="6684C9FB" w14:textId="548E854B" w:rsidR="00B23764" w:rsidRPr="00834149" w:rsidRDefault="00B23764" w:rsidP="000F1026">
      <w:pPr>
        <w:rPr>
          <w:lang w:val="en-US"/>
        </w:rPr>
      </w:pPr>
    </w:p>
    <w:p w14:paraId="0435446E" w14:textId="74EF0DFE" w:rsidR="00B23764" w:rsidRPr="00834149" w:rsidRDefault="00B23764" w:rsidP="000F1026">
      <w:pPr>
        <w:rPr>
          <w:lang w:val="en-US"/>
        </w:rPr>
      </w:pPr>
    </w:p>
    <w:sectPr w:rsidR="00B23764" w:rsidRPr="0083414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5024"/>
    <w:rsid w:val="00005EED"/>
    <w:rsid w:val="00006439"/>
    <w:rsid w:val="00013030"/>
    <w:rsid w:val="000723E2"/>
    <w:rsid w:val="00072CA0"/>
    <w:rsid w:val="0007353D"/>
    <w:rsid w:val="00073F1F"/>
    <w:rsid w:val="00084D33"/>
    <w:rsid w:val="000A5CB9"/>
    <w:rsid w:val="000C32BF"/>
    <w:rsid w:val="000D5B6D"/>
    <w:rsid w:val="000F1026"/>
    <w:rsid w:val="001115F1"/>
    <w:rsid w:val="00126D91"/>
    <w:rsid w:val="00126E63"/>
    <w:rsid w:val="00135413"/>
    <w:rsid w:val="00140571"/>
    <w:rsid w:val="00153315"/>
    <w:rsid w:val="00160A57"/>
    <w:rsid w:val="0016510A"/>
    <w:rsid w:val="001C694D"/>
    <w:rsid w:val="001E3C33"/>
    <w:rsid w:val="002228BE"/>
    <w:rsid w:val="00240246"/>
    <w:rsid w:val="00245E8D"/>
    <w:rsid w:val="00254A04"/>
    <w:rsid w:val="00260F8A"/>
    <w:rsid w:val="0027237F"/>
    <w:rsid w:val="00275024"/>
    <w:rsid w:val="002754C7"/>
    <w:rsid w:val="00297A73"/>
    <w:rsid w:val="002A0075"/>
    <w:rsid w:val="002A2091"/>
    <w:rsid w:val="002B1BF7"/>
    <w:rsid w:val="002C1F14"/>
    <w:rsid w:val="002C2E73"/>
    <w:rsid w:val="002F5191"/>
    <w:rsid w:val="003465AC"/>
    <w:rsid w:val="00370977"/>
    <w:rsid w:val="00377823"/>
    <w:rsid w:val="00392B0E"/>
    <w:rsid w:val="003B56EE"/>
    <w:rsid w:val="003D2429"/>
    <w:rsid w:val="003E4E1B"/>
    <w:rsid w:val="00410C83"/>
    <w:rsid w:val="0043745D"/>
    <w:rsid w:val="00451A24"/>
    <w:rsid w:val="00454BA4"/>
    <w:rsid w:val="0046193A"/>
    <w:rsid w:val="00462BB4"/>
    <w:rsid w:val="004778B0"/>
    <w:rsid w:val="004B1045"/>
    <w:rsid w:val="004C0412"/>
    <w:rsid w:val="004F3F10"/>
    <w:rsid w:val="004F7939"/>
    <w:rsid w:val="004F7EEB"/>
    <w:rsid w:val="00504750"/>
    <w:rsid w:val="00506746"/>
    <w:rsid w:val="00506CA2"/>
    <w:rsid w:val="00537DF8"/>
    <w:rsid w:val="00541404"/>
    <w:rsid w:val="00554489"/>
    <w:rsid w:val="005574B2"/>
    <w:rsid w:val="00573371"/>
    <w:rsid w:val="005804D7"/>
    <w:rsid w:val="00584DA6"/>
    <w:rsid w:val="00594E2C"/>
    <w:rsid w:val="005C3AF6"/>
    <w:rsid w:val="005D273A"/>
    <w:rsid w:val="005D28B5"/>
    <w:rsid w:val="005F3041"/>
    <w:rsid w:val="005F435A"/>
    <w:rsid w:val="00622CCA"/>
    <w:rsid w:val="00631EB4"/>
    <w:rsid w:val="00634F6F"/>
    <w:rsid w:val="0063544E"/>
    <w:rsid w:val="00693A01"/>
    <w:rsid w:val="006B07B4"/>
    <w:rsid w:val="006B15BE"/>
    <w:rsid w:val="006C4C26"/>
    <w:rsid w:val="006D10F8"/>
    <w:rsid w:val="006D4794"/>
    <w:rsid w:val="00701B9D"/>
    <w:rsid w:val="0071150B"/>
    <w:rsid w:val="007152E5"/>
    <w:rsid w:val="007157BF"/>
    <w:rsid w:val="00732979"/>
    <w:rsid w:val="0073525B"/>
    <w:rsid w:val="007570B8"/>
    <w:rsid w:val="007614CC"/>
    <w:rsid w:val="007618EE"/>
    <w:rsid w:val="007B0C00"/>
    <w:rsid w:val="007B726B"/>
    <w:rsid w:val="007D040B"/>
    <w:rsid w:val="00806FD4"/>
    <w:rsid w:val="00832150"/>
    <w:rsid w:val="00834149"/>
    <w:rsid w:val="008413B7"/>
    <w:rsid w:val="00874328"/>
    <w:rsid w:val="00875340"/>
    <w:rsid w:val="00880376"/>
    <w:rsid w:val="00890A19"/>
    <w:rsid w:val="0089627A"/>
    <w:rsid w:val="008A24ED"/>
    <w:rsid w:val="008A644C"/>
    <w:rsid w:val="008B7A96"/>
    <w:rsid w:val="008D4C7F"/>
    <w:rsid w:val="008F29E5"/>
    <w:rsid w:val="008F666B"/>
    <w:rsid w:val="0090762D"/>
    <w:rsid w:val="00927F10"/>
    <w:rsid w:val="0093095D"/>
    <w:rsid w:val="00935F40"/>
    <w:rsid w:val="009461E6"/>
    <w:rsid w:val="00960FBC"/>
    <w:rsid w:val="00962CCC"/>
    <w:rsid w:val="00991AD6"/>
    <w:rsid w:val="009A379F"/>
    <w:rsid w:val="009A64E5"/>
    <w:rsid w:val="009C25DA"/>
    <w:rsid w:val="009D2493"/>
    <w:rsid w:val="009D2B52"/>
    <w:rsid w:val="009D7CAF"/>
    <w:rsid w:val="009F7CD9"/>
    <w:rsid w:val="00A2636B"/>
    <w:rsid w:val="00A368BE"/>
    <w:rsid w:val="00A37696"/>
    <w:rsid w:val="00A679A4"/>
    <w:rsid w:val="00A73996"/>
    <w:rsid w:val="00AA6C13"/>
    <w:rsid w:val="00AB3C9A"/>
    <w:rsid w:val="00AB417E"/>
    <w:rsid w:val="00AB52E9"/>
    <w:rsid w:val="00AD382D"/>
    <w:rsid w:val="00AF78EF"/>
    <w:rsid w:val="00B0304C"/>
    <w:rsid w:val="00B1158B"/>
    <w:rsid w:val="00B15DD7"/>
    <w:rsid w:val="00B21E1D"/>
    <w:rsid w:val="00B23764"/>
    <w:rsid w:val="00B31424"/>
    <w:rsid w:val="00B4695B"/>
    <w:rsid w:val="00B8220E"/>
    <w:rsid w:val="00B91F02"/>
    <w:rsid w:val="00BB1DD6"/>
    <w:rsid w:val="00BC05A0"/>
    <w:rsid w:val="00BC1253"/>
    <w:rsid w:val="00BC3FCD"/>
    <w:rsid w:val="00BD183A"/>
    <w:rsid w:val="00BD26A4"/>
    <w:rsid w:val="00BE1054"/>
    <w:rsid w:val="00BF345B"/>
    <w:rsid w:val="00BF3D0A"/>
    <w:rsid w:val="00C05855"/>
    <w:rsid w:val="00C2759E"/>
    <w:rsid w:val="00C317ED"/>
    <w:rsid w:val="00C41179"/>
    <w:rsid w:val="00C551E8"/>
    <w:rsid w:val="00C602E6"/>
    <w:rsid w:val="00C60C3C"/>
    <w:rsid w:val="00C60F92"/>
    <w:rsid w:val="00C84552"/>
    <w:rsid w:val="00C84D84"/>
    <w:rsid w:val="00CB0363"/>
    <w:rsid w:val="00CB6F53"/>
    <w:rsid w:val="00CD233B"/>
    <w:rsid w:val="00D17AE5"/>
    <w:rsid w:val="00D5215D"/>
    <w:rsid w:val="00D918AD"/>
    <w:rsid w:val="00D94C4D"/>
    <w:rsid w:val="00DF4AE6"/>
    <w:rsid w:val="00E30905"/>
    <w:rsid w:val="00E504D7"/>
    <w:rsid w:val="00E62CAB"/>
    <w:rsid w:val="00EA256F"/>
    <w:rsid w:val="00EC0EA2"/>
    <w:rsid w:val="00EC2CD6"/>
    <w:rsid w:val="00EE3BBD"/>
    <w:rsid w:val="00EE6C05"/>
    <w:rsid w:val="00F02728"/>
    <w:rsid w:val="00F10318"/>
    <w:rsid w:val="00F21415"/>
    <w:rsid w:val="00F43C02"/>
    <w:rsid w:val="00F51790"/>
    <w:rsid w:val="00F5413A"/>
    <w:rsid w:val="00F72AF4"/>
    <w:rsid w:val="00F75A88"/>
    <w:rsid w:val="00F7606A"/>
    <w:rsid w:val="00F9418D"/>
    <w:rsid w:val="00FB095C"/>
    <w:rsid w:val="00FD04FC"/>
    <w:rsid w:val="00FD6653"/>
    <w:rsid w:val="00FE2E56"/>
    <w:rsid w:val="00FF51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F8CAC0"/>
  <w15:docId w15:val="{6FFB22AA-F941-4917-9728-F64209D68D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1303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BF3D0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F3D0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F3D0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F3D0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F3D0A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F3D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F3D0A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AB3C9A"/>
    <w:rPr>
      <w:color w:val="0000FF"/>
      <w:u w:val="single"/>
    </w:rPr>
  </w:style>
  <w:style w:type="paragraph" w:styleId="Revision">
    <w:name w:val="Revision"/>
    <w:hidden/>
    <w:uiPriority w:val="99"/>
    <w:semiHidden/>
    <w:rsid w:val="00506CA2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6D4794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D040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0057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public.wmo.int/en/media/news/wmo-monitoring-potential-new-temperature-records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882</Words>
  <Characters>5031</Characters>
  <Application>Microsoft Office Word</Application>
  <DocSecurity>0</DocSecurity>
  <Lines>41</Lines>
  <Paragraphs>11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 Merlone</dc:creator>
  <cp:lastModifiedBy>Stefanie Reichert</cp:lastModifiedBy>
  <cp:revision>7</cp:revision>
  <dcterms:created xsi:type="dcterms:W3CDTF">2023-08-17T15:36:00Z</dcterms:created>
  <dcterms:modified xsi:type="dcterms:W3CDTF">2023-08-18T13:55:00Z</dcterms:modified>
</cp:coreProperties>
</file>